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A0" w:rsidRPr="00EF465A" w:rsidRDefault="00603DA0" w:rsidP="00CC09FC">
      <w:pPr>
        <w:overflowPunct w:val="0"/>
        <w:autoSpaceDE w:val="0"/>
        <w:autoSpaceDN w:val="0"/>
        <w:adjustRightInd w:val="0"/>
        <w:ind w:left="0" w:firstLine="0"/>
        <w:textAlignment w:val="baseline"/>
        <w:rPr>
          <w:rFonts w:ascii="Arial" w:hAnsi="Arial" w:cs="Arial"/>
          <w:b/>
          <w:bCs/>
          <w:color w:val="000000"/>
          <w:sz w:val="21"/>
          <w:szCs w:val="21"/>
        </w:rPr>
      </w:pPr>
    </w:p>
    <w:p w:rsidR="0013385A" w:rsidRPr="00EF465A" w:rsidRDefault="0013385A" w:rsidP="00CC09FC">
      <w:pPr>
        <w:overflowPunct w:val="0"/>
        <w:autoSpaceDE w:val="0"/>
        <w:autoSpaceDN w:val="0"/>
        <w:adjustRightInd w:val="0"/>
        <w:ind w:left="0" w:firstLine="0"/>
        <w:jc w:val="center"/>
        <w:textAlignment w:val="baseline"/>
        <w:rPr>
          <w:rFonts w:ascii="Arial" w:hAnsi="Arial" w:cs="Arial"/>
          <w:b/>
          <w:bCs/>
          <w:color w:val="000000"/>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b/>
          <w:bCs/>
          <w:color w:val="000000"/>
          <w:sz w:val="21"/>
          <w:szCs w:val="21"/>
        </w:rPr>
      </w:pPr>
      <w:r w:rsidRPr="00EF465A">
        <w:rPr>
          <w:rFonts w:ascii="Arial" w:hAnsi="Arial" w:cs="Arial"/>
          <w:b/>
          <w:bCs/>
          <w:color w:val="000000"/>
          <w:sz w:val="21"/>
          <w:szCs w:val="21"/>
        </w:rPr>
        <w:t>RECIBO DE RETIRADA DE EDITAL</w:t>
      </w:r>
    </w:p>
    <w:p w:rsidR="00603DA0" w:rsidRPr="00EF465A" w:rsidRDefault="00603DA0" w:rsidP="00CC09FC">
      <w:pPr>
        <w:overflowPunct w:val="0"/>
        <w:autoSpaceDE w:val="0"/>
        <w:autoSpaceDN w:val="0"/>
        <w:adjustRightInd w:val="0"/>
        <w:ind w:left="0" w:firstLine="0"/>
        <w:textAlignment w:val="baseline"/>
        <w:rPr>
          <w:rFonts w:ascii="Arial" w:hAnsi="Arial" w:cs="Arial"/>
          <w:b/>
          <w:bCs/>
          <w:color w:val="FF0000"/>
          <w:sz w:val="21"/>
          <w:szCs w:val="21"/>
        </w:rPr>
      </w:pPr>
    </w:p>
    <w:p w:rsidR="00603DA0" w:rsidRPr="00EF465A" w:rsidRDefault="003E7C3D" w:rsidP="00CC09FC">
      <w:pPr>
        <w:overflowPunct w:val="0"/>
        <w:autoSpaceDE w:val="0"/>
        <w:autoSpaceDN w:val="0"/>
        <w:adjustRightInd w:val="0"/>
        <w:ind w:left="0" w:firstLine="0"/>
        <w:jc w:val="center"/>
        <w:textAlignment w:val="baseline"/>
        <w:rPr>
          <w:rFonts w:ascii="Arial" w:hAnsi="Arial" w:cs="Arial"/>
          <w:b/>
          <w:bCs/>
          <w:color w:val="FF0000"/>
          <w:sz w:val="21"/>
          <w:szCs w:val="21"/>
        </w:rPr>
      </w:pPr>
      <w:r w:rsidRPr="00EF465A">
        <w:rPr>
          <w:rFonts w:ascii="Arial" w:hAnsi="Arial" w:cs="Arial"/>
          <w:b/>
          <w:bCs/>
          <w:color w:val="FF0000"/>
          <w:sz w:val="21"/>
          <w:szCs w:val="21"/>
        </w:rPr>
        <w:t>CONCORRENCIA</w:t>
      </w:r>
      <w:r w:rsidR="00603DA0" w:rsidRPr="00EF465A">
        <w:rPr>
          <w:rFonts w:ascii="Arial" w:hAnsi="Arial" w:cs="Arial"/>
          <w:b/>
          <w:bCs/>
          <w:color w:val="FF0000"/>
          <w:sz w:val="21"/>
          <w:szCs w:val="21"/>
        </w:rPr>
        <w:t xml:space="preserve"> Nº. </w:t>
      </w:r>
      <w:r w:rsidR="00722A33">
        <w:rPr>
          <w:rFonts w:ascii="Arial" w:hAnsi="Arial" w:cs="Arial"/>
          <w:b/>
          <w:bCs/>
          <w:color w:val="FF0000"/>
          <w:sz w:val="21"/>
          <w:szCs w:val="21"/>
        </w:rPr>
        <w:t>001/2016</w:t>
      </w:r>
    </w:p>
    <w:p w:rsidR="00603DA0" w:rsidRPr="00EF465A" w:rsidRDefault="00603DA0" w:rsidP="00CC09FC">
      <w:pPr>
        <w:overflowPunct w:val="0"/>
        <w:autoSpaceDE w:val="0"/>
        <w:autoSpaceDN w:val="0"/>
        <w:adjustRightInd w:val="0"/>
        <w:ind w:left="0" w:firstLine="0"/>
        <w:textAlignment w:val="baseline"/>
        <w:rPr>
          <w:rFonts w:ascii="Arial" w:hAnsi="Arial" w:cs="Arial"/>
          <w:b/>
          <w:bCs/>
          <w:color w:val="FF0000"/>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b/>
          <w:iCs/>
          <w:sz w:val="21"/>
          <w:szCs w:val="21"/>
        </w:rPr>
      </w:pPr>
      <w:r w:rsidRPr="00EF465A">
        <w:rPr>
          <w:rFonts w:ascii="Arial" w:hAnsi="Arial" w:cs="Arial"/>
          <w:b/>
          <w:bCs/>
          <w:color w:val="FF0000"/>
          <w:sz w:val="21"/>
          <w:szCs w:val="21"/>
        </w:rPr>
        <w:t>Objeto:</w:t>
      </w:r>
      <w:r w:rsidR="0013385A" w:rsidRPr="00EF465A">
        <w:rPr>
          <w:rFonts w:ascii="Arial" w:hAnsi="Arial" w:cs="Arial"/>
          <w:b/>
          <w:bCs/>
          <w:color w:val="FF0000"/>
          <w:sz w:val="21"/>
          <w:szCs w:val="21"/>
        </w:rPr>
        <w:t xml:space="preserve"> </w:t>
      </w:r>
      <w:r w:rsidR="0013385A" w:rsidRPr="00EF465A">
        <w:rPr>
          <w:rFonts w:ascii="Arial" w:hAnsi="Arial" w:cs="Arial"/>
          <w:b/>
          <w:iCs/>
          <w:sz w:val="21"/>
          <w:szCs w:val="21"/>
        </w:rPr>
        <w:t xml:space="preserve">PRESTAÇÃO DE SERVIÇOS DE ASSESSORIA NA ÁREA FISCAL E TRIBUTÁRIA PARA FINS DE IDENTIFICAÇÃO E RECUPERAÇÃO DE RECEITAS SONEGADAS DO ISSQN (IMPOSTO SOBRE SERVIÇOS DE </w:t>
      </w:r>
      <w:proofErr w:type="gramStart"/>
      <w:r w:rsidR="0013385A" w:rsidRPr="00EF465A">
        <w:rPr>
          <w:rFonts w:ascii="Arial" w:hAnsi="Arial" w:cs="Arial"/>
          <w:b/>
          <w:iCs/>
          <w:sz w:val="21"/>
          <w:szCs w:val="21"/>
        </w:rPr>
        <w:t>QUAISQUER NATUREZA</w:t>
      </w:r>
      <w:proofErr w:type="gramEnd"/>
      <w:r w:rsidR="0013385A" w:rsidRPr="00EF465A">
        <w:rPr>
          <w:rFonts w:ascii="Arial" w:hAnsi="Arial" w:cs="Arial"/>
          <w:b/>
          <w:iCs/>
          <w:sz w:val="21"/>
          <w:szCs w:val="21"/>
        </w:rPr>
        <w:t>) DAS INSTITUIÇÕES FINANCEIRAS COM AGÊNCIA NO MUNICÍPIO, EM FUNÇÃO DE RECOLHIMENTO INDEVI</w:t>
      </w:r>
      <w:r w:rsidR="00D638C8">
        <w:rPr>
          <w:rFonts w:ascii="Arial" w:hAnsi="Arial" w:cs="Arial"/>
          <w:b/>
          <w:iCs/>
          <w:sz w:val="21"/>
          <w:szCs w:val="21"/>
        </w:rPr>
        <w:t>DO NOS ÚLTIMOS 05 (CINCO) ANOS, CONFORME TERMO DE REFERÊNCIA.</w:t>
      </w:r>
    </w:p>
    <w:p w:rsidR="00603DA0" w:rsidRPr="00EF465A" w:rsidRDefault="00603DA0" w:rsidP="00CC09FC">
      <w:pPr>
        <w:overflowPunct w:val="0"/>
        <w:autoSpaceDE w:val="0"/>
        <w:autoSpaceDN w:val="0"/>
        <w:adjustRightInd w:val="0"/>
        <w:ind w:left="0" w:firstLine="0"/>
        <w:textAlignment w:val="baseline"/>
        <w:rPr>
          <w:rFonts w:ascii="Arial" w:hAnsi="Arial" w:cs="Arial"/>
          <w:b/>
          <w:bCs/>
          <w:color w:val="000000"/>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Razão Social:</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CNPJ N.º</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Endereço:</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roofErr w:type="spellStart"/>
            <w:r w:rsidRPr="00EF465A">
              <w:rPr>
                <w:rFonts w:ascii="Arial" w:hAnsi="Arial" w:cs="Arial"/>
                <w:color w:val="000000"/>
                <w:sz w:val="21"/>
                <w:szCs w:val="21"/>
              </w:rPr>
              <w:t>E-mail</w:t>
            </w:r>
            <w:proofErr w:type="spellEnd"/>
            <w:r w:rsidRPr="00EF465A">
              <w:rPr>
                <w:rFonts w:ascii="Arial" w:hAnsi="Arial" w:cs="Arial"/>
                <w:color w:val="000000"/>
                <w:sz w:val="21"/>
                <w:szCs w:val="21"/>
              </w:rPr>
              <w:t>:</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Cidade:                                                                       Estado:</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 xml:space="preserve">Telefone/Fax </w:t>
            </w:r>
          </w:p>
        </w:tc>
      </w:tr>
      <w:tr w:rsidR="00603DA0" w:rsidRPr="00EF465A" w:rsidTr="00AE10CB">
        <w:tc>
          <w:tcPr>
            <w:tcW w:w="9250" w:type="dxa"/>
          </w:tcPr>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Pessoa para contato:</w:t>
            </w:r>
          </w:p>
        </w:tc>
      </w:tr>
    </w:tbl>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Recebemos, através do Núcleo de Licitações e Contratos, cópia do instrumento convocatório da licitação acima identificada.</w:t>
      </w:r>
    </w:p>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jc w:val="center"/>
        <w:textAlignment w:val="baseline"/>
        <w:rPr>
          <w:rFonts w:ascii="Arial" w:hAnsi="Arial" w:cs="Arial"/>
          <w:color w:val="000000"/>
          <w:sz w:val="21"/>
          <w:szCs w:val="21"/>
        </w:rPr>
      </w:pPr>
      <w:r w:rsidRPr="00EF465A">
        <w:rPr>
          <w:rFonts w:ascii="Arial" w:hAnsi="Arial" w:cs="Arial"/>
          <w:color w:val="000000"/>
          <w:sz w:val="21"/>
          <w:szCs w:val="21"/>
        </w:rPr>
        <w:t>Local:__________________</w:t>
      </w:r>
      <w:proofErr w:type="gramStart"/>
      <w:r w:rsidRPr="00EF465A">
        <w:rPr>
          <w:rFonts w:ascii="Arial" w:hAnsi="Arial" w:cs="Arial"/>
          <w:color w:val="000000"/>
          <w:sz w:val="21"/>
          <w:szCs w:val="21"/>
        </w:rPr>
        <w:t xml:space="preserve"> ,</w:t>
      </w:r>
      <w:proofErr w:type="gramEnd"/>
      <w:r w:rsidRPr="00EF465A">
        <w:rPr>
          <w:rFonts w:ascii="Arial" w:hAnsi="Arial" w:cs="Arial"/>
          <w:color w:val="000000"/>
          <w:sz w:val="21"/>
          <w:szCs w:val="21"/>
        </w:rPr>
        <w:t xml:space="preserve"> ______, de __________________ de 2016.</w:t>
      </w: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Nome:_________________________________________________________________</w:t>
      </w: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CPF:____________________________</w:t>
      </w: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r w:rsidRPr="00EF465A">
        <w:rPr>
          <w:rFonts w:ascii="Arial" w:hAnsi="Arial" w:cs="Arial"/>
          <w:color w:val="000000"/>
          <w:sz w:val="21"/>
          <w:szCs w:val="21"/>
        </w:rPr>
        <w:t>Telefone:_________________________</w:t>
      </w: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textAlignment w:val="baseline"/>
        <w:rPr>
          <w:rFonts w:ascii="Arial" w:hAnsi="Arial" w:cs="Arial"/>
          <w:color w:val="000000"/>
          <w:sz w:val="21"/>
          <w:szCs w:val="21"/>
        </w:rPr>
      </w:pPr>
    </w:p>
    <w:p w:rsidR="0013385A" w:rsidRPr="00EF465A" w:rsidRDefault="0013385A" w:rsidP="00CC09FC">
      <w:pPr>
        <w:overflowPunct w:val="0"/>
        <w:autoSpaceDE w:val="0"/>
        <w:autoSpaceDN w:val="0"/>
        <w:adjustRightInd w:val="0"/>
        <w:ind w:left="0" w:firstLine="0"/>
        <w:jc w:val="center"/>
        <w:textAlignment w:val="baseline"/>
        <w:rPr>
          <w:rFonts w:ascii="Arial" w:hAnsi="Arial" w:cs="Arial"/>
          <w:color w:val="000000"/>
          <w:sz w:val="21"/>
          <w:szCs w:val="21"/>
        </w:rPr>
      </w:pPr>
      <w:r w:rsidRPr="00EF465A">
        <w:rPr>
          <w:rFonts w:ascii="Arial" w:hAnsi="Arial" w:cs="Arial"/>
          <w:color w:val="000000"/>
          <w:sz w:val="21"/>
          <w:szCs w:val="21"/>
        </w:rPr>
        <w:t>_____________________________________</w:t>
      </w:r>
    </w:p>
    <w:p w:rsidR="0013385A" w:rsidRPr="00EF465A" w:rsidRDefault="0013385A" w:rsidP="00CC09FC">
      <w:pPr>
        <w:overflowPunct w:val="0"/>
        <w:autoSpaceDE w:val="0"/>
        <w:autoSpaceDN w:val="0"/>
        <w:adjustRightInd w:val="0"/>
        <w:ind w:left="0" w:firstLine="0"/>
        <w:jc w:val="center"/>
        <w:textAlignment w:val="baseline"/>
        <w:rPr>
          <w:rFonts w:ascii="Arial" w:hAnsi="Arial" w:cs="Arial"/>
          <w:color w:val="000000"/>
          <w:sz w:val="21"/>
          <w:szCs w:val="21"/>
        </w:rPr>
      </w:pPr>
      <w:r w:rsidRPr="00EF465A">
        <w:rPr>
          <w:rFonts w:ascii="Arial" w:hAnsi="Arial" w:cs="Arial"/>
          <w:color w:val="000000"/>
          <w:sz w:val="21"/>
          <w:szCs w:val="21"/>
        </w:rPr>
        <w:t>Assinatura</w:t>
      </w:r>
    </w:p>
    <w:p w:rsidR="00603DA0" w:rsidRPr="00EF465A" w:rsidRDefault="00603DA0" w:rsidP="00CC09FC">
      <w:pPr>
        <w:overflowPunct w:val="0"/>
        <w:autoSpaceDE w:val="0"/>
        <w:autoSpaceDN w:val="0"/>
        <w:adjustRightInd w:val="0"/>
        <w:ind w:left="0" w:firstLine="0"/>
        <w:textAlignment w:val="baseline"/>
        <w:rPr>
          <w:rFonts w:ascii="Arial" w:hAnsi="Arial" w:cs="Arial"/>
          <w:b/>
          <w:iCs/>
          <w:sz w:val="21"/>
          <w:szCs w:val="21"/>
        </w:rPr>
      </w:pPr>
    </w:p>
    <w:p w:rsidR="000C6947" w:rsidRPr="00EF465A" w:rsidRDefault="000C6947" w:rsidP="00CC09FC">
      <w:pPr>
        <w:overflowPunct w:val="0"/>
        <w:autoSpaceDE w:val="0"/>
        <w:autoSpaceDN w:val="0"/>
        <w:adjustRightInd w:val="0"/>
        <w:ind w:left="0" w:right="-1" w:firstLine="0"/>
        <w:textAlignment w:val="baseline"/>
        <w:rPr>
          <w:rFonts w:ascii="Arial" w:hAnsi="Arial" w:cs="Arial"/>
          <w:b/>
          <w:iCs/>
          <w:sz w:val="21"/>
          <w:szCs w:val="21"/>
        </w:rPr>
      </w:pPr>
    </w:p>
    <w:p w:rsidR="0013385A" w:rsidRPr="00EF465A" w:rsidRDefault="0013385A" w:rsidP="00CC09FC">
      <w:pPr>
        <w:rPr>
          <w:rFonts w:ascii="Arial" w:hAnsi="Arial" w:cs="Arial"/>
          <w:b/>
          <w:iCs/>
          <w:sz w:val="21"/>
          <w:szCs w:val="21"/>
        </w:rPr>
      </w:pPr>
      <w:r w:rsidRPr="00EF465A">
        <w:rPr>
          <w:rFonts w:ascii="Arial" w:hAnsi="Arial" w:cs="Arial"/>
          <w:b/>
          <w:iCs/>
          <w:sz w:val="21"/>
          <w:szCs w:val="21"/>
        </w:rPr>
        <w:br w:type="page"/>
      </w:r>
    </w:p>
    <w:p w:rsidR="0013385A" w:rsidRPr="00EF465A" w:rsidRDefault="0013385A" w:rsidP="00CC09FC">
      <w:pPr>
        <w:overflowPunct w:val="0"/>
        <w:autoSpaceDE w:val="0"/>
        <w:autoSpaceDN w:val="0"/>
        <w:adjustRightInd w:val="0"/>
        <w:ind w:left="0" w:right="-1" w:firstLine="0"/>
        <w:textAlignment w:val="baseline"/>
        <w:rPr>
          <w:rFonts w:ascii="Arial" w:hAnsi="Arial" w:cs="Arial"/>
          <w:b/>
          <w:iCs/>
          <w:sz w:val="21"/>
          <w:szCs w:val="21"/>
        </w:rPr>
      </w:pPr>
    </w:p>
    <w:p w:rsidR="00603DA0" w:rsidRPr="00EF465A" w:rsidRDefault="003E7C3D" w:rsidP="00CC09FC">
      <w:pPr>
        <w:overflowPunct w:val="0"/>
        <w:autoSpaceDE w:val="0"/>
        <w:autoSpaceDN w:val="0"/>
        <w:adjustRightInd w:val="0"/>
        <w:ind w:left="0" w:right="-1" w:firstLine="0"/>
        <w:jc w:val="center"/>
        <w:textAlignment w:val="baseline"/>
        <w:rPr>
          <w:rFonts w:ascii="Arial" w:hAnsi="Arial" w:cs="Arial"/>
          <w:b/>
          <w:iCs/>
          <w:sz w:val="21"/>
          <w:szCs w:val="21"/>
        </w:rPr>
      </w:pPr>
      <w:r w:rsidRPr="00EF465A">
        <w:rPr>
          <w:rFonts w:ascii="Arial" w:hAnsi="Arial" w:cs="Arial"/>
          <w:b/>
          <w:iCs/>
          <w:sz w:val="21"/>
          <w:szCs w:val="21"/>
        </w:rPr>
        <w:t>CO</w:t>
      </w:r>
      <w:r w:rsidR="00E432BB" w:rsidRPr="00EF465A">
        <w:rPr>
          <w:rFonts w:ascii="Arial" w:hAnsi="Arial" w:cs="Arial"/>
          <w:b/>
          <w:iCs/>
          <w:sz w:val="21"/>
          <w:szCs w:val="21"/>
        </w:rPr>
        <w:t>N</w:t>
      </w:r>
      <w:r w:rsidRPr="00EF465A">
        <w:rPr>
          <w:rFonts w:ascii="Arial" w:hAnsi="Arial" w:cs="Arial"/>
          <w:b/>
          <w:iCs/>
          <w:sz w:val="21"/>
          <w:szCs w:val="21"/>
        </w:rPr>
        <w:t>CORRENCIA</w:t>
      </w:r>
      <w:r w:rsidR="00603DA0" w:rsidRPr="00EF465A">
        <w:rPr>
          <w:rFonts w:ascii="Arial" w:hAnsi="Arial" w:cs="Arial"/>
          <w:b/>
          <w:iCs/>
          <w:sz w:val="21"/>
          <w:szCs w:val="21"/>
        </w:rPr>
        <w:t xml:space="preserve"> Nº.</w:t>
      </w:r>
      <w:r w:rsidR="00722A33">
        <w:rPr>
          <w:rFonts w:ascii="Arial" w:hAnsi="Arial" w:cs="Arial"/>
          <w:b/>
          <w:iCs/>
          <w:sz w:val="21"/>
          <w:szCs w:val="21"/>
        </w:rPr>
        <w:t xml:space="preserve"> 001/2016</w:t>
      </w:r>
    </w:p>
    <w:p w:rsidR="00603DA0" w:rsidRPr="00EF465A" w:rsidRDefault="00603DA0" w:rsidP="00CC09FC">
      <w:pPr>
        <w:overflowPunct w:val="0"/>
        <w:autoSpaceDE w:val="0"/>
        <w:autoSpaceDN w:val="0"/>
        <w:adjustRightInd w:val="0"/>
        <w:ind w:left="0" w:right="-1" w:firstLine="0"/>
        <w:jc w:val="center"/>
        <w:textAlignment w:val="baseline"/>
        <w:rPr>
          <w:rFonts w:ascii="Arial" w:hAnsi="Arial" w:cs="Arial"/>
          <w:b/>
          <w:iCs/>
          <w:color w:val="000000"/>
          <w:sz w:val="21"/>
          <w:szCs w:val="21"/>
        </w:rPr>
      </w:pPr>
      <w:r w:rsidRPr="00EF465A">
        <w:rPr>
          <w:rFonts w:ascii="Arial" w:hAnsi="Arial" w:cs="Arial"/>
          <w:b/>
          <w:iCs/>
          <w:sz w:val="21"/>
          <w:szCs w:val="21"/>
        </w:rPr>
        <w:t>PROCESSO LICITATÓRIO Nº.</w:t>
      </w:r>
      <w:r w:rsidR="00722A33">
        <w:rPr>
          <w:rFonts w:ascii="Arial" w:hAnsi="Arial" w:cs="Arial"/>
          <w:b/>
          <w:iCs/>
          <w:sz w:val="21"/>
          <w:szCs w:val="21"/>
        </w:rPr>
        <w:t xml:space="preserve"> 150/2016</w:t>
      </w:r>
    </w:p>
    <w:p w:rsidR="00603DA0" w:rsidRPr="00EF465A" w:rsidRDefault="00603DA0" w:rsidP="00CC09FC">
      <w:pPr>
        <w:overflowPunct w:val="0"/>
        <w:autoSpaceDE w:val="0"/>
        <w:autoSpaceDN w:val="0"/>
        <w:adjustRightInd w:val="0"/>
        <w:ind w:left="0" w:right="-1" w:firstLine="0"/>
        <w:textAlignment w:val="baseline"/>
        <w:rPr>
          <w:rFonts w:ascii="Arial" w:hAnsi="Arial" w:cs="Arial"/>
          <w:b/>
          <w:iCs/>
          <w:sz w:val="21"/>
          <w:szCs w:val="21"/>
        </w:rPr>
      </w:pPr>
    </w:p>
    <w:p w:rsidR="00603DA0" w:rsidRPr="00EF465A" w:rsidRDefault="00603DA0" w:rsidP="00E25D44">
      <w:pPr>
        <w:pStyle w:val="PargrafodaLista"/>
        <w:keepNext/>
        <w:keepLines/>
        <w:widowControl w:val="0"/>
        <w:numPr>
          <w:ilvl w:val="0"/>
          <w:numId w:val="42"/>
        </w:numPr>
        <w:shd w:val="clear" w:color="auto" w:fill="E6E6E6"/>
        <w:overflowPunct w:val="0"/>
        <w:autoSpaceDE w:val="0"/>
        <w:autoSpaceDN w:val="0"/>
        <w:adjustRightInd w:val="0"/>
        <w:spacing w:after="0" w:line="240" w:lineRule="auto"/>
        <w:ind w:left="284" w:hanging="284"/>
        <w:textAlignment w:val="baseline"/>
        <w:rPr>
          <w:rFonts w:ascii="Arial" w:hAnsi="Arial" w:cs="Arial"/>
          <w:b/>
          <w:sz w:val="21"/>
          <w:szCs w:val="21"/>
        </w:rPr>
      </w:pPr>
      <w:r w:rsidRPr="00EF465A">
        <w:rPr>
          <w:rFonts w:ascii="Arial" w:hAnsi="Arial" w:cs="Arial"/>
          <w:b/>
          <w:sz w:val="21"/>
          <w:szCs w:val="21"/>
        </w:rPr>
        <w:t>PREÂMBULO</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13385A" w:rsidRPr="00EF465A" w:rsidRDefault="00603DA0"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sz w:val="21"/>
          <w:szCs w:val="21"/>
        </w:rPr>
      </w:pPr>
      <w:r w:rsidRPr="00EF465A">
        <w:rPr>
          <w:rFonts w:ascii="Arial" w:hAnsi="Arial" w:cs="Arial"/>
          <w:sz w:val="21"/>
          <w:szCs w:val="21"/>
        </w:rPr>
        <w:t xml:space="preserve">O MUNICÍPIO DE NAVIRAÍ-MS, através de sua Comissão Permanente de Licitação conforme Portaria nº. </w:t>
      </w:r>
      <w:r w:rsidR="0013385A" w:rsidRPr="00EF465A">
        <w:rPr>
          <w:rFonts w:ascii="Arial" w:hAnsi="Arial" w:cs="Arial"/>
          <w:sz w:val="21"/>
          <w:szCs w:val="21"/>
        </w:rPr>
        <w:t>537/2016 de 27 de Julho de 2015</w:t>
      </w:r>
      <w:r w:rsidRPr="00EF465A">
        <w:rPr>
          <w:rFonts w:ascii="Arial" w:hAnsi="Arial" w:cs="Arial"/>
          <w:sz w:val="21"/>
          <w:szCs w:val="21"/>
        </w:rPr>
        <w:t xml:space="preserve">, sito na Praça Prefeito Euclides Antônio Fabris, n.º 343, em Naviraí, Estado de Mato Grosso do Sul, pela presente torna público a realização de licitação, na modalidade </w:t>
      </w:r>
      <w:r w:rsidR="0043758E" w:rsidRPr="00EF465A">
        <w:rPr>
          <w:rFonts w:ascii="Arial" w:hAnsi="Arial" w:cs="Arial"/>
          <w:b/>
          <w:sz w:val="21"/>
          <w:szCs w:val="21"/>
        </w:rPr>
        <w:t>CON</w:t>
      </w:r>
      <w:r w:rsidR="003E7C3D" w:rsidRPr="00EF465A">
        <w:rPr>
          <w:rFonts w:ascii="Arial" w:hAnsi="Arial" w:cs="Arial"/>
          <w:b/>
          <w:sz w:val="21"/>
          <w:szCs w:val="21"/>
        </w:rPr>
        <w:t>CORRENCIA</w:t>
      </w:r>
      <w:r w:rsidRPr="00EF465A">
        <w:rPr>
          <w:rFonts w:ascii="Arial" w:hAnsi="Arial" w:cs="Arial"/>
          <w:sz w:val="21"/>
          <w:szCs w:val="21"/>
        </w:rPr>
        <w:t>, tipo “</w:t>
      </w:r>
      <w:r w:rsidR="0013385A" w:rsidRPr="00EF465A">
        <w:rPr>
          <w:rFonts w:ascii="Arial" w:hAnsi="Arial" w:cs="Arial"/>
          <w:b/>
          <w:sz w:val="21"/>
          <w:szCs w:val="21"/>
        </w:rPr>
        <w:t xml:space="preserve">TÉCNICA E PREÇO </w:t>
      </w:r>
      <w:r w:rsidRPr="00EF465A">
        <w:rPr>
          <w:rFonts w:ascii="Arial" w:hAnsi="Arial" w:cs="Arial"/>
          <w:b/>
          <w:sz w:val="21"/>
          <w:szCs w:val="21"/>
        </w:rPr>
        <w:t>- GLOGAL</w:t>
      </w:r>
      <w:r w:rsidRPr="00EF465A">
        <w:rPr>
          <w:rFonts w:ascii="Arial" w:hAnsi="Arial" w:cs="Arial"/>
          <w:sz w:val="21"/>
          <w:szCs w:val="21"/>
        </w:rPr>
        <w:t>”, o que será processado e julgado em conformidade com os preceitos da Lei Federal no. 8.666, de 21.06.93 e suas posteriores alterações, da Lei Complementar nº. 123 de 14 de dezembro de 2006, sob as seguintes condições:</w:t>
      </w:r>
    </w:p>
    <w:p w:rsidR="0013385A" w:rsidRPr="00EF465A" w:rsidRDefault="0013385A" w:rsidP="00CC09FC">
      <w:pPr>
        <w:pStyle w:val="PargrafodaLista"/>
        <w:overflowPunct w:val="0"/>
        <w:autoSpaceDE w:val="0"/>
        <w:autoSpaceDN w:val="0"/>
        <w:adjustRightInd w:val="0"/>
        <w:spacing w:after="0" w:line="240" w:lineRule="auto"/>
        <w:ind w:left="426" w:right="-1" w:hanging="426"/>
        <w:jc w:val="both"/>
        <w:textAlignment w:val="baseline"/>
        <w:rPr>
          <w:rFonts w:ascii="Arial" w:hAnsi="Arial" w:cs="Arial"/>
          <w:sz w:val="21"/>
          <w:szCs w:val="21"/>
        </w:rPr>
      </w:pPr>
    </w:p>
    <w:p w:rsidR="0013385A" w:rsidRPr="00EF465A" w:rsidRDefault="00603DA0"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sz w:val="21"/>
          <w:szCs w:val="21"/>
        </w:rPr>
      </w:pPr>
      <w:r w:rsidRPr="00EF465A">
        <w:rPr>
          <w:rFonts w:ascii="Arial" w:hAnsi="Arial" w:cs="Arial"/>
          <w:sz w:val="21"/>
          <w:szCs w:val="21"/>
        </w:rPr>
        <w:t xml:space="preserve">A Abertura da sessão inicial do processo licitatório acontecerá na sala de reuniões da PREFEITURA MUNICIPAL DE NAVIRAÍ, no </w:t>
      </w:r>
      <w:r w:rsidR="0013385A" w:rsidRPr="008848DD">
        <w:rPr>
          <w:rFonts w:ascii="Arial" w:hAnsi="Arial" w:cs="Arial"/>
          <w:sz w:val="21"/>
          <w:szCs w:val="21"/>
        </w:rPr>
        <w:t xml:space="preserve">dia </w:t>
      </w:r>
      <w:r w:rsidR="008848DD" w:rsidRPr="008848DD">
        <w:rPr>
          <w:rFonts w:ascii="Arial" w:hAnsi="Arial" w:cs="Arial"/>
          <w:b/>
          <w:iCs/>
          <w:sz w:val="21"/>
          <w:szCs w:val="21"/>
        </w:rPr>
        <w:t>31</w:t>
      </w:r>
      <w:r w:rsidR="000F6586" w:rsidRPr="008848DD">
        <w:rPr>
          <w:rFonts w:ascii="Arial" w:hAnsi="Arial" w:cs="Arial"/>
          <w:b/>
          <w:iCs/>
          <w:sz w:val="21"/>
          <w:szCs w:val="21"/>
        </w:rPr>
        <w:t xml:space="preserve"> / 05 </w:t>
      </w:r>
      <w:r w:rsidR="0013385A" w:rsidRPr="008848DD">
        <w:rPr>
          <w:rFonts w:ascii="Arial" w:hAnsi="Arial" w:cs="Arial"/>
          <w:b/>
          <w:sz w:val="21"/>
          <w:szCs w:val="21"/>
        </w:rPr>
        <w:t>/</w:t>
      </w:r>
      <w:r w:rsidR="000F6586" w:rsidRPr="008848DD">
        <w:rPr>
          <w:rFonts w:ascii="Arial" w:hAnsi="Arial" w:cs="Arial"/>
          <w:b/>
          <w:sz w:val="21"/>
          <w:szCs w:val="21"/>
        </w:rPr>
        <w:t xml:space="preserve"> 20</w:t>
      </w:r>
      <w:r w:rsidR="0013385A" w:rsidRPr="008848DD">
        <w:rPr>
          <w:rFonts w:ascii="Arial" w:hAnsi="Arial" w:cs="Arial"/>
          <w:b/>
          <w:sz w:val="21"/>
          <w:szCs w:val="21"/>
        </w:rPr>
        <w:t>16</w:t>
      </w:r>
      <w:r w:rsidR="0013385A" w:rsidRPr="008848DD">
        <w:rPr>
          <w:rFonts w:ascii="Arial" w:hAnsi="Arial" w:cs="Arial"/>
          <w:sz w:val="21"/>
          <w:szCs w:val="21"/>
        </w:rPr>
        <w:t xml:space="preserve">, às </w:t>
      </w:r>
      <w:proofErr w:type="gramStart"/>
      <w:r w:rsidR="0013385A" w:rsidRPr="008848DD">
        <w:rPr>
          <w:rFonts w:ascii="Arial" w:hAnsi="Arial" w:cs="Arial"/>
          <w:b/>
          <w:sz w:val="21"/>
          <w:szCs w:val="21"/>
        </w:rPr>
        <w:t>08:</w:t>
      </w:r>
      <w:r w:rsidR="008848DD" w:rsidRPr="008848DD">
        <w:rPr>
          <w:rFonts w:ascii="Arial" w:hAnsi="Arial" w:cs="Arial"/>
          <w:b/>
          <w:sz w:val="21"/>
          <w:szCs w:val="21"/>
        </w:rPr>
        <w:t>0</w:t>
      </w:r>
      <w:r w:rsidR="0013385A" w:rsidRPr="008848DD">
        <w:rPr>
          <w:rFonts w:ascii="Arial" w:hAnsi="Arial" w:cs="Arial"/>
          <w:b/>
          <w:sz w:val="21"/>
          <w:szCs w:val="21"/>
        </w:rPr>
        <w:t>0</w:t>
      </w:r>
      <w:proofErr w:type="gramEnd"/>
      <w:r w:rsidR="0013385A" w:rsidRPr="008848DD">
        <w:rPr>
          <w:rFonts w:ascii="Arial" w:hAnsi="Arial" w:cs="Arial"/>
          <w:b/>
          <w:sz w:val="21"/>
          <w:szCs w:val="21"/>
        </w:rPr>
        <w:t xml:space="preserve"> h.</w:t>
      </w:r>
    </w:p>
    <w:p w:rsidR="0013385A" w:rsidRPr="00EF465A" w:rsidRDefault="0013385A" w:rsidP="00CC09FC">
      <w:pPr>
        <w:pStyle w:val="PargrafodaLista"/>
        <w:spacing w:after="0" w:line="240" w:lineRule="auto"/>
        <w:ind w:left="426" w:hanging="426"/>
        <w:jc w:val="both"/>
        <w:rPr>
          <w:rFonts w:ascii="Arial" w:hAnsi="Arial" w:cs="Arial"/>
          <w:sz w:val="21"/>
          <w:szCs w:val="21"/>
        </w:rPr>
      </w:pPr>
    </w:p>
    <w:p w:rsidR="0013385A" w:rsidRPr="00EF465A" w:rsidRDefault="00603DA0"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sz w:val="21"/>
          <w:szCs w:val="21"/>
        </w:rPr>
      </w:pPr>
      <w:r w:rsidRPr="00EF465A">
        <w:rPr>
          <w:rFonts w:ascii="Arial" w:hAnsi="Arial" w:cs="Arial"/>
          <w:sz w:val="21"/>
          <w:szCs w:val="21"/>
        </w:rPr>
        <w:t xml:space="preserve">No caso de impedimento da realização do Certame Licitatório naquela data, o certame ocorrerá no primeiro dia útil posterior ao fato que ensejou o impedimento da realização do Certame Licitatório, no mesmo horário. </w:t>
      </w:r>
    </w:p>
    <w:p w:rsidR="00E542F7" w:rsidRPr="00EF465A" w:rsidRDefault="00E542F7" w:rsidP="00CC09FC">
      <w:pPr>
        <w:overflowPunct w:val="0"/>
        <w:autoSpaceDE w:val="0"/>
        <w:autoSpaceDN w:val="0"/>
        <w:adjustRightInd w:val="0"/>
        <w:ind w:left="0" w:right="-1" w:firstLine="0"/>
        <w:textAlignment w:val="baseline"/>
        <w:rPr>
          <w:rFonts w:ascii="Arial" w:hAnsi="Arial" w:cs="Arial"/>
          <w:sz w:val="21"/>
          <w:szCs w:val="21"/>
        </w:rPr>
      </w:pPr>
    </w:p>
    <w:p w:rsidR="0013385A" w:rsidRPr="00EF465A" w:rsidRDefault="0013385A" w:rsidP="00E25D44">
      <w:pPr>
        <w:keepNext/>
        <w:keepLines/>
        <w:widowControl w:val="0"/>
        <w:numPr>
          <w:ilvl w:val="0"/>
          <w:numId w:val="42"/>
        </w:numPr>
        <w:shd w:val="clear" w:color="auto" w:fill="E6E6E6"/>
        <w:overflowPunct w:val="0"/>
        <w:autoSpaceDE w:val="0"/>
        <w:autoSpaceDN w:val="0"/>
        <w:adjustRightInd w:val="0"/>
        <w:ind w:left="284" w:hanging="284"/>
        <w:textAlignment w:val="baseline"/>
        <w:rPr>
          <w:rFonts w:ascii="Arial" w:hAnsi="Arial" w:cs="Arial"/>
          <w:b/>
          <w:sz w:val="21"/>
          <w:szCs w:val="21"/>
          <w:lang w:eastAsia="en-US"/>
        </w:rPr>
      </w:pPr>
      <w:r w:rsidRPr="00EF465A">
        <w:rPr>
          <w:rFonts w:ascii="Arial" w:hAnsi="Arial" w:cs="Arial"/>
          <w:b/>
          <w:sz w:val="21"/>
          <w:szCs w:val="21"/>
          <w:lang w:eastAsia="en-US"/>
        </w:rPr>
        <w:t>OBJETO DA LICITAÇÃO</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E542F7" w:rsidRPr="00EF465A" w:rsidRDefault="00E542F7"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b/>
          <w:iCs/>
          <w:sz w:val="21"/>
          <w:szCs w:val="21"/>
        </w:rPr>
      </w:pPr>
      <w:r w:rsidRPr="00EF465A">
        <w:rPr>
          <w:rFonts w:ascii="Arial" w:hAnsi="Arial" w:cs="Arial"/>
          <w:iCs/>
          <w:sz w:val="21"/>
          <w:szCs w:val="21"/>
        </w:rPr>
        <w:t>Objeto da presente licitação é:</w:t>
      </w:r>
      <w:r w:rsidRPr="00EF465A">
        <w:rPr>
          <w:rFonts w:ascii="Arial" w:hAnsi="Arial" w:cs="Arial"/>
          <w:b/>
          <w:iCs/>
          <w:sz w:val="21"/>
          <w:szCs w:val="21"/>
        </w:rPr>
        <w:t xml:space="preserve"> PRESTAÇÃO DE SERVIÇOS DE ASSESSORIA NA ÁREA FISCAL E TRIBUTÁRIA PARA FINS DE IDENTIFICAÇÃO E RECUPERAÇÃO DE RECEITAS SONEGADAS DO ISSQN (IMPOSTO SOBRE SERVIÇOS DE </w:t>
      </w:r>
      <w:proofErr w:type="gramStart"/>
      <w:r w:rsidRPr="00EF465A">
        <w:rPr>
          <w:rFonts w:ascii="Arial" w:hAnsi="Arial" w:cs="Arial"/>
          <w:b/>
          <w:iCs/>
          <w:sz w:val="21"/>
          <w:szCs w:val="21"/>
        </w:rPr>
        <w:t>QUAISQUER NATUREZA</w:t>
      </w:r>
      <w:proofErr w:type="gramEnd"/>
      <w:r w:rsidRPr="00EF465A">
        <w:rPr>
          <w:rFonts w:ascii="Arial" w:hAnsi="Arial" w:cs="Arial"/>
          <w:b/>
          <w:iCs/>
          <w:sz w:val="21"/>
          <w:szCs w:val="21"/>
        </w:rPr>
        <w:t xml:space="preserve">) DAS INSTITUIÇÕES FINANCEIRAS COM AGÊNCIA NO MUNICÍPIO, EM FUNÇÃO DE RECOLHIMENTO INDEVIDO NOS ÚLTIMOS 05 (CINCO) </w:t>
      </w:r>
      <w:r w:rsidR="00D638C8">
        <w:rPr>
          <w:rFonts w:ascii="Arial" w:hAnsi="Arial" w:cs="Arial"/>
          <w:b/>
          <w:iCs/>
          <w:sz w:val="21"/>
          <w:szCs w:val="21"/>
        </w:rPr>
        <w:t>ANOS, CONFORME TERMO DE REFERÊNCIA.</w:t>
      </w:r>
    </w:p>
    <w:p w:rsidR="00E542F7" w:rsidRPr="00EF465A" w:rsidRDefault="00E542F7" w:rsidP="00CC09FC">
      <w:pPr>
        <w:pStyle w:val="PargrafodaLista"/>
        <w:overflowPunct w:val="0"/>
        <w:autoSpaceDE w:val="0"/>
        <w:autoSpaceDN w:val="0"/>
        <w:adjustRightInd w:val="0"/>
        <w:spacing w:after="0" w:line="240" w:lineRule="auto"/>
        <w:ind w:left="426" w:right="-1"/>
        <w:jc w:val="both"/>
        <w:textAlignment w:val="baseline"/>
        <w:rPr>
          <w:rFonts w:ascii="Arial" w:hAnsi="Arial" w:cs="Arial"/>
          <w:b/>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284" w:hanging="284"/>
        <w:textAlignment w:val="baseline"/>
        <w:rPr>
          <w:rFonts w:ascii="Arial" w:hAnsi="Arial" w:cs="Arial"/>
          <w:b/>
          <w:sz w:val="21"/>
          <w:szCs w:val="21"/>
          <w:lang w:eastAsia="en-US"/>
        </w:rPr>
      </w:pPr>
      <w:r w:rsidRPr="00EF465A">
        <w:rPr>
          <w:rFonts w:ascii="Arial" w:hAnsi="Arial" w:cs="Arial"/>
          <w:b/>
          <w:sz w:val="21"/>
          <w:szCs w:val="21"/>
          <w:lang w:eastAsia="en-US"/>
        </w:rPr>
        <w:t>CONDIÇÕES DE PARTICIPAÇÃO</w:t>
      </w:r>
    </w:p>
    <w:p w:rsidR="00603DA0" w:rsidRPr="00EF465A" w:rsidRDefault="00603DA0" w:rsidP="00CC09FC">
      <w:pPr>
        <w:overflowPunct w:val="0"/>
        <w:autoSpaceDE w:val="0"/>
        <w:autoSpaceDN w:val="0"/>
        <w:adjustRightInd w:val="0"/>
        <w:ind w:left="0" w:right="-1" w:firstLine="0"/>
        <w:textAlignment w:val="baseline"/>
        <w:rPr>
          <w:rFonts w:ascii="Arial" w:hAnsi="Arial" w:cs="Arial"/>
          <w:b/>
          <w:iCs/>
          <w:sz w:val="21"/>
          <w:szCs w:val="21"/>
        </w:rPr>
      </w:pPr>
    </w:p>
    <w:p w:rsidR="00CC09FC" w:rsidRPr="00EF465A" w:rsidRDefault="00CC09FC"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sz w:val="21"/>
          <w:szCs w:val="21"/>
        </w:rPr>
        <w:t>Os interessados em participar do presente processo licitatório</w:t>
      </w:r>
      <w:proofErr w:type="gramStart"/>
      <w:r w:rsidRPr="00EF465A">
        <w:rPr>
          <w:rFonts w:ascii="Arial" w:hAnsi="Arial" w:cs="Arial"/>
          <w:sz w:val="21"/>
          <w:szCs w:val="21"/>
        </w:rPr>
        <w:t>, deverão</w:t>
      </w:r>
      <w:proofErr w:type="gramEnd"/>
      <w:r w:rsidRPr="00EF465A">
        <w:rPr>
          <w:rFonts w:ascii="Arial" w:hAnsi="Arial" w:cs="Arial"/>
          <w:sz w:val="21"/>
          <w:szCs w:val="21"/>
        </w:rPr>
        <w:t xml:space="preserve"> adquirir o edital completo.</w:t>
      </w:r>
    </w:p>
    <w:p w:rsidR="00CC09FC" w:rsidRPr="00EF465A" w:rsidRDefault="00CC09FC" w:rsidP="00CC09FC">
      <w:pPr>
        <w:pStyle w:val="PargrafodaLista"/>
        <w:spacing w:after="0" w:line="240" w:lineRule="auto"/>
        <w:rPr>
          <w:rFonts w:ascii="Arial" w:hAnsi="Arial" w:cs="Arial"/>
          <w:sz w:val="21"/>
          <w:szCs w:val="21"/>
        </w:rPr>
      </w:pPr>
    </w:p>
    <w:p w:rsidR="00CC09FC" w:rsidRPr="00EF465A" w:rsidRDefault="00CC09FC" w:rsidP="00E25D44">
      <w:pPr>
        <w:numPr>
          <w:ilvl w:val="1"/>
          <w:numId w:val="42"/>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 xml:space="preserve"> Os interessados em adquirir o edital completo, deverão comparecer pessoalmente no Paço Municipal (Núcleo de Licitações e Contratos), de segunda a sexta feira, em horário de expediente, mediante o pagamento através de Guia de Recolhimento a ser emitida pela Gerência de Receita, do Município de Naviraí – MS, no valor de R$ 50,00 (cinqüenta reais), não sendo disponibilizado encaminhamento via correios, e-mail e/ou fax</w:t>
      </w:r>
    </w:p>
    <w:p w:rsidR="00CC09FC" w:rsidRPr="00EF465A" w:rsidRDefault="00CC09FC" w:rsidP="00CC09FC">
      <w:pPr>
        <w:pStyle w:val="PargrafodaLista"/>
        <w:spacing w:after="0" w:line="240" w:lineRule="auto"/>
        <w:rPr>
          <w:rFonts w:ascii="Arial" w:hAnsi="Arial" w:cs="Arial"/>
          <w:sz w:val="21"/>
          <w:szCs w:val="21"/>
        </w:rPr>
      </w:pPr>
    </w:p>
    <w:p w:rsidR="00CC09FC" w:rsidRPr="00EF465A" w:rsidRDefault="00CC09FC" w:rsidP="00E25D44">
      <w:pPr>
        <w:numPr>
          <w:ilvl w:val="1"/>
          <w:numId w:val="42"/>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Só p</w:t>
      </w:r>
      <w:r w:rsidR="00365C91" w:rsidRPr="00EF465A">
        <w:rPr>
          <w:rFonts w:ascii="Arial" w:hAnsi="Arial" w:cs="Arial"/>
          <w:sz w:val="21"/>
          <w:szCs w:val="21"/>
        </w:rPr>
        <w:t xml:space="preserve">oderão participar desta licitação, empresas do ramo pertinente ao objeto que satisfaçam plenamente todas as condições do presente Edital e seus anexos. </w:t>
      </w:r>
    </w:p>
    <w:p w:rsidR="00CC09FC" w:rsidRPr="00EF465A" w:rsidRDefault="00CC09FC" w:rsidP="00CC09FC">
      <w:pPr>
        <w:pStyle w:val="PargrafodaLista"/>
        <w:spacing w:after="0"/>
        <w:rPr>
          <w:rFonts w:ascii="Arial" w:hAnsi="Arial" w:cs="Arial"/>
          <w:sz w:val="21"/>
          <w:szCs w:val="21"/>
        </w:rPr>
      </w:pPr>
    </w:p>
    <w:p w:rsidR="00365C91" w:rsidRPr="00EF465A" w:rsidRDefault="00365C91" w:rsidP="00E25D44">
      <w:pPr>
        <w:numPr>
          <w:ilvl w:val="1"/>
          <w:numId w:val="42"/>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 xml:space="preserve">A participação na licitação implica a integral e incondicional aceitação de todos os termos, cláusulas e condições deste Edital e de seus anexos, bem como as observâncias dos regulamentos administrativos e das normas técnicas e </w:t>
      </w:r>
      <w:proofErr w:type="gramStart"/>
      <w:r w:rsidRPr="00EF465A">
        <w:rPr>
          <w:rFonts w:ascii="Arial" w:hAnsi="Arial" w:cs="Arial"/>
          <w:sz w:val="21"/>
          <w:szCs w:val="21"/>
        </w:rPr>
        <w:t>específicas aplicáveis ao caso, ressalvado</w:t>
      </w:r>
      <w:proofErr w:type="gramEnd"/>
      <w:r w:rsidRPr="00EF465A">
        <w:rPr>
          <w:rFonts w:ascii="Arial" w:hAnsi="Arial" w:cs="Arial"/>
          <w:sz w:val="21"/>
          <w:szCs w:val="21"/>
        </w:rPr>
        <w:t xml:space="preserve"> o disposto no § 3º, do art. 41, da Lei n.º 8.666/93.</w:t>
      </w:r>
    </w:p>
    <w:p w:rsidR="00365C91" w:rsidRPr="00EF465A" w:rsidRDefault="00365C91" w:rsidP="00CC09FC">
      <w:pPr>
        <w:overflowPunct w:val="0"/>
        <w:autoSpaceDE w:val="0"/>
        <w:autoSpaceDN w:val="0"/>
        <w:adjustRightInd w:val="0"/>
        <w:ind w:left="426" w:right="-1" w:firstLine="0"/>
        <w:textAlignment w:val="baseline"/>
        <w:rPr>
          <w:rFonts w:ascii="Arial" w:hAnsi="Arial" w:cs="Arial"/>
          <w:iCs/>
          <w:sz w:val="21"/>
          <w:szCs w:val="21"/>
        </w:rPr>
      </w:pPr>
    </w:p>
    <w:p w:rsidR="00365C91" w:rsidRPr="00EF465A" w:rsidRDefault="00365C91"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sz w:val="21"/>
          <w:szCs w:val="21"/>
        </w:rPr>
        <w:t>Não será permitida a participação de:</w:t>
      </w:r>
    </w:p>
    <w:p w:rsidR="00365C91" w:rsidRPr="00EF465A" w:rsidRDefault="00365C91" w:rsidP="00CC09FC">
      <w:pPr>
        <w:overflowPunct w:val="0"/>
        <w:autoSpaceDE w:val="0"/>
        <w:autoSpaceDN w:val="0"/>
        <w:adjustRightInd w:val="0"/>
        <w:ind w:left="709" w:right="-1" w:firstLine="0"/>
        <w:textAlignment w:val="baseline"/>
        <w:rPr>
          <w:rFonts w:ascii="Arial" w:hAnsi="Arial" w:cs="Arial"/>
          <w:iCs/>
          <w:sz w:val="21"/>
          <w:szCs w:val="21"/>
        </w:rPr>
      </w:pPr>
    </w:p>
    <w:p w:rsidR="00365C91" w:rsidRPr="00EF465A" w:rsidRDefault="00365C91"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Consórcios de empresa, qualquer que seja sua forma de constituição;</w:t>
      </w:r>
    </w:p>
    <w:p w:rsidR="00365C91" w:rsidRPr="00EF465A" w:rsidRDefault="00365C91" w:rsidP="00CC09FC">
      <w:pPr>
        <w:overflowPunct w:val="0"/>
        <w:autoSpaceDE w:val="0"/>
        <w:autoSpaceDN w:val="0"/>
        <w:adjustRightInd w:val="0"/>
        <w:ind w:left="709" w:right="-1" w:hanging="300"/>
        <w:textAlignment w:val="baseline"/>
        <w:rPr>
          <w:rFonts w:ascii="Arial" w:hAnsi="Arial" w:cs="Arial"/>
          <w:iCs/>
          <w:sz w:val="21"/>
          <w:szCs w:val="21"/>
        </w:rPr>
      </w:pPr>
    </w:p>
    <w:p w:rsidR="00365C91" w:rsidRPr="00EF465A" w:rsidRDefault="00365C91"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Concordatárias ou em processo de falência, sob concurso de credores, em dissolução ou em liquidação;</w:t>
      </w:r>
    </w:p>
    <w:p w:rsidR="00365C91" w:rsidRPr="00EF465A" w:rsidRDefault="00365C91" w:rsidP="00CC09FC">
      <w:pPr>
        <w:overflowPunct w:val="0"/>
        <w:autoSpaceDE w:val="0"/>
        <w:autoSpaceDN w:val="0"/>
        <w:adjustRightInd w:val="0"/>
        <w:ind w:left="709" w:right="-1" w:firstLine="0"/>
        <w:textAlignment w:val="baseline"/>
        <w:rPr>
          <w:rFonts w:ascii="Arial" w:hAnsi="Arial" w:cs="Arial"/>
          <w:iCs/>
          <w:sz w:val="21"/>
          <w:szCs w:val="21"/>
        </w:rPr>
      </w:pPr>
    </w:p>
    <w:p w:rsidR="00365C91" w:rsidRPr="00EF465A" w:rsidRDefault="00365C91"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Que estejam em recuperação judicial em virtude da vigência da Lei n° 11.101/05;</w:t>
      </w:r>
    </w:p>
    <w:p w:rsidR="00365C91" w:rsidRDefault="00365C91" w:rsidP="00CC09FC">
      <w:pPr>
        <w:overflowPunct w:val="0"/>
        <w:autoSpaceDE w:val="0"/>
        <w:autoSpaceDN w:val="0"/>
        <w:adjustRightInd w:val="0"/>
        <w:ind w:left="709" w:right="-1" w:hanging="300"/>
        <w:textAlignment w:val="baseline"/>
        <w:rPr>
          <w:rFonts w:ascii="Arial" w:hAnsi="Arial" w:cs="Arial"/>
          <w:iCs/>
          <w:sz w:val="14"/>
          <w:szCs w:val="14"/>
        </w:rPr>
      </w:pPr>
    </w:p>
    <w:p w:rsidR="00EF465A" w:rsidRPr="00EF465A" w:rsidRDefault="00EF465A" w:rsidP="00CC09FC">
      <w:pPr>
        <w:overflowPunct w:val="0"/>
        <w:autoSpaceDE w:val="0"/>
        <w:autoSpaceDN w:val="0"/>
        <w:adjustRightInd w:val="0"/>
        <w:ind w:left="709" w:right="-1" w:hanging="300"/>
        <w:textAlignment w:val="baseline"/>
        <w:rPr>
          <w:rFonts w:ascii="Arial" w:hAnsi="Arial" w:cs="Arial"/>
          <w:iCs/>
          <w:sz w:val="14"/>
          <w:szCs w:val="14"/>
        </w:rPr>
      </w:pPr>
    </w:p>
    <w:p w:rsidR="00365C91" w:rsidRPr="00EF465A" w:rsidRDefault="00365C91"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Que estejam com direito de licitar e contratar com o Município de Naviraí suspenso, ou que tenha sido declarada inidônea pela Administração Pública, no âmbito Federal, Estadual ou Municipal;</w:t>
      </w:r>
    </w:p>
    <w:p w:rsidR="00365C91" w:rsidRPr="00EF465A" w:rsidRDefault="00365C91" w:rsidP="00CC09FC">
      <w:pPr>
        <w:overflowPunct w:val="0"/>
        <w:autoSpaceDE w:val="0"/>
        <w:autoSpaceDN w:val="0"/>
        <w:adjustRightInd w:val="0"/>
        <w:ind w:left="709" w:right="-1" w:hanging="300"/>
        <w:textAlignment w:val="baseline"/>
        <w:rPr>
          <w:rFonts w:ascii="Arial" w:hAnsi="Arial" w:cs="Arial"/>
          <w:iCs/>
          <w:sz w:val="21"/>
          <w:szCs w:val="21"/>
        </w:rPr>
      </w:pPr>
    </w:p>
    <w:p w:rsidR="00365C91" w:rsidRPr="00EF465A" w:rsidRDefault="00365C91"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Da qual tal servidor seja sócio, dirigente ou responsável técnico.</w:t>
      </w:r>
    </w:p>
    <w:p w:rsidR="00365C91" w:rsidRPr="00EF465A" w:rsidRDefault="00365C91" w:rsidP="00CC09FC">
      <w:pPr>
        <w:overflowPunct w:val="0"/>
        <w:autoSpaceDE w:val="0"/>
        <w:autoSpaceDN w:val="0"/>
        <w:adjustRightInd w:val="0"/>
        <w:ind w:left="0" w:right="-1" w:firstLine="0"/>
        <w:textAlignment w:val="baseline"/>
        <w:rPr>
          <w:rFonts w:ascii="Arial" w:hAnsi="Arial" w:cs="Arial"/>
          <w:b/>
          <w:iCs/>
          <w:sz w:val="21"/>
          <w:szCs w:val="21"/>
        </w:rPr>
      </w:pPr>
    </w:p>
    <w:p w:rsidR="00E432BB" w:rsidRPr="00EF465A" w:rsidRDefault="006F4F6C" w:rsidP="00E25D44">
      <w:pPr>
        <w:numPr>
          <w:ilvl w:val="0"/>
          <w:numId w:val="44"/>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O autor do projeto básico, pessoa física ou jurídica.</w:t>
      </w:r>
    </w:p>
    <w:p w:rsidR="006F4F6C" w:rsidRPr="00EF465A" w:rsidRDefault="006F4F6C" w:rsidP="00CC09FC">
      <w:pPr>
        <w:overflowPunct w:val="0"/>
        <w:autoSpaceDE w:val="0"/>
        <w:autoSpaceDN w:val="0"/>
        <w:adjustRightInd w:val="0"/>
        <w:ind w:left="0" w:right="-1" w:firstLine="0"/>
        <w:textAlignment w:val="baseline"/>
        <w:rPr>
          <w:rFonts w:ascii="Arial" w:hAnsi="Arial" w:cs="Arial"/>
          <w:iCs/>
          <w:sz w:val="21"/>
          <w:szCs w:val="21"/>
        </w:rPr>
      </w:pPr>
    </w:p>
    <w:p w:rsidR="00C60389" w:rsidRPr="000D0AC9" w:rsidRDefault="00C60389" w:rsidP="00CC09FC">
      <w:pPr>
        <w:overflowPunct w:val="0"/>
        <w:autoSpaceDE w:val="0"/>
        <w:autoSpaceDN w:val="0"/>
        <w:adjustRightInd w:val="0"/>
        <w:ind w:left="0" w:right="-1" w:firstLine="0"/>
        <w:textAlignment w:val="baseline"/>
        <w:rPr>
          <w:rFonts w:ascii="Arial" w:hAnsi="Arial" w:cs="Arial"/>
          <w:iCs/>
          <w:sz w:val="21"/>
          <w:szCs w:val="21"/>
        </w:rPr>
      </w:pPr>
    </w:p>
    <w:p w:rsidR="00FD3553" w:rsidRPr="000D0AC9" w:rsidRDefault="00FD3553" w:rsidP="00E25D44">
      <w:pPr>
        <w:keepNext/>
        <w:keepLines/>
        <w:widowControl w:val="0"/>
        <w:numPr>
          <w:ilvl w:val="0"/>
          <w:numId w:val="42"/>
        </w:numPr>
        <w:shd w:val="clear" w:color="auto" w:fill="E6E6E6"/>
        <w:overflowPunct w:val="0"/>
        <w:autoSpaceDE w:val="0"/>
        <w:autoSpaceDN w:val="0"/>
        <w:adjustRightInd w:val="0"/>
        <w:ind w:left="284" w:hanging="284"/>
        <w:textAlignment w:val="baseline"/>
        <w:rPr>
          <w:rFonts w:ascii="Arial" w:hAnsi="Arial" w:cs="Arial"/>
          <w:b/>
          <w:sz w:val="21"/>
          <w:szCs w:val="21"/>
          <w:lang w:eastAsia="en-US"/>
        </w:rPr>
      </w:pPr>
      <w:r w:rsidRPr="000D0AC9">
        <w:rPr>
          <w:rFonts w:ascii="Arial" w:hAnsi="Arial" w:cs="Arial"/>
          <w:b/>
          <w:sz w:val="21"/>
          <w:szCs w:val="21"/>
          <w:lang w:eastAsia="en-US"/>
        </w:rPr>
        <w:t>CREDENCIAMENTO</w:t>
      </w:r>
    </w:p>
    <w:p w:rsidR="00FD3553" w:rsidRPr="000D0AC9" w:rsidRDefault="00FD3553" w:rsidP="00CC09FC">
      <w:pPr>
        <w:overflowPunct w:val="0"/>
        <w:autoSpaceDE w:val="0"/>
        <w:autoSpaceDN w:val="0"/>
        <w:adjustRightInd w:val="0"/>
        <w:ind w:left="0" w:right="-1" w:firstLine="0"/>
        <w:textAlignment w:val="baseline"/>
        <w:rPr>
          <w:rFonts w:ascii="Arial" w:hAnsi="Arial" w:cs="Arial"/>
          <w:iCs/>
          <w:sz w:val="21"/>
          <w:szCs w:val="21"/>
        </w:rPr>
      </w:pPr>
    </w:p>
    <w:p w:rsidR="00723F81" w:rsidRDefault="006F584F" w:rsidP="00E25D44">
      <w:pPr>
        <w:pStyle w:val="PargrafodaLista"/>
        <w:numPr>
          <w:ilvl w:val="1"/>
          <w:numId w:val="42"/>
        </w:numPr>
        <w:spacing w:after="0" w:line="240" w:lineRule="auto"/>
        <w:ind w:left="426" w:hanging="426"/>
        <w:jc w:val="both"/>
        <w:rPr>
          <w:rFonts w:ascii="Arial" w:hAnsi="Arial" w:cs="Arial"/>
          <w:bCs/>
          <w:sz w:val="21"/>
          <w:szCs w:val="21"/>
        </w:rPr>
      </w:pPr>
      <w:r w:rsidRPr="000D0AC9">
        <w:rPr>
          <w:rFonts w:ascii="Arial" w:hAnsi="Arial" w:cs="Arial"/>
          <w:bCs/>
          <w:sz w:val="21"/>
          <w:szCs w:val="21"/>
        </w:rPr>
        <w:t>No local, dia e hora, marcados no preâmbulo deste edital, o</w:t>
      </w:r>
      <w:r w:rsidR="00723F81" w:rsidRPr="000D0AC9">
        <w:rPr>
          <w:rFonts w:ascii="Arial" w:hAnsi="Arial" w:cs="Arial"/>
          <w:bCs/>
          <w:sz w:val="21"/>
          <w:szCs w:val="21"/>
        </w:rPr>
        <w:t>s</w:t>
      </w:r>
      <w:r w:rsidRPr="000D0AC9">
        <w:rPr>
          <w:rFonts w:ascii="Arial" w:hAnsi="Arial" w:cs="Arial"/>
          <w:bCs/>
          <w:sz w:val="21"/>
          <w:szCs w:val="21"/>
        </w:rPr>
        <w:t xml:space="preserve"> representante</w:t>
      </w:r>
      <w:r w:rsidR="00723F81" w:rsidRPr="000D0AC9">
        <w:rPr>
          <w:rFonts w:ascii="Arial" w:hAnsi="Arial" w:cs="Arial"/>
          <w:bCs/>
          <w:sz w:val="21"/>
          <w:szCs w:val="21"/>
        </w:rPr>
        <w:t>s</w:t>
      </w:r>
      <w:r w:rsidRPr="000D0AC9">
        <w:rPr>
          <w:rFonts w:ascii="Arial" w:hAnsi="Arial" w:cs="Arial"/>
          <w:bCs/>
          <w:sz w:val="21"/>
          <w:szCs w:val="21"/>
        </w:rPr>
        <w:t xml:space="preserve"> de cada empresa licitante </w:t>
      </w:r>
      <w:r w:rsidR="007C0374" w:rsidRPr="000D0AC9">
        <w:rPr>
          <w:rFonts w:ascii="Arial" w:hAnsi="Arial" w:cs="Arial"/>
          <w:iCs/>
          <w:sz w:val="21"/>
          <w:szCs w:val="21"/>
        </w:rPr>
        <w:t xml:space="preserve">deverão entregar, simultaneamente, </w:t>
      </w:r>
      <w:r w:rsidRPr="000D0AC9">
        <w:rPr>
          <w:rFonts w:ascii="Arial" w:hAnsi="Arial" w:cs="Arial"/>
          <w:bCs/>
          <w:sz w:val="21"/>
          <w:szCs w:val="21"/>
        </w:rPr>
        <w:t>à Comissão Permanente de Licitação, para seu respectivo credenciamento</w:t>
      </w:r>
      <w:r w:rsidRPr="000D0AC9">
        <w:rPr>
          <w:rFonts w:ascii="Arial" w:hAnsi="Arial" w:cs="Arial"/>
          <w:sz w:val="21"/>
          <w:szCs w:val="21"/>
        </w:rPr>
        <w:t xml:space="preserve">, </w:t>
      </w:r>
      <w:r w:rsidRPr="000D0AC9">
        <w:rPr>
          <w:rFonts w:ascii="Arial" w:hAnsi="Arial" w:cs="Arial"/>
          <w:bCs/>
          <w:sz w:val="21"/>
          <w:szCs w:val="21"/>
        </w:rPr>
        <w:t>os seguintes documentos</w:t>
      </w:r>
      <w:r w:rsidR="00F6139D">
        <w:rPr>
          <w:rFonts w:ascii="Arial" w:hAnsi="Arial" w:cs="Arial"/>
          <w:bCs/>
          <w:sz w:val="21"/>
          <w:szCs w:val="21"/>
        </w:rPr>
        <w:t>, conforme o caso</w:t>
      </w:r>
      <w:r w:rsidRPr="000D0AC9">
        <w:rPr>
          <w:rFonts w:ascii="Arial" w:hAnsi="Arial" w:cs="Arial"/>
          <w:bCs/>
          <w:sz w:val="21"/>
          <w:szCs w:val="21"/>
        </w:rPr>
        <w:t>:</w:t>
      </w:r>
    </w:p>
    <w:p w:rsidR="00F6139D" w:rsidRPr="000D0AC9" w:rsidRDefault="00F6139D" w:rsidP="00F6139D">
      <w:pPr>
        <w:pStyle w:val="PargrafodaLista"/>
        <w:spacing w:after="0" w:line="240" w:lineRule="auto"/>
        <w:ind w:left="426"/>
        <w:jc w:val="both"/>
        <w:rPr>
          <w:rFonts w:ascii="Arial" w:hAnsi="Arial" w:cs="Arial"/>
          <w:bCs/>
          <w:sz w:val="21"/>
          <w:szCs w:val="21"/>
        </w:rPr>
      </w:pPr>
    </w:p>
    <w:p w:rsidR="00F6139D" w:rsidRPr="00F6139D" w:rsidRDefault="00F6139D" w:rsidP="00F6139D">
      <w:pPr>
        <w:pStyle w:val="PargrafodaLista"/>
        <w:numPr>
          <w:ilvl w:val="0"/>
          <w:numId w:val="60"/>
        </w:numPr>
        <w:shd w:val="clear" w:color="auto" w:fill="EAF1DD" w:themeFill="accent3" w:themeFillTint="33"/>
        <w:overflowPunct w:val="0"/>
        <w:autoSpaceDE w:val="0"/>
        <w:autoSpaceDN w:val="0"/>
        <w:adjustRightInd w:val="0"/>
        <w:ind w:right="-1"/>
        <w:textAlignment w:val="baseline"/>
        <w:rPr>
          <w:rFonts w:ascii="Arial" w:hAnsi="Arial" w:cs="Arial"/>
          <w:b/>
          <w:iCs/>
          <w:sz w:val="21"/>
          <w:szCs w:val="21"/>
        </w:rPr>
      </w:pPr>
      <w:r w:rsidRPr="00F6139D">
        <w:rPr>
          <w:rFonts w:ascii="Arial" w:hAnsi="Arial" w:cs="Arial"/>
          <w:b/>
          <w:iCs/>
          <w:sz w:val="21"/>
          <w:szCs w:val="21"/>
        </w:rPr>
        <w:t>Sócio:</w:t>
      </w:r>
    </w:p>
    <w:p w:rsidR="00F6139D" w:rsidRPr="00F6139D" w:rsidRDefault="00F6139D" w:rsidP="00F6139D">
      <w:pPr>
        <w:pStyle w:val="PargrafodaLista"/>
        <w:numPr>
          <w:ilvl w:val="0"/>
          <w:numId w:val="58"/>
        </w:numPr>
        <w:shd w:val="clear" w:color="auto" w:fill="EAF1DD" w:themeFill="accent3" w:themeFillTint="33"/>
        <w:overflowPunct w:val="0"/>
        <w:autoSpaceDE w:val="0"/>
        <w:autoSpaceDN w:val="0"/>
        <w:adjustRightInd w:val="0"/>
        <w:spacing w:after="0" w:line="240" w:lineRule="auto"/>
        <w:ind w:right="-1"/>
        <w:textAlignment w:val="baseline"/>
        <w:rPr>
          <w:rFonts w:ascii="Arial" w:hAnsi="Arial" w:cs="Arial"/>
          <w:iCs/>
          <w:sz w:val="21"/>
          <w:szCs w:val="21"/>
        </w:rPr>
      </w:pPr>
      <w:r w:rsidRPr="00F6139D">
        <w:rPr>
          <w:rFonts w:ascii="Arial" w:hAnsi="Arial" w:cs="Arial"/>
          <w:iCs/>
          <w:sz w:val="21"/>
          <w:szCs w:val="21"/>
        </w:rPr>
        <w:t>Documento com foto e;</w:t>
      </w:r>
    </w:p>
    <w:p w:rsidR="00F6139D" w:rsidRPr="00F6139D" w:rsidRDefault="00F6139D" w:rsidP="00F6139D">
      <w:pPr>
        <w:numPr>
          <w:ilvl w:val="0"/>
          <w:numId w:val="58"/>
        </w:numPr>
        <w:shd w:val="clear" w:color="auto" w:fill="EAF1DD" w:themeFill="accent3" w:themeFillTint="33"/>
        <w:overflowPunct w:val="0"/>
        <w:autoSpaceDE w:val="0"/>
        <w:autoSpaceDN w:val="0"/>
        <w:adjustRightInd w:val="0"/>
        <w:ind w:right="-1"/>
        <w:textAlignment w:val="baseline"/>
        <w:rPr>
          <w:rFonts w:ascii="Arial" w:hAnsi="Arial" w:cs="Arial"/>
          <w:bCs/>
          <w:iCs/>
          <w:sz w:val="21"/>
          <w:szCs w:val="21"/>
        </w:rPr>
      </w:pPr>
      <w:r w:rsidRPr="00F6139D">
        <w:rPr>
          <w:rFonts w:ascii="Arial" w:hAnsi="Arial" w:cs="Arial"/>
          <w:bCs/>
          <w:iCs/>
          <w:sz w:val="21"/>
          <w:szCs w:val="21"/>
        </w:rPr>
        <w:t xml:space="preserve">Registro comercial, no caso de </w:t>
      </w:r>
      <w:r w:rsidRPr="00F6139D">
        <w:rPr>
          <w:rFonts w:ascii="Arial" w:hAnsi="Arial" w:cs="Arial"/>
          <w:bCs/>
          <w:iCs/>
          <w:sz w:val="21"/>
          <w:szCs w:val="21"/>
          <w:u w:val="single"/>
        </w:rPr>
        <w:t>empresa individual,</w:t>
      </w:r>
      <w:r w:rsidRPr="00F6139D">
        <w:rPr>
          <w:rFonts w:ascii="Arial" w:hAnsi="Arial" w:cs="Arial"/>
          <w:bCs/>
          <w:iCs/>
          <w:sz w:val="21"/>
          <w:szCs w:val="21"/>
        </w:rPr>
        <w:t xml:space="preserve"> ou Ato constitutivo, estatuto ou contrato social em vigor, devidamente registrado, em se tratando de </w:t>
      </w:r>
      <w:r w:rsidRPr="00F6139D">
        <w:rPr>
          <w:rFonts w:ascii="Arial" w:hAnsi="Arial" w:cs="Arial"/>
          <w:bCs/>
          <w:iCs/>
          <w:sz w:val="21"/>
          <w:szCs w:val="21"/>
          <w:u w:val="single"/>
        </w:rPr>
        <w:t>sociedades comerciais</w:t>
      </w:r>
      <w:r w:rsidRPr="00F6139D">
        <w:rPr>
          <w:rFonts w:ascii="Arial" w:hAnsi="Arial" w:cs="Arial"/>
          <w:bCs/>
          <w:iCs/>
          <w:sz w:val="21"/>
          <w:szCs w:val="21"/>
        </w:rPr>
        <w:t xml:space="preserve">, e no caso de </w:t>
      </w:r>
      <w:r w:rsidRPr="00F6139D">
        <w:rPr>
          <w:rFonts w:ascii="Arial" w:hAnsi="Arial" w:cs="Arial"/>
          <w:bCs/>
          <w:iCs/>
          <w:sz w:val="21"/>
          <w:szCs w:val="21"/>
          <w:u w:val="single"/>
        </w:rPr>
        <w:t>sociedades por ações</w:t>
      </w:r>
      <w:r w:rsidRPr="00F6139D">
        <w:rPr>
          <w:rFonts w:ascii="Arial" w:hAnsi="Arial" w:cs="Arial"/>
          <w:bCs/>
          <w:iCs/>
          <w:sz w:val="21"/>
          <w:szCs w:val="21"/>
        </w:rPr>
        <w:t xml:space="preserve">, acompanhado de documentos de eleição de seus administradores, ou Inscrição do ato constitutivo, no caso de </w:t>
      </w:r>
      <w:r w:rsidRPr="00F6139D">
        <w:rPr>
          <w:rFonts w:ascii="Arial" w:hAnsi="Arial" w:cs="Arial"/>
          <w:bCs/>
          <w:iCs/>
          <w:sz w:val="21"/>
          <w:szCs w:val="21"/>
          <w:u w:val="single"/>
        </w:rPr>
        <w:t>sociedades civis</w:t>
      </w:r>
      <w:r w:rsidRPr="00F6139D">
        <w:rPr>
          <w:rFonts w:ascii="Arial" w:hAnsi="Arial" w:cs="Arial"/>
          <w:bCs/>
          <w:iCs/>
          <w:sz w:val="21"/>
          <w:szCs w:val="21"/>
        </w:rPr>
        <w:t xml:space="preserve">, acompanhada de prova de diretoria em exercício, ou ainda Decreto de autorização, em se tratando de </w:t>
      </w:r>
      <w:r w:rsidRPr="00F6139D">
        <w:rPr>
          <w:rFonts w:ascii="Arial" w:hAnsi="Arial" w:cs="Arial"/>
          <w:bCs/>
          <w:iCs/>
          <w:sz w:val="21"/>
          <w:szCs w:val="21"/>
          <w:u w:val="single"/>
        </w:rPr>
        <w:t>empresa ou sociedade estrangeira</w:t>
      </w:r>
      <w:r w:rsidRPr="00F6139D">
        <w:rPr>
          <w:rFonts w:ascii="Arial" w:hAnsi="Arial" w:cs="Arial"/>
          <w:bCs/>
          <w:iCs/>
          <w:sz w:val="21"/>
          <w:szCs w:val="21"/>
        </w:rPr>
        <w:t xml:space="preserve"> em funcionamento no País, e ato registro ou autorização para funcionamento expedido pelo órgão competente, quando a atividade assim exigir.</w:t>
      </w:r>
    </w:p>
    <w:p w:rsidR="00F6139D" w:rsidRPr="00F6139D" w:rsidRDefault="00F6139D" w:rsidP="00F6139D">
      <w:pPr>
        <w:overflowPunct w:val="0"/>
        <w:autoSpaceDE w:val="0"/>
        <w:autoSpaceDN w:val="0"/>
        <w:adjustRightInd w:val="0"/>
        <w:ind w:left="0" w:right="-1" w:firstLine="0"/>
        <w:textAlignment w:val="baseline"/>
        <w:rPr>
          <w:rFonts w:ascii="Arial" w:hAnsi="Arial" w:cs="Arial"/>
          <w:iCs/>
          <w:sz w:val="21"/>
          <w:szCs w:val="21"/>
        </w:rPr>
      </w:pPr>
    </w:p>
    <w:p w:rsidR="00F6139D" w:rsidRPr="00F6139D" w:rsidRDefault="00F6139D" w:rsidP="00F6139D">
      <w:pPr>
        <w:pStyle w:val="PargrafodaLista"/>
        <w:numPr>
          <w:ilvl w:val="0"/>
          <w:numId w:val="60"/>
        </w:numPr>
        <w:shd w:val="clear" w:color="auto" w:fill="EAF1DD" w:themeFill="accent3" w:themeFillTint="33"/>
        <w:overflowPunct w:val="0"/>
        <w:autoSpaceDE w:val="0"/>
        <w:autoSpaceDN w:val="0"/>
        <w:adjustRightInd w:val="0"/>
        <w:ind w:right="-1"/>
        <w:textAlignment w:val="baseline"/>
        <w:rPr>
          <w:rFonts w:ascii="Arial" w:hAnsi="Arial" w:cs="Arial"/>
          <w:b/>
          <w:iCs/>
          <w:sz w:val="21"/>
          <w:szCs w:val="21"/>
        </w:rPr>
      </w:pPr>
      <w:r w:rsidRPr="00F6139D">
        <w:rPr>
          <w:rFonts w:ascii="Arial" w:hAnsi="Arial" w:cs="Arial"/>
          <w:b/>
          <w:iCs/>
          <w:sz w:val="21"/>
          <w:szCs w:val="21"/>
        </w:rPr>
        <w:t>Representante</w:t>
      </w:r>
    </w:p>
    <w:p w:rsidR="00F6139D" w:rsidRPr="00F6139D" w:rsidRDefault="00F6139D" w:rsidP="00F6139D">
      <w:pPr>
        <w:pStyle w:val="PargrafodaLista"/>
        <w:numPr>
          <w:ilvl w:val="0"/>
          <w:numId w:val="59"/>
        </w:numPr>
        <w:shd w:val="clear" w:color="auto" w:fill="EAF1DD" w:themeFill="accent3" w:themeFillTint="33"/>
        <w:overflowPunct w:val="0"/>
        <w:autoSpaceDE w:val="0"/>
        <w:autoSpaceDN w:val="0"/>
        <w:adjustRightInd w:val="0"/>
        <w:spacing w:line="240" w:lineRule="auto"/>
        <w:ind w:right="-1"/>
        <w:textAlignment w:val="baseline"/>
        <w:rPr>
          <w:rFonts w:ascii="Arial" w:hAnsi="Arial" w:cs="Arial"/>
          <w:iCs/>
          <w:sz w:val="21"/>
          <w:szCs w:val="21"/>
        </w:rPr>
      </w:pPr>
      <w:r w:rsidRPr="00F6139D">
        <w:rPr>
          <w:rFonts w:ascii="Arial" w:hAnsi="Arial" w:cs="Arial"/>
          <w:iCs/>
          <w:sz w:val="21"/>
          <w:szCs w:val="21"/>
          <w:shd w:val="clear" w:color="auto" w:fill="EAF1DD" w:themeFill="accent3" w:themeFillTint="33"/>
        </w:rPr>
        <w:t>Procuração</w:t>
      </w:r>
      <w:r w:rsidRPr="00F6139D">
        <w:rPr>
          <w:rFonts w:ascii="Arial" w:hAnsi="Arial" w:cs="Arial"/>
          <w:iCs/>
          <w:sz w:val="21"/>
          <w:szCs w:val="21"/>
        </w:rPr>
        <w:t xml:space="preserve"> </w:t>
      </w:r>
    </w:p>
    <w:p w:rsidR="00F6139D" w:rsidRPr="00F6139D" w:rsidRDefault="00F6139D" w:rsidP="00F6139D">
      <w:pPr>
        <w:pStyle w:val="PargrafodaLista"/>
        <w:numPr>
          <w:ilvl w:val="0"/>
          <w:numId w:val="59"/>
        </w:numPr>
        <w:shd w:val="clear" w:color="auto" w:fill="EAF1DD" w:themeFill="accent3" w:themeFillTint="33"/>
        <w:overflowPunct w:val="0"/>
        <w:autoSpaceDE w:val="0"/>
        <w:autoSpaceDN w:val="0"/>
        <w:adjustRightInd w:val="0"/>
        <w:spacing w:after="0" w:line="240" w:lineRule="auto"/>
        <w:ind w:right="-1"/>
        <w:textAlignment w:val="baseline"/>
        <w:rPr>
          <w:rFonts w:ascii="Arial" w:hAnsi="Arial" w:cs="Arial"/>
          <w:iCs/>
          <w:sz w:val="21"/>
          <w:szCs w:val="21"/>
        </w:rPr>
      </w:pPr>
      <w:r w:rsidRPr="00F6139D">
        <w:rPr>
          <w:rFonts w:ascii="Arial" w:hAnsi="Arial" w:cs="Arial"/>
          <w:iCs/>
          <w:sz w:val="21"/>
          <w:szCs w:val="21"/>
        </w:rPr>
        <w:t>Documento com foto e;</w:t>
      </w:r>
    </w:p>
    <w:p w:rsidR="00F6139D" w:rsidRPr="00F6139D" w:rsidRDefault="00F6139D" w:rsidP="00F6139D">
      <w:pPr>
        <w:numPr>
          <w:ilvl w:val="0"/>
          <w:numId w:val="59"/>
        </w:numPr>
        <w:shd w:val="clear" w:color="auto" w:fill="EAF1DD" w:themeFill="accent3" w:themeFillTint="33"/>
        <w:overflowPunct w:val="0"/>
        <w:autoSpaceDE w:val="0"/>
        <w:autoSpaceDN w:val="0"/>
        <w:adjustRightInd w:val="0"/>
        <w:ind w:right="-1"/>
        <w:textAlignment w:val="baseline"/>
        <w:rPr>
          <w:rFonts w:ascii="Arial" w:hAnsi="Arial" w:cs="Arial"/>
          <w:bCs/>
          <w:iCs/>
          <w:sz w:val="21"/>
          <w:szCs w:val="21"/>
        </w:rPr>
      </w:pPr>
      <w:r w:rsidRPr="00F6139D">
        <w:rPr>
          <w:rFonts w:ascii="Arial" w:hAnsi="Arial" w:cs="Arial"/>
          <w:bCs/>
          <w:iCs/>
          <w:sz w:val="21"/>
          <w:szCs w:val="21"/>
        </w:rPr>
        <w:t xml:space="preserve">Registro comercial, no caso de </w:t>
      </w:r>
      <w:r w:rsidRPr="00F6139D">
        <w:rPr>
          <w:rFonts w:ascii="Arial" w:hAnsi="Arial" w:cs="Arial"/>
          <w:bCs/>
          <w:iCs/>
          <w:sz w:val="21"/>
          <w:szCs w:val="21"/>
          <w:u w:val="single"/>
        </w:rPr>
        <w:t>empresa individual,</w:t>
      </w:r>
      <w:r w:rsidRPr="00F6139D">
        <w:rPr>
          <w:rFonts w:ascii="Arial" w:hAnsi="Arial" w:cs="Arial"/>
          <w:bCs/>
          <w:iCs/>
          <w:sz w:val="21"/>
          <w:szCs w:val="21"/>
        </w:rPr>
        <w:t xml:space="preserve"> ou Ato constitutivo, estatuto ou contrato social em vigor, devidamente registrado, em se tratando de </w:t>
      </w:r>
      <w:r w:rsidRPr="00F6139D">
        <w:rPr>
          <w:rFonts w:ascii="Arial" w:hAnsi="Arial" w:cs="Arial"/>
          <w:bCs/>
          <w:iCs/>
          <w:sz w:val="21"/>
          <w:szCs w:val="21"/>
          <w:u w:val="single"/>
        </w:rPr>
        <w:t>sociedades comerciais</w:t>
      </w:r>
      <w:r w:rsidRPr="00F6139D">
        <w:rPr>
          <w:rFonts w:ascii="Arial" w:hAnsi="Arial" w:cs="Arial"/>
          <w:bCs/>
          <w:iCs/>
          <w:sz w:val="21"/>
          <w:szCs w:val="21"/>
        </w:rPr>
        <w:t xml:space="preserve">, e no caso de </w:t>
      </w:r>
      <w:r w:rsidRPr="00F6139D">
        <w:rPr>
          <w:rFonts w:ascii="Arial" w:hAnsi="Arial" w:cs="Arial"/>
          <w:bCs/>
          <w:iCs/>
          <w:sz w:val="21"/>
          <w:szCs w:val="21"/>
          <w:u w:val="single"/>
        </w:rPr>
        <w:t>sociedades por ações</w:t>
      </w:r>
      <w:r w:rsidRPr="00F6139D">
        <w:rPr>
          <w:rFonts w:ascii="Arial" w:hAnsi="Arial" w:cs="Arial"/>
          <w:bCs/>
          <w:iCs/>
          <w:sz w:val="21"/>
          <w:szCs w:val="21"/>
        </w:rPr>
        <w:t xml:space="preserve">, acompanhado de documentos de eleição de seus administradores, ou Inscrição do ato constitutivo, no caso de </w:t>
      </w:r>
      <w:r w:rsidRPr="00F6139D">
        <w:rPr>
          <w:rFonts w:ascii="Arial" w:hAnsi="Arial" w:cs="Arial"/>
          <w:bCs/>
          <w:iCs/>
          <w:sz w:val="21"/>
          <w:szCs w:val="21"/>
          <w:u w:val="single"/>
        </w:rPr>
        <w:t>sociedades civis</w:t>
      </w:r>
      <w:r w:rsidRPr="00F6139D">
        <w:rPr>
          <w:rFonts w:ascii="Arial" w:hAnsi="Arial" w:cs="Arial"/>
          <w:bCs/>
          <w:iCs/>
          <w:sz w:val="21"/>
          <w:szCs w:val="21"/>
        </w:rPr>
        <w:t xml:space="preserve">, acompanhada de prova de diretoria em exercício, ou ainda Decreto de autorização, em se tratando de </w:t>
      </w:r>
      <w:r w:rsidRPr="00F6139D">
        <w:rPr>
          <w:rFonts w:ascii="Arial" w:hAnsi="Arial" w:cs="Arial"/>
          <w:bCs/>
          <w:iCs/>
          <w:sz w:val="21"/>
          <w:szCs w:val="21"/>
          <w:u w:val="single"/>
        </w:rPr>
        <w:t>empresa ou sociedade estrangeira</w:t>
      </w:r>
      <w:r w:rsidRPr="00F6139D">
        <w:rPr>
          <w:rFonts w:ascii="Arial" w:hAnsi="Arial" w:cs="Arial"/>
          <w:bCs/>
          <w:iCs/>
          <w:sz w:val="21"/>
          <w:szCs w:val="21"/>
        </w:rPr>
        <w:t xml:space="preserve"> em funcionamento no País, e ato registro ou autorização para funcionamento expedido pelo órgão competente, quando a atividade assim exigir.</w:t>
      </w:r>
    </w:p>
    <w:p w:rsidR="006F584F" w:rsidRPr="000D0AC9" w:rsidRDefault="006F584F" w:rsidP="006F584F">
      <w:pPr>
        <w:pStyle w:val="PargrafodaLista"/>
        <w:spacing w:after="0" w:line="240" w:lineRule="auto"/>
        <w:ind w:left="786"/>
        <w:rPr>
          <w:rFonts w:ascii="Arial" w:hAnsi="Arial" w:cs="Arial"/>
          <w:bCs/>
          <w:sz w:val="21"/>
          <w:szCs w:val="21"/>
        </w:rPr>
      </w:pPr>
    </w:p>
    <w:p w:rsidR="00E038BC" w:rsidRPr="00EF465A" w:rsidRDefault="00E038BC" w:rsidP="00F6139D">
      <w:pPr>
        <w:pStyle w:val="PargrafodaLista"/>
        <w:numPr>
          <w:ilvl w:val="1"/>
          <w:numId w:val="42"/>
        </w:numPr>
        <w:spacing w:after="0"/>
        <w:ind w:left="426" w:hanging="426"/>
        <w:jc w:val="both"/>
        <w:rPr>
          <w:rFonts w:ascii="Arial" w:hAnsi="Arial" w:cs="Arial"/>
          <w:bCs/>
          <w:sz w:val="21"/>
          <w:szCs w:val="21"/>
        </w:rPr>
      </w:pPr>
      <w:r w:rsidRPr="00EF465A">
        <w:rPr>
          <w:rFonts w:ascii="Arial" w:hAnsi="Arial" w:cs="Arial"/>
          <w:b/>
          <w:bCs/>
          <w:sz w:val="21"/>
          <w:szCs w:val="21"/>
        </w:rPr>
        <w:t>Os documentos para o credenciamento referidos nos subitens anteriores deverão ser apresentados em sobrecarta (FORA DOS ENVELOPES).</w:t>
      </w:r>
    </w:p>
    <w:p w:rsidR="00E038BC" w:rsidRPr="00EF465A" w:rsidRDefault="00E038BC" w:rsidP="00FD3553">
      <w:pPr>
        <w:overflowPunct w:val="0"/>
        <w:autoSpaceDE w:val="0"/>
        <w:autoSpaceDN w:val="0"/>
        <w:adjustRightInd w:val="0"/>
        <w:ind w:left="862" w:right="-1" w:firstLine="0"/>
        <w:textAlignment w:val="baseline"/>
        <w:rPr>
          <w:rFonts w:ascii="Arial" w:hAnsi="Arial" w:cs="Arial"/>
          <w:iCs/>
          <w:sz w:val="18"/>
          <w:szCs w:val="18"/>
        </w:rPr>
      </w:pPr>
    </w:p>
    <w:p w:rsidR="00E038BC" w:rsidRPr="00EF465A" w:rsidRDefault="00E038BC"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iCs/>
          <w:sz w:val="21"/>
          <w:szCs w:val="21"/>
        </w:rPr>
        <w:t>Será credenciado apenas um representante legal para cada licitante.</w:t>
      </w:r>
    </w:p>
    <w:p w:rsidR="00E038BC" w:rsidRPr="00EF465A" w:rsidRDefault="00E038BC" w:rsidP="00E038BC">
      <w:pPr>
        <w:overflowPunct w:val="0"/>
        <w:autoSpaceDE w:val="0"/>
        <w:autoSpaceDN w:val="0"/>
        <w:adjustRightInd w:val="0"/>
        <w:ind w:left="426" w:right="-1" w:firstLine="0"/>
        <w:textAlignment w:val="baseline"/>
        <w:rPr>
          <w:rFonts w:ascii="Arial" w:hAnsi="Arial" w:cs="Arial"/>
          <w:iCs/>
          <w:sz w:val="18"/>
          <w:szCs w:val="18"/>
        </w:rPr>
      </w:pPr>
    </w:p>
    <w:p w:rsidR="00FD3553" w:rsidRPr="00EF465A" w:rsidRDefault="00FD3553"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iCs/>
          <w:sz w:val="21"/>
          <w:szCs w:val="21"/>
        </w:rPr>
        <w:t>A participação de representante não credenciado da empresa, na forma deste edital, não implica a inabilitação da mesma.</w:t>
      </w:r>
    </w:p>
    <w:p w:rsidR="00FD3553" w:rsidRPr="00EF465A" w:rsidRDefault="00FD3553" w:rsidP="00FD3553">
      <w:pPr>
        <w:tabs>
          <w:tab w:val="num" w:pos="-2268"/>
        </w:tabs>
        <w:overflowPunct w:val="0"/>
        <w:autoSpaceDE w:val="0"/>
        <w:autoSpaceDN w:val="0"/>
        <w:adjustRightInd w:val="0"/>
        <w:spacing w:line="276" w:lineRule="auto"/>
        <w:ind w:left="426" w:hanging="426"/>
        <w:contextualSpacing/>
        <w:textAlignment w:val="baseline"/>
        <w:rPr>
          <w:rFonts w:ascii="Arial" w:eastAsia="Calibri" w:hAnsi="Arial" w:cs="Arial"/>
          <w:sz w:val="18"/>
          <w:szCs w:val="18"/>
          <w:lang w:eastAsia="en-US"/>
        </w:rPr>
      </w:pPr>
    </w:p>
    <w:p w:rsidR="00E038BC" w:rsidRPr="00EF465A" w:rsidRDefault="00E038BC" w:rsidP="00E25D44">
      <w:pPr>
        <w:pStyle w:val="PargrafodaLista"/>
        <w:numPr>
          <w:ilvl w:val="1"/>
          <w:numId w:val="42"/>
        </w:numPr>
        <w:shd w:val="clear" w:color="auto" w:fill="EAF1DD"/>
        <w:overflowPunct w:val="0"/>
        <w:autoSpaceDE w:val="0"/>
        <w:autoSpaceDN w:val="0"/>
        <w:adjustRightInd w:val="0"/>
        <w:spacing w:after="0"/>
        <w:ind w:left="426" w:right="-1" w:hanging="426"/>
        <w:jc w:val="both"/>
        <w:textAlignment w:val="baseline"/>
        <w:rPr>
          <w:rFonts w:ascii="Arial" w:hAnsi="Arial" w:cs="Arial"/>
          <w:iCs/>
          <w:sz w:val="21"/>
          <w:szCs w:val="21"/>
        </w:rPr>
      </w:pPr>
      <w:r w:rsidRPr="00EF465A">
        <w:rPr>
          <w:rFonts w:ascii="Arial" w:hAnsi="Arial" w:cs="Arial"/>
          <w:iCs/>
          <w:sz w:val="21"/>
          <w:szCs w:val="21"/>
        </w:rPr>
        <w:t>Só terão direito de usar a palavra, rubricar, ter acesso à documentação e às propostas, apresentar reclamações ou recursos e assinar ata, representantes legais dos concorrentes habilitados para o ato e os membros da Comissão Permanente de Licitação.</w:t>
      </w:r>
    </w:p>
    <w:p w:rsidR="00E038BC" w:rsidRPr="00EF465A" w:rsidRDefault="00E038BC" w:rsidP="00FD3553">
      <w:pPr>
        <w:tabs>
          <w:tab w:val="num" w:pos="-2268"/>
        </w:tabs>
        <w:overflowPunct w:val="0"/>
        <w:autoSpaceDE w:val="0"/>
        <w:autoSpaceDN w:val="0"/>
        <w:adjustRightInd w:val="0"/>
        <w:spacing w:line="276" w:lineRule="auto"/>
        <w:ind w:left="426" w:hanging="426"/>
        <w:contextualSpacing/>
        <w:textAlignment w:val="baseline"/>
        <w:rPr>
          <w:rFonts w:ascii="Arial" w:eastAsia="Calibri" w:hAnsi="Arial" w:cs="Arial"/>
          <w:sz w:val="18"/>
          <w:szCs w:val="18"/>
          <w:lang w:eastAsia="en-US"/>
        </w:rPr>
      </w:pPr>
    </w:p>
    <w:p w:rsidR="00FD3553" w:rsidRPr="00EF465A" w:rsidRDefault="00FD3553"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 participação do licitante a este procedimento implica em expressa concordância aos termos deste edital, ressalvando-se o direito recursal.</w:t>
      </w:r>
    </w:p>
    <w:p w:rsidR="00E038BC" w:rsidRPr="00EF465A" w:rsidRDefault="00E038BC" w:rsidP="00E038BC">
      <w:pPr>
        <w:overflowPunct w:val="0"/>
        <w:autoSpaceDE w:val="0"/>
        <w:autoSpaceDN w:val="0"/>
        <w:adjustRightInd w:val="0"/>
        <w:ind w:left="0" w:right="-1" w:firstLine="0"/>
        <w:textAlignment w:val="baseline"/>
        <w:rPr>
          <w:rFonts w:ascii="Arial" w:hAnsi="Arial" w:cs="Arial"/>
          <w:iCs/>
          <w:sz w:val="18"/>
          <w:szCs w:val="18"/>
        </w:rPr>
      </w:pPr>
    </w:p>
    <w:p w:rsidR="00E038BC" w:rsidRPr="00EF465A" w:rsidRDefault="00E038BC"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iCs/>
          <w:sz w:val="21"/>
          <w:szCs w:val="21"/>
        </w:rPr>
        <w:t>O não comparecimento de qualquer dos participantes na reunião em que serão recebidos os envelopes de documentação e proposta, não impedirá que ela se realize.</w:t>
      </w:r>
    </w:p>
    <w:p w:rsidR="00FD3553" w:rsidRPr="00EF465A" w:rsidRDefault="00FD3553"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284" w:hanging="284"/>
        <w:textAlignment w:val="baseline"/>
        <w:rPr>
          <w:rFonts w:ascii="Arial" w:hAnsi="Arial" w:cs="Arial"/>
          <w:b/>
          <w:sz w:val="21"/>
          <w:szCs w:val="21"/>
          <w:lang w:eastAsia="en-US"/>
        </w:rPr>
      </w:pPr>
      <w:r w:rsidRPr="00EF465A">
        <w:rPr>
          <w:rFonts w:ascii="Arial" w:hAnsi="Arial" w:cs="Arial"/>
          <w:b/>
          <w:sz w:val="21"/>
          <w:szCs w:val="21"/>
          <w:lang w:eastAsia="en-US"/>
        </w:rPr>
        <w:t>DA IDENTIFICAÇÃO DOS ENVELOPES</w:t>
      </w:r>
    </w:p>
    <w:p w:rsidR="00603DA0" w:rsidRPr="00EF465A" w:rsidRDefault="00603DA0" w:rsidP="00CC09FC">
      <w:pPr>
        <w:overflowPunct w:val="0"/>
        <w:autoSpaceDE w:val="0"/>
        <w:autoSpaceDN w:val="0"/>
        <w:adjustRightInd w:val="0"/>
        <w:ind w:left="0" w:firstLine="0"/>
        <w:contextualSpacing/>
        <w:textAlignment w:val="baseline"/>
        <w:rPr>
          <w:rFonts w:ascii="Arial" w:hAnsi="Arial" w:cs="Arial"/>
          <w:iCs/>
          <w:sz w:val="21"/>
          <w:szCs w:val="21"/>
        </w:rPr>
      </w:pPr>
    </w:p>
    <w:p w:rsidR="0013385A" w:rsidRPr="00EF465A" w:rsidRDefault="0013385A" w:rsidP="00E25D44">
      <w:pPr>
        <w:pStyle w:val="PargrafodaLista"/>
        <w:numPr>
          <w:ilvl w:val="1"/>
          <w:numId w:val="42"/>
        </w:numPr>
        <w:overflowPunct w:val="0"/>
        <w:autoSpaceDE w:val="0"/>
        <w:autoSpaceDN w:val="0"/>
        <w:adjustRightInd w:val="0"/>
        <w:ind w:left="426" w:right="-1" w:hanging="426"/>
        <w:jc w:val="both"/>
        <w:textAlignment w:val="baseline"/>
        <w:rPr>
          <w:rFonts w:ascii="Arial" w:hAnsi="Arial" w:cs="Arial"/>
          <w:sz w:val="21"/>
          <w:szCs w:val="21"/>
        </w:rPr>
      </w:pPr>
      <w:r w:rsidRPr="00EF465A">
        <w:rPr>
          <w:rFonts w:ascii="Arial" w:hAnsi="Arial" w:cs="Arial"/>
          <w:sz w:val="21"/>
          <w:szCs w:val="21"/>
        </w:rPr>
        <w:lastRenderedPageBreak/>
        <w:t>A</w:t>
      </w:r>
      <w:r w:rsidR="002518D0" w:rsidRPr="00EF465A">
        <w:rPr>
          <w:rFonts w:ascii="Arial" w:hAnsi="Arial" w:cs="Arial"/>
          <w:sz w:val="21"/>
          <w:szCs w:val="21"/>
        </w:rPr>
        <w:t xml:space="preserve">lém dos documentos de credenciamento, os licitantes deverão </w:t>
      </w:r>
      <w:r w:rsidR="002518D0" w:rsidRPr="00EF465A">
        <w:rPr>
          <w:rFonts w:ascii="Arial" w:hAnsi="Arial" w:cs="Arial"/>
          <w:iCs/>
          <w:sz w:val="21"/>
          <w:szCs w:val="21"/>
        </w:rPr>
        <w:t>entregar, simultaneamente, à Comissão Permanente de Licitação, 03 (três) envelopes</w:t>
      </w:r>
      <w:r w:rsidRPr="00EF465A">
        <w:rPr>
          <w:rFonts w:ascii="Arial" w:hAnsi="Arial" w:cs="Arial"/>
          <w:sz w:val="21"/>
          <w:szCs w:val="21"/>
        </w:rPr>
        <w:t>:</w:t>
      </w:r>
    </w:p>
    <w:p w:rsidR="0013385A" w:rsidRPr="00EF465A" w:rsidRDefault="0013385A" w:rsidP="00E25D44">
      <w:pPr>
        <w:pStyle w:val="PargrafodaLista"/>
        <w:numPr>
          <w:ilvl w:val="0"/>
          <w:numId w:val="43"/>
        </w:numPr>
        <w:shd w:val="clear" w:color="auto" w:fill="FFFFFF"/>
        <w:spacing w:after="0" w:line="240" w:lineRule="auto"/>
        <w:ind w:left="993" w:hanging="219"/>
        <w:rPr>
          <w:rFonts w:ascii="Arial" w:hAnsi="Arial" w:cs="Arial"/>
          <w:bCs/>
          <w:sz w:val="21"/>
          <w:szCs w:val="21"/>
        </w:rPr>
      </w:pPr>
      <w:r w:rsidRPr="00EF465A">
        <w:rPr>
          <w:rFonts w:ascii="Arial" w:hAnsi="Arial" w:cs="Arial"/>
          <w:bCs/>
          <w:sz w:val="21"/>
          <w:szCs w:val="21"/>
        </w:rPr>
        <w:t xml:space="preserve">1º </w:t>
      </w:r>
      <w:r w:rsidR="002518D0" w:rsidRPr="00EF465A">
        <w:rPr>
          <w:rFonts w:ascii="Arial" w:hAnsi="Arial" w:cs="Arial"/>
          <w:bCs/>
          <w:sz w:val="21"/>
          <w:szCs w:val="21"/>
        </w:rPr>
        <w:t xml:space="preserve">envelope: HABILITIAÇÃO </w:t>
      </w:r>
    </w:p>
    <w:p w:rsidR="0013385A" w:rsidRPr="00EF465A" w:rsidRDefault="0013385A" w:rsidP="00E25D44">
      <w:pPr>
        <w:pStyle w:val="PargrafodaLista"/>
        <w:numPr>
          <w:ilvl w:val="0"/>
          <w:numId w:val="43"/>
        </w:numPr>
        <w:shd w:val="clear" w:color="auto" w:fill="FFFFFF"/>
        <w:spacing w:after="0" w:line="240" w:lineRule="auto"/>
        <w:ind w:left="993" w:hanging="219"/>
        <w:rPr>
          <w:rFonts w:ascii="Arial" w:hAnsi="Arial" w:cs="Arial"/>
          <w:bCs/>
          <w:sz w:val="21"/>
          <w:szCs w:val="21"/>
        </w:rPr>
      </w:pPr>
      <w:r w:rsidRPr="00EF465A">
        <w:rPr>
          <w:rFonts w:ascii="Arial" w:hAnsi="Arial" w:cs="Arial"/>
          <w:bCs/>
          <w:sz w:val="21"/>
          <w:szCs w:val="21"/>
        </w:rPr>
        <w:t xml:space="preserve">2º </w:t>
      </w:r>
      <w:r w:rsidR="002518D0" w:rsidRPr="00EF465A">
        <w:rPr>
          <w:rFonts w:ascii="Arial" w:hAnsi="Arial" w:cs="Arial"/>
          <w:bCs/>
          <w:sz w:val="21"/>
          <w:szCs w:val="21"/>
        </w:rPr>
        <w:t xml:space="preserve">envelope: </w:t>
      </w:r>
      <w:r w:rsidRPr="00EF465A">
        <w:rPr>
          <w:rFonts w:ascii="Arial" w:hAnsi="Arial" w:cs="Arial"/>
          <w:bCs/>
          <w:sz w:val="21"/>
          <w:szCs w:val="21"/>
        </w:rPr>
        <w:t xml:space="preserve">PROPOSTA TÉCNICA </w:t>
      </w:r>
    </w:p>
    <w:p w:rsidR="0013385A" w:rsidRPr="00EF465A" w:rsidRDefault="0013385A" w:rsidP="00E25D44">
      <w:pPr>
        <w:pStyle w:val="PargrafodaLista"/>
        <w:numPr>
          <w:ilvl w:val="0"/>
          <w:numId w:val="43"/>
        </w:numPr>
        <w:shd w:val="clear" w:color="auto" w:fill="FFFFFF"/>
        <w:spacing w:after="0" w:line="240" w:lineRule="auto"/>
        <w:ind w:left="993" w:hanging="219"/>
        <w:rPr>
          <w:rFonts w:ascii="Arial" w:hAnsi="Arial" w:cs="Arial"/>
          <w:bCs/>
          <w:sz w:val="21"/>
          <w:szCs w:val="21"/>
        </w:rPr>
      </w:pPr>
      <w:r w:rsidRPr="00EF465A">
        <w:rPr>
          <w:rFonts w:ascii="Arial" w:hAnsi="Arial" w:cs="Arial"/>
          <w:bCs/>
          <w:sz w:val="21"/>
          <w:szCs w:val="21"/>
        </w:rPr>
        <w:t>3</w:t>
      </w:r>
      <w:r w:rsidR="002518D0" w:rsidRPr="00EF465A">
        <w:rPr>
          <w:rFonts w:ascii="Arial" w:hAnsi="Arial" w:cs="Arial"/>
          <w:bCs/>
          <w:sz w:val="21"/>
          <w:szCs w:val="21"/>
        </w:rPr>
        <w:t>º envelope: PROPOSTA DE PREÇOS</w:t>
      </w:r>
    </w:p>
    <w:p w:rsidR="0013385A" w:rsidRPr="00EF465A" w:rsidRDefault="0013385A" w:rsidP="00CC09FC">
      <w:pPr>
        <w:overflowPunct w:val="0"/>
        <w:autoSpaceDE w:val="0"/>
        <w:autoSpaceDN w:val="0"/>
        <w:adjustRightInd w:val="0"/>
        <w:ind w:left="0" w:firstLine="0"/>
        <w:contextualSpacing/>
        <w:textAlignment w:val="baseline"/>
        <w:rPr>
          <w:rFonts w:ascii="Arial" w:hAnsi="Arial" w:cs="Arial"/>
          <w:iCs/>
          <w:sz w:val="21"/>
          <w:szCs w:val="21"/>
        </w:rPr>
      </w:pPr>
    </w:p>
    <w:p w:rsidR="000C6947" w:rsidRDefault="002518D0"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iCs/>
          <w:sz w:val="21"/>
          <w:szCs w:val="21"/>
        </w:rPr>
      </w:pPr>
      <w:r w:rsidRPr="00EF465A">
        <w:rPr>
          <w:rFonts w:ascii="Arial" w:hAnsi="Arial" w:cs="Arial"/>
          <w:iCs/>
          <w:sz w:val="21"/>
          <w:szCs w:val="21"/>
        </w:rPr>
        <w:t>O</w:t>
      </w:r>
      <w:r w:rsidR="00603DA0" w:rsidRPr="00EF465A">
        <w:rPr>
          <w:rFonts w:ascii="Arial" w:hAnsi="Arial" w:cs="Arial"/>
          <w:iCs/>
          <w:sz w:val="21"/>
          <w:szCs w:val="21"/>
        </w:rPr>
        <w:t>s envelopes</w:t>
      </w:r>
      <w:r w:rsidRPr="00EF465A">
        <w:rPr>
          <w:rFonts w:ascii="Arial" w:hAnsi="Arial" w:cs="Arial"/>
          <w:iCs/>
          <w:sz w:val="21"/>
          <w:szCs w:val="21"/>
        </w:rPr>
        <w:t xml:space="preserve"> deverão estar</w:t>
      </w:r>
      <w:r w:rsidR="00603DA0" w:rsidRPr="00EF465A">
        <w:rPr>
          <w:rFonts w:ascii="Arial" w:hAnsi="Arial" w:cs="Arial"/>
          <w:iCs/>
          <w:sz w:val="21"/>
          <w:szCs w:val="21"/>
        </w:rPr>
        <w:t xml:space="preserve"> fechados, distintos e numerados </w:t>
      </w:r>
      <w:r w:rsidRPr="00EF465A">
        <w:rPr>
          <w:rFonts w:ascii="Arial" w:hAnsi="Arial" w:cs="Arial"/>
          <w:iCs/>
          <w:sz w:val="21"/>
          <w:szCs w:val="21"/>
        </w:rPr>
        <w:t>d</w:t>
      </w:r>
      <w:r w:rsidR="00603DA0" w:rsidRPr="00EF465A">
        <w:rPr>
          <w:rFonts w:ascii="Arial" w:hAnsi="Arial" w:cs="Arial"/>
          <w:iCs/>
          <w:sz w:val="21"/>
          <w:szCs w:val="21"/>
        </w:rPr>
        <w:t>a forma seguinte:</w:t>
      </w:r>
    </w:p>
    <w:p w:rsidR="00722A33" w:rsidRPr="00722A33" w:rsidRDefault="00722A33" w:rsidP="00722A33">
      <w:pPr>
        <w:pStyle w:val="PargrafodaLista"/>
        <w:overflowPunct w:val="0"/>
        <w:autoSpaceDE w:val="0"/>
        <w:autoSpaceDN w:val="0"/>
        <w:adjustRightInd w:val="0"/>
        <w:spacing w:after="0" w:line="240" w:lineRule="auto"/>
        <w:ind w:left="426" w:right="-1"/>
        <w:jc w:val="both"/>
        <w:textAlignment w:val="baseline"/>
        <w:rPr>
          <w:rFonts w:ascii="Arial" w:hAnsi="Arial" w:cs="Arial"/>
          <w:iCs/>
          <w:sz w:val="10"/>
          <w:szCs w:val="10"/>
        </w:rPr>
      </w:pPr>
    </w:p>
    <w:p w:rsidR="00174C30" w:rsidRPr="00EF465A" w:rsidRDefault="009872F3" w:rsidP="00174C30">
      <w:pPr>
        <w:pStyle w:val="PargrafodaLista"/>
        <w:overflowPunct w:val="0"/>
        <w:autoSpaceDE w:val="0"/>
        <w:autoSpaceDN w:val="0"/>
        <w:adjustRightInd w:val="0"/>
        <w:spacing w:after="0" w:line="240" w:lineRule="auto"/>
        <w:ind w:left="426" w:right="-1"/>
        <w:jc w:val="both"/>
        <w:textAlignment w:val="baseline"/>
        <w:rPr>
          <w:rFonts w:ascii="Arial" w:hAnsi="Arial" w:cs="Arial"/>
          <w:iCs/>
          <w:sz w:val="21"/>
          <w:szCs w:val="21"/>
        </w:rPr>
      </w:pPr>
      <w:r w:rsidRPr="009872F3">
        <w:rPr>
          <w:rFonts w:ascii="Arial" w:hAnsi="Arial" w:cs="Arial"/>
          <w:noProof/>
          <w:sz w:val="21"/>
          <w:szCs w:val="21"/>
        </w:rPr>
        <w:pict>
          <v:shapetype id="_x0000_t202" coordsize="21600,21600" o:spt="202" path="m,l,21600r21600,l21600,xe">
            <v:stroke joinstyle="miter"/>
            <v:path gradientshapeok="t" o:connecttype="rect"/>
          </v:shapetype>
          <v:shape id="Text Box 3" o:spid="_x0000_s1028" type="#_x0000_t202" style="position:absolute;left:0;text-align:left;margin-left:234.35pt;margin-top:4.85pt;width:220.7pt;height:107.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8mMAIAAFgEAAAOAAAAZHJzL2Uyb0RvYy54bWysVNtu2zAMfR+wfxD0vjh2bq0Rp8iSZhjQ&#10;XYB2HyDLcixMFjVJiZ19/Sg5TbPbyzA/CKRIHZKHpJd3favIUVgnQRc0HY0pEZpDJfW+oF+edm9u&#10;KHGe6Yop0KKgJ+Ho3er1q2VncpFBA6oSliCIdnlnCtp4b/IkcbwRLXMjMEKjsQbbMo+q3SeVZR2i&#10;tyrJxuN50oGtjAUunMPb7WCkq4hf14L7T3XthCeqoJibj6eNZxnOZLVk+d4y00h+ToP9QxYtkxqD&#10;XqC2zDNysPI3qFZyCw5qP+LQJlDXkotYA1aTjn+p5rFhRsRakBxnLjS5/wfLPx4/WyKrgs4p0azF&#10;Fj2J3pO30JNJYKczLkenR4Nuvsdr7HKs1JkH4F8d0bBpmN6LtbXQNYJVmF0aXiZXTwccF0DK7gNU&#10;GIYdPESgvrZtoA7JIIiOXTpdOhNS4Xg5mS+maYomjrZ0Ns8Wk1mMwfLn58Y6/05AS4JQUIutj/Ds&#10;+OB8SIflzy4hmgMlq51UKip2X26UJUeGY3K/3qXb7Rn9JzelSVfQ21k2Gxj4K8Q4fn+CaKXHeVey&#10;LejNxYnlgbd7XcVp9EyqQcaUlT4TGbgbWPR92ceOZSFAILmE6oTMWhjGG9cRhQbsd0o6HO2Cum8H&#10;ZgUl6r3G7tym02nYhahMZ4sMFXttKa8tTHOEKqinZBA3ftifg7Fy32CkYR40rLGjtYxcv2R1Th/H&#10;N7bgvGphP6716PXyQ1j9AAAA//8DAFBLAwQUAAYACAAAACEAXjfmLt4AAAAJAQAADwAAAGRycy9k&#10;b3ducmV2LnhtbEyPwU7DMBBE70j8g7VIXBB1SJs2CnEqFCkfQOmlt028JIZ4HcVuG/h6zAmOoxnN&#10;vCn3ix3FhWZvHCt4WiUgiDunDfcKjm/NYw7CB2SNo2NS8EUe9tXtTYmFdld+pcsh9CKWsC9QwRDC&#10;VEjpu4Es+pWbiKP37maLIcq5l3rGayy3o0yTZCstGo4LA05UD9R9Hs5Wgd89NPjNtUlMe6SPrj81&#10;TZ0pdX+3vDyDCLSEvzD84kd0qCJT686svRgVrHcxqCBN0w2I6Gd5ugbRKths8wxkVcr/D6ofAAAA&#10;//8DAFBLAQItABQABgAIAAAAIQC2gziS/gAAAOEBAAATAAAAAAAAAAAAAAAAAAAAAABbQ29udGVu&#10;dF9UeXBlc10ueG1sUEsBAi0AFAAGAAgAAAAhADj9If/WAAAAlAEAAAsAAAAAAAAAAAAAAAAALwEA&#10;AF9yZWxzLy5yZWxzUEsBAi0AFAAGAAgAAAAhAM/JfyYwAgAAWAQAAA4AAAAAAAAAAAAAAAAALgIA&#10;AGRycy9lMm9Eb2MueG1sUEsBAi0AFAAGAAgAAAAhAF435i7eAAAACQEAAA8AAAAAAAAAAAAAAAAA&#10;igQAAGRycy9kb3ducmV2LnhtbFBLBQYAAAAABAAEAPMAAACVBQAAAAA=&#10;" fillcolor="#eaf1dd">
            <v:textbox style="mso-next-textbox:#Text Box 3">
              <w:txbxContent>
                <w:p w:rsidR="003A2E92" w:rsidRDefault="003A2E92" w:rsidP="00225536">
                  <w:pPr>
                    <w:ind w:left="142"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 TÉCNICA</w:t>
                  </w:r>
                </w:p>
                <w:p w:rsidR="003A2E92" w:rsidRPr="00EE332F" w:rsidRDefault="003A2E92" w:rsidP="00225536">
                  <w:pPr>
                    <w:ind w:left="142" w:right="-1" w:firstLine="0"/>
                    <w:rPr>
                      <w:rFonts w:ascii="Arial" w:hAnsi="Arial" w:cs="Arial"/>
                      <w:iCs/>
                    </w:rPr>
                  </w:pPr>
                  <w:r w:rsidRPr="00EE332F">
                    <w:rPr>
                      <w:rFonts w:ascii="Arial" w:hAnsi="Arial" w:cs="Arial"/>
                      <w:iCs/>
                    </w:rPr>
                    <w:t>Prefeitura Municipal de Naviraí - MS</w:t>
                  </w:r>
                </w:p>
                <w:p w:rsidR="003A2E92" w:rsidRPr="00EE332F" w:rsidRDefault="003A2E92" w:rsidP="00225536">
                  <w:pPr>
                    <w:ind w:left="142" w:right="-1" w:firstLine="0"/>
                    <w:rPr>
                      <w:rFonts w:ascii="Arial" w:hAnsi="Arial" w:cs="Arial"/>
                      <w:iCs/>
                    </w:rPr>
                  </w:pPr>
                  <w:r w:rsidRPr="00EE332F">
                    <w:rPr>
                      <w:rFonts w:ascii="Arial" w:hAnsi="Arial" w:cs="Arial"/>
                      <w:iCs/>
                    </w:rPr>
                    <w:t>Comissão Permanente de Licitação</w:t>
                  </w:r>
                </w:p>
                <w:p w:rsidR="003A2E92" w:rsidRPr="00850C67" w:rsidRDefault="003A2E92" w:rsidP="00225536">
                  <w:pPr>
                    <w:ind w:left="142" w:right="-1" w:firstLine="0"/>
                    <w:rPr>
                      <w:rFonts w:ascii="Arial" w:hAnsi="Arial" w:cs="Arial"/>
                      <w:b/>
                      <w:iCs/>
                      <w:sz w:val="10"/>
                      <w:szCs w:val="10"/>
                    </w:rPr>
                  </w:pP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CONCORRENCIA: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001 / 2016</w:t>
                  </w: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DATA DE ABERTURA: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31 / 05 / 2016</w:t>
                  </w: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 xml:space="preserve">HORÁRIO: </w:t>
                  </w:r>
                  <w:proofErr w:type="gramStart"/>
                  <w:r w:rsidRPr="00722A33">
                    <w:rPr>
                      <w:rFonts w:ascii="Arial" w:hAnsi="Arial" w:cs="Arial"/>
                      <w:b/>
                      <w:iCs/>
                      <w:sz w:val="21"/>
                      <w:szCs w:val="21"/>
                    </w:rPr>
                    <w:t>08:00</w:t>
                  </w:r>
                  <w:proofErr w:type="gramEnd"/>
                </w:p>
                <w:p w:rsidR="003A2E92" w:rsidRPr="00200697" w:rsidRDefault="003A2E92" w:rsidP="00225536">
                  <w:pPr>
                    <w:overflowPunct w:val="0"/>
                    <w:autoSpaceDE w:val="0"/>
                    <w:autoSpaceDN w:val="0"/>
                    <w:adjustRightInd w:val="0"/>
                    <w:ind w:left="142" w:right="-1" w:firstLine="0"/>
                    <w:textAlignment w:val="baseline"/>
                    <w:rPr>
                      <w:rFonts w:ascii="Arial" w:hAnsi="Arial" w:cs="Arial"/>
                      <w:b/>
                      <w:iCs/>
                      <w:sz w:val="10"/>
                      <w:szCs w:val="10"/>
                    </w:rPr>
                  </w:pPr>
                </w:p>
                <w:p w:rsidR="003A2E92" w:rsidRPr="00200697" w:rsidRDefault="003A2E92" w:rsidP="00225536">
                  <w:pPr>
                    <w:overflowPunct w:val="0"/>
                    <w:autoSpaceDE w:val="0"/>
                    <w:autoSpaceDN w:val="0"/>
                    <w:adjustRightInd w:val="0"/>
                    <w:ind w:left="142" w:right="-1" w:firstLine="0"/>
                    <w:textAlignment w:val="baseline"/>
                    <w:rPr>
                      <w:rFonts w:ascii="Arial" w:hAnsi="Arial" w:cs="Arial"/>
                      <w:iCs/>
                      <w:color w:val="FF0000"/>
                      <w:sz w:val="21"/>
                      <w:szCs w:val="21"/>
                    </w:rPr>
                  </w:pPr>
                  <w:r w:rsidRPr="00200697">
                    <w:rPr>
                      <w:rFonts w:ascii="Arial" w:hAnsi="Arial" w:cs="Arial"/>
                      <w:iCs/>
                      <w:sz w:val="21"/>
                      <w:szCs w:val="21"/>
                    </w:rPr>
                    <w:t>NOME COMPLETO DO LICITANTE</w:t>
                  </w:r>
                </w:p>
                <w:p w:rsidR="003A2E92" w:rsidRPr="006C6BD8" w:rsidRDefault="003A2E92" w:rsidP="000C6947">
                  <w:pPr>
                    <w:ind w:left="284" w:right="-1" w:firstLine="0"/>
                    <w:rPr>
                      <w:rFonts w:ascii="Arial" w:hAnsi="Arial" w:cs="Arial"/>
                      <w:b/>
                      <w:iCs/>
                      <w:sz w:val="14"/>
                      <w:szCs w:val="14"/>
                    </w:rPr>
                  </w:pPr>
                </w:p>
              </w:txbxContent>
            </v:textbox>
          </v:shape>
        </w:pict>
      </w:r>
      <w:r w:rsidRPr="009872F3">
        <w:rPr>
          <w:rFonts w:ascii="Arial" w:hAnsi="Arial" w:cs="Arial"/>
          <w:noProof/>
          <w:sz w:val="21"/>
          <w:szCs w:val="21"/>
        </w:rPr>
        <w:pict>
          <v:shape id="Text Box 2" o:spid="_x0000_s1026" type="#_x0000_t202" style="position:absolute;left:0;text-align:left;margin-left:1.85pt;margin-top:4.85pt;width:209.15pt;height:107.7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qZLgIAAFEEAAAOAAAAZHJzL2Uyb0RvYy54bWysVNuO2yAQfa/Uf0C8N469uWysOKs02VSV&#10;thdptx9AMI5RMUOBxE6/fgfsTdOL+lDVD4iB4cyZMzNe3nWNIidhnQRd0HQ0pkRoDqXUh4J+edq9&#10;uaXEeaZLpkCLgp6Fo3er16+WrclFBjWoUliCINrlrSlo7b3Jk8TxWjTMjcAIjZcV2IZ5NO0hKS1r&#10;Eb1RSTYez5IWbGkscOEcnm77S7qK+FUluP9UVU54ogqK3HxcbVz3YU1WS5YfLDO15AMN9g8sGiY1&#10;Br1AbZln5Gjlb1CN5BYcVH7EoUmgqiQXMQfMJh3/ks1jzYyIuaA4zlxkcv8Pln88fbZElgWdU6JZ&#10;gyV6Ep0nb6EjWVCnNS5Hp0eDbr7DY6xyzNSZB+BfHdGwqZk+iLW10NaClcguDS+Tq6c9jgsg+/YD&#10;lBiGHT1EoK6yTZAOxSCIjlU6XyoTqHA8vJnNJ1k2pYTjXTqdZfPFTYzB8pfnxjr/TkBDwqagFksf&#10;4dnpwflAh+UvLiGaAyXLnVQqGvaw3yhLTgzb5H69S7fbAf0nN6VJW9DFFIn8HWIcvz9BNNJjvyvZ&#10;FPT24sTyoNu9LmM3eiZVv0fKSg9CBu16FX2374bC7KE8o6QW+r7GOcRNDfY7JS32dEHdtyOzghL1&#10;XmNZFulkEoYgGpPpPEPDXt/sr2+Y5ghVUE9Jv934fnCOxspDjZH6RtCwxlJWMoocat6zGnhj30bt&#10;hxkLg3FtR68ff4LVMwAAAP//AwBQSwMEFAAGAAgAAAAhALLR1uPbAAAABwEAAA8AAABkcnMvZG93&#10;bnJldi54bWxMjsFOwzAQRO9I/IO1SFwQdUjltoQ4FYqUD6D0wm0TL4khXkex2wa+HnOC42hGb165&#10;X9wozjQH61nDwyoDQdx5Y7nXcHxt7ncgQkQ2OHomDV8UYF9dX5VYGH/hFzofYi8ShEOBGoYYp0LK&#10;0A3kMKz8RJy6dz87jCnOvTQzXhLcjTLPso10aDk9DDhRPVD3eTg5DWF71+A31zaz7ZE+uv6taWql&#10;9e3N8vwEItIS/8bwq5/UoUpOrT+xCWLUsN6moYZHBSK1apevQbQacqU2IKtS/vevfgAAAP//AwBQ&#10;SwECLQAUAAYACAAAACEAtoM4kv4AAADhAQAAEwAAAAAAAAAAAAAAAAAAAAAAW0NvbnRlbnRfVHlw&#10;ZXNdLnhtbFBLAQItABQABgAIAAAAIQA4/SH/1gAAAJQBAAALAAAAAAAAAAAAAAAAAC8BAABfcmVs&#10;cy8ucmVsc1BLAQItABQABgAIAAAAIQAKgsqZLgIAAFEEAAAOAAAAAAAAAAAAAAAAAC4CAABkcnMv&#10;ZTJvRG9jLnhtbFBLAQItABQABgAIAAAAIQCy0dbj2wAAAAcBAAAPAAAAAAAAAAAAAAAAAIgEAABk&#10;cnMvZG93bnJldi54bWxQSwUGAAAAAAQABADzAAAAkAUAAAAA&#10;" fillcolor="#eaf1dd">
            <v:textbox style="mso-next-textbox:#Text Box 2">
              <w:txbxContent>
                <w:p w:rsidR="003A2E92" w:rsidRDefault="003A2E92" w:rsidP="00225536">
                  <w:pPr>
                    <w:ind w:left="142" w:right="-1" w:firstLine="0"/>
                    <w:rPr>
                      <w:rFonts w:ascii="Arial" w:hAnsi="Arial" w:cs="Arial"/>
                      <w:b/>
                      <w:iCs/>
                    </w:rPr>
                  </w:pPr>
                  <w:r w:rsidRPr="006C6BD8">
                    <w:rPr>
                      <w:rFonts w:ascii="Arial" w:hAnsi="Arial" w:cs="Arial"/>
                      <w:b/>
                      <w:iCs/>
                    </w:rPr>
                    <w:t>ENVELOPE 01 – HABILITAÇÃO</w:t>
                  </w:r>
                </w:p>
                <w:p w:rsidR="003A2E92" w:rsidRPr="00EE332F" w:rsidRDefault="003A2E92" w:rsidP="00225536">
                  <w:pPr>
                    <w:ind w:left="142" w:right="-1" w:firstLine="0"/>
                    <w:rPr>
                      <w:rFonts w:ascii="Arial" w:hAnsi="Arial" w:cs="Arial"/>
                      <w:iCs/>
                    </w:rPr>
                  </w:pPr>
                  <w:r w:rsidRPr="00EE332F">
                    <w:rPr>
                      <w:rFonts w:ascii="Arial" w:hAnsi="Arial" w:cs="Arial"/>
                      <w:iCs/>
                    </w:rPr>
                    <w:t>Prefeitura Municipal de Naviraí - MS</w:t>
                  </w:r>
                </w:p>
                <w:p w:rsidR="003A2E92" w:rsidRPr="00EE332F" w:rsidRDefault="003A2E92" w:rsidP="00225536">
                  <w:pPr>
                    <w:ind w:left="142" w:right="-1" w:firstLine="0"/>
                    <w:rPr>
                      <w:rFonts w:ascii="Arial" w:hAnsi="Arial" w:cs="Arial"/>
                      <w:iCs/>
                    </w:rPr>
                  </w:pPr>
                  <w:r w:rsidRPr="00EE332F">
                    <w:rPr>
                      <w:rFonts w:ascii="Arial" w:hAnsi="Arial" w:cs="Arial"/>
                      <w:iCs/>
                    </w:rPr>
                    <w:t>Comissão Permanente de Licitação</w:t>
                  </w:r>
                </w:p>
                <w:p w:rsidR="003A2E92" w:rsidRDefault="003A2E92" w:rsidP="00225536">
                  <w:pPr>
                    <w:ind w:left="142" w:right="-1" w:firstLine="0"/>
                    <w:rPr>
                      <w:rFonts w:ascii="Arial" w:hAnsi="Arial" w:cs="Arial"/>
                      <w:b/>
                      <w:iCs/>
                      <w:sz w:val="10"/>
                      <w:szCs w:val="10"/>
                    </w:rPr>
                  </w:pPr>
                </w:p>
                <w:p w:rsidR="003A2E92" w:rsidRPr="00722A33" w:rsidRDefault="003A2E92" w:rsidP="00225536">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CONCORRENCIA: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001 / 2016</w:t>
                  </w:r>
                </w:p>
                <w:p w:rsidR="003A2E92" w:rsidRPr="00722A33" w:rsidRDefault="003A2E92" w:rsidP="00225536">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DATA DE ABERTURA: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31 / 05 / 2016</w:t>
                  </w:r>
                </w:p>
                <w:p w:rsidR="003A2E92" w:rsidRPr="00722A33" w:rsidRDefault="003A2E92" w:rsidP="00225536">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 xml:space="preserve">HORÁRIO: </w:t>
                  </w:r>
                  <w:proofErr w:type="gramStart"/>
                  <w:r w:rsidRPr="00722A33">
                    <w:rPr>
                      <w:rFonts w:ascii="Arial" w:hAnsi="Arial" w:cs="Arial"/>
                      <w:b/>
                      <w:iCs/>
                      <w:sz w:val="21"/>
                      <w:szCs w:val="21"/>
                    </w:rPr>
                    <w:t>08:00</w:t>
                  </w:r>
                  <w:proofErr w:type="gramEnd"/>
                </w:p>
                <w:p w:rsidR="003A2E92" w:rsidRPr="00200697" w:rsidRDefault="003A2E92" w:rsidP="00225536">
                  <w:pPr>
                    <w:overflowPunct w:val="0"/>
                    <w:autoSpaceDE w:val="0"/>
                    <w:autoSpaceDN w:val="0"/>
                    <w:adjustRightInd w:val="0"/>
                    <w:ind w:left="142" w:right="-1" w:firstLine="0"/>
                    <w:textAlignment w:val="baseline"/>
                    <w:rPr>
                      <w:rFonts w:ascii="Arial" w:hAnsi="Arial" w:cs="Arial"/>
                      <w:b/>
                      <w:iCs/>
                      <w:sz w:val="10"/>
                      <w:szCs w:val="10"/>
                    </w:rPr>
                  </w:pPr>
                </w:p>
                <w:p w:rsidR="003A2E92" w:rsidRPr="00200697" w:rsidRDefault="003A2E92" w:rsidP="00225536">
                  <w:pPr>
                    <w:overflowPunct w:val="0"/>
                    <w:autoSpaceDE w:val="0"/>
                    <w:autoSpaceDN w:val="0"/>
                    <w:adjustRightInd w:val="0"/>
                    <w:ind w:left="142" w:right="-1" w:firstLine="0"/>
                    <w:textAlignment w:val="baseline"/>
                    <w:rPr>
                      <w:rFonts w:ascii="Arial" w:hAnsi="Arial" w:cs="Arial"/>
                      <w:iCs/>
                      <w:color w:val="FF0000"/>
                      <w:sz w:val="21"/>
                      <w:szCs w:val="21"/>
                    </w:rPr>
                  </w:pPr>
                  <w:r w:rsidRPr="00200697">
                    <w:rPr>
                      <w:rFonts w:ascii="Arial" w:hAnsi="Arial" w:cs="Arial"/>
                      <w:iCs/>
                      <w:sz w:val="21"/>
                      <w:szCs w:val="21"/>
                    </w:rPr>
                    <w:t>NOME COMPLETO DO LICITANTE</w:t>
                  </w:r>
                </w:p>
                <w:p w:rsidR="003A2E92" w:rsidRPr="00EE332F" w:rsidRDefault="003A2E92" w:rsidP="000C6947">
                  <w:pPr>
                    <w:ind w:left="284" w:right="-1" w:firstLine="0"/>
                    <w:rPr>
                      <w:rFonts w:ascii="Arial" w:hAnsi="Arial" w:cs="Arial"/>
                      <w:b/>
                      <w:iCs/>
                      <w:sz w:val="10"/>
                      <w:szCs w:val="10"/>
                    </w:rPr>
                  </w:pPr>
                </w:p>
              </w:txbxContent>
            </v:textbox>
          </v:shape>
        </w:pict>
      </w:r>
    </w:p>
    <w:p w:rsidR="008608A6" w:rsidRPr="00EF465A" w:rsidRDefault="008608A6" w:rsidP="00CC09FC">
      <w:pPr>
        <w:overflowPunct w:val="0"/>
        <w:autoSpaceDE w:val="0"/>
        <w:autoSpaceDN w:val="0"/>
        <w:adjustRightInd w:val="0"/>
        <w:ind w:left="0" w:right="-1" w:firstLine="0"/>
        <w:textAlignment w:val="baseline"/>
        <w:rPr>
          <w:rFonts w:ascii="Arial" w:hAnsi="Arial" w:cs="Arial"/>
          <w:iCs/>
          <w:sz w:val="21"/>
          <w:szCs w:val="21"/>
        </w:rPr>
      </w:pPr>
    </w:p>
    <w:p w:rsidR="002542E7" w:rsidRPr="00EF465A" w:rsidRDefault="002542E7" w:rsidP="00CC09FC">
      <w:pPr>
        <w:overflowPunct w:val="0"/>
        <w:autoSpaceDE w:val="0"/>
        <w:autoSpaceDN w:val="0"/>
        <w:adjustRightInd w:val="0"/>
        <w:ind w:left="0" w:right="-1" w:firstLine="0"/>
        <w:textAlignment w:val="baseline"/>
        <w:rPr>
          <w:rFonts w:ascii="Arial" w:hAnsi="Arial" w:cs="Arial"/>
          <w:iCs/>
          <w:sz w:val="21"/>
          <w:szCs w:val="21"/>
        </w:rPr>
      </w:pPr>
    </w:p>
    <w:p w:rsidR="002542E7" w:rsidRPr="00EF465A" w:rsidRDefault="002542E7" w:rsidP="00CC09FC">
      <w:pPr>
        <w:overflowPunct w:val="0"/>
        <w:autoSpaceDE w:val="0"/>
        <w:autoSpaceDN w:val="0"/>
        <w:adjustRightInd w:val="0"/>
        <w:ind w:left="0" w:right="-1" w:firstLine="0"/>
        <w:textAlignment w:val="baseline"/>
        <w:rPr>
          <w:rFonts w:ascii="Arial" w:hAnsi="Arial" w:cs="Arial"/>
          <w:iCs/>
          <w:sz w:val="21"/>
          <w:szCs w:val="21"/>
        </w:rPr>
      </w:pPr>
    </w:p>
    <w:p w:rsidR="008608A6" w:rsidRPr="00EF465A" w:rsidRDefault="008608A6" w:rsidP="00CC09FC">
      <w:pPr>
        <w:overflowPunct w:val="0"/>
        <w:autoSpaceDE w:val="0"/>
        <w:autoSpaceDN w:val="0"/>
        <w:adjustRightInd w:val="0"/>
        <w:ind w:left="0" w:right="-1" w:firstLine="0"/>
        <w:textAlignment w:val="baseline"/>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9872F3" w:rsidP="00174C30">
      <w:pPr>
        <w:ind w:left="0" w:firstLine="0"/>
        <w:rPr>
          <w:rFonts w:ascii="Arial" w:hAnsi="Arial" w:cs="Arial"/>
          <w:iCs/>
          <w:sz w:val="21"/>
          <w:szCs w:val="21"/>
        </w:rPr>
      </w:pPr>
      <w:r w:rsidRPr="009872F3">
        <w:rPr>
          <w:rFonts w:ascii="Arial" w:hAnsi="Arial" w:cs="Arial"/>
          <w:noProof/>
          <w:sz w:val="21"/>
          <w:szCs w:val="21"/>
        </w:rPr>
        <w:pict>
          <v:shape id="Text Box 4" o:spid="_x0000_s1027" type="#_x0000_t202" style="position:absolute;left:0;text-align:left;margin-left:106.95pt;margin-top:3.5pt;width:236.2pt;height:107.7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4DMAIAAFgEAAAOAAAAZHJzL2Uyb0RvYy54bWysVM1u2zAMvg/YOwi6L05cJ2uMOEWWNMOA&#10;7gdo9wCyLNvCZFGTlNjd05eS0zTotsswHwRSpD6SH0mvboZOkaOwToIu6GwypURoDpXUTUG/P+zf&#10;XVPiPNMVU6BFQR+Fozfrt29WvclFCi2oSliCINrlvSlo673Jk8TxVnTMTcAIjcYabMc8qrZJKst6&#10;RO9Ukk6ni6QHWxkLXDiHt7vRSNcRv64F91/r2glPVEExNx9PG88ynMl6xfLGMtNKfkqD/UMWHZMa&#10;g56hdswzcrDyN6hOcgsOaj/h0CVQ15KLWANWM5u+qua+ZUbEWpAcZ840uf8Hy78cv1kiq4LOKdGs&#10;wxY9iMGTDzCQLLDTG5ej071BNz/gNXY5VurMHfAfjmjYtkw3YmMt9K1gFWY3Cy+Ti6cjjgsgZf8Z&#10;KgzDDh4i0FDbLlCHZBBExy49njsTUuF4ebVIs/Qqo4SjbZYtF+lyjMHy5+fGOv9RQEeCUFCLrY/w&#10;7HjnfEiH5c8uIZoDJau9VCoqtim3ypIjwzG53exnu12s4JWb0qQv6HKezkcG/goxjd+fIDrpcd6V&#10;7Ap6fXZieeDtVldxGj2TapQxZaVPRAbuRhb9UA6xY5GBQHIJ1SMya2Ecb1xHFFqwvyjpcbQL6n4e&#10;mBWUqE8au7OcZVnYhahk8/cpKvbSUl5amOYIVVBPyShu/bg/B2Nl02KkcR40bLCjtYxcv2R1Sh/H&#10;N7bgtGphPy716PXyQ1g/AQAA//8DAFBLAwQUAAYACAAAACEAdypvwd4AAAAKAQAADwAAAGRycy9k&#10;b3ducmV2LnhtbEyPwU7DMAyG70i8Q2QkLoglK7SbuqYTqtQHYOzCLW1NG9Y4VZNthafHnODmX/70&#10;+3OxX9woLjgH60nDeqVAILW+s9RrOL7Vj1sQIRrqzOgJNXxhgH15e1OYvPNXesXLIfaCSyjkRsMQ&#10;45RLGdoBnQkrPyHx7sPPzkSOcy+72Vy53I0yUSqTzljiC4OZsBqwPR3OTkPYPNTmmyqrbHPEz7Z/&#10;r+sq1fr+bnnZgYi4xD8YfvVZHUp2avyZuiBGzuuMSQ2pynhgIN0mTyAaDZvnJAFZFvL/C+UPAAAA&#10;//8DAFBLAQItABQABgAIAAAAIQC2gziS/gAAAOEBAAATAAAAAAAAAAAAAAAAAAAAAABbQ29udGVu&#10;dF9UeXBlc10ueG1sUEsBAi0AFAAGAAgAAAAhADj9If/WAAAAlAEAAAsAAAAAAAAAAAAAAAAALwEA&#10;AF9yZWxzLy5yZWxzUEsBAi0AFAAGAAgAAAAhAFxffgMwAgAAWAQAAA4AAAAAAAAAAAAAAAAALgIA&#10;AGRycy9lMm9Eb2MueG1sUEsBAi0AFAAGAAgAAAAhAHcqb8HeAAAACgEAAA8AAAAAAAAAAAAAAAAA&#10;igQAAGRycy9kb3ducmV2LnhtbFBLBQYAAAAABAAEAPMAAACVBQAAAAA=&#10;" fillcolor="#eaf1dd">
            <v:textbox style="mso-next-textbox:#Text Box 4">
              <w:txbxContent>
                <w:p w:rsidR="003A2E92" w:rsidRDefault="003A2E92" w:rsidP="001F6AF0">
                  <w:pPr>
                    <w:ind w:left="142" w:right="-1" w:firstLine="0"/>
                    <w:rPr>
                      <w:rFonts w:ascii="Arial" w:hAnsi="Arial" w:cs="Arial"/>
                      <w:b/>
                      <w:iCs/>
                    </w:rPr>
                  </w:pPr>
                  <w:r w:rsidRPr="006C6BD8">
                    <w:rPr>
                      <w:rFonts w:ascii="Arial" w:hAnsi="Arial" w:cs="Arial"/>
                      <w:b/>
                      <w:iCs/>
                    </w:rPr>
                    <w:t>ENVELOPE 0</w:t>
                  </w:r>
                  <w:r>
                    <w:rPr>
                      <w:rFonts w:ascii="Arial" w:hAnsi="Arial" w:cs="Arial"/>
                      <w:b/>
                      <w:iCs/>
                    </w:rPr>
                    <w:t>3</w:t>
                  </w:r>
                  <w:r w:rsidRPr="006C6BD8">
                    <w:rPr>
                      <w:rFonts w:ascii="Arial" w:hAnsi="Arial" w:cs="Arial"/>
                      <w:b/>
                      <w:iCs/>
                    </w:rPr>
                    <w:t xml:space="preserve"> – </w:t>
                  </w:r>
                  <w:r w:rsidRPr="00850C67">
                    <w:rPr>
                      <w:rFonts w:ascii="Arial" w:hAnsi="Arial" w:cs="Arial"/>
                      <w:b/>
                      <w:iCs/>
                    </w:rPr>
                    <w:t>PROPOSTA DE PREÇO</w:t>
                  </w:r>
                </w:p>
                <w:p w:rsidR="003A2E92" w:rsidRPr="00EE332F" w:rsidRDefault="003A2E92" w:rsidP="001F6AF0">
                  <w:pPr>
                    <w:ind w:left="142" w:right="-1" w:firstLine="0"/>
                    <w:rPr>
                      <w:rFonts w:ascii="Arial" w:hAnsi="Arial" w:cs="Arial"/>
                      <w:iCs/>
                    </w:rPr>
                  </w:pPr>
                  <w:r w:rsidRPr="00EE332F">
                    <w:rPr>
                      <w:rFonts w:ascii="Arial" w:hAnsi="Arial" w:cs="Arial"/>
                      <w:iCs/>
                    </w:rPr>
                    <w:t>Prefeitura Municipal de Naviraí - MS</w:t>
                  </w:r>
                </w:p>
                <w:p w:rsidR="003A2E92" w:rsidRPr="00EE332F" w:rsidRDefault="003A2E92" w:rsidP="001F6AF0">
                  <w:pPr>
                    <w:ind w:left="142" w:right="-1" w:firstLine="0"/>
                    <w:rPr>
                      <w:rFonts w:ascii="Arial" w:hAnsi="Arial" w:cs="Arial"/>
                      <w:iCs/>
                    </w:rPr>
                  </w:pPr>
                  <w:r w:rsidRPr="00EE332F">
                    <w:rPr>
                      <w:rFonts w:ascii="Arial" w:hAnsi="Arial" w:cs="Arial"/>
                      <w:iCs/>
                    </w:rPr>
                    <w:t>Comissão Permanente de Licitação</w:t>
                  </w:r>
                </w:p>
                <w:p w:rsidR="003A2E92" w:rsidRDefault="003A2E92" w:rsidP="001F6AF0">
                  <w:pPr>
                    <w:ind w:left="142" w:right="-1" w:firstLine="0"/>
                    <w:rPr>
                      <w:rFonts w:ascii="Arial" w:hAnsi="Arial" w:cs="Arial"/>
                      <w:b/>
                      <w:iCs/>
                      <w:sz w:val="10"/>
                      <w:szCs w:val="10"/>
                    </w:rPr>
                  </w:pP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CONCORRENCIA: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001 / 2016</w:t>
                  </w: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DATA DE ABERTURA:</w:t>
                  </w:r>
                  <w:proofErr w:type="gramStart"/>
                  <w:r w:rsidRPr="00722A33">
                    <w:rPr>
                      <w:rFonts w:ascii="Arial" w:hAnsi="Arial" w:cs="Arial"/>
                      <w:b/>
                      <w:iCs/>
                      <w:sz w:val="21"/>
                      <w:szCs w:val="21"/>
                    </w:rPr>
                    <w:t xml:space="preserve">  </w:t>
                  </w:r>
                  <w:proofErr w:type="gramEnd"/>
                  <w:r w:rsidRPr="00722A33">
                    <w:rPr>
                      <w:rFonts w:ascii="Arial" w:hAnsi="Arial" w:cs="Arial"/>
                      <w:b/>
                      <w:iCs/>
                      <w:sz w:val="21"/>
                      <w:szCs w:val="21"/>
                    </w:rPr>
                    <w:t>31 / 05 / 2016</w:t>
                  </w:r>
                </w:p>
                <w:p w:rsidR="003A2E92" w:rsidRPr="00722A33" w:rsidRDefault="003A2E92" w:rsidP="00722A33">
                  <w:pPr>
                    <w:overflowPunct w:val="0"/>
                    <w:autoSpaceDE w:val="0"/>
                    <w:autoSpaceDN w:val="0"/>
                    <w:adjustRightInd w:val="0"/>
                    <w:ind w:left="142" w:right="-1" w:firstLine="0"/>
                    <w:textAlignment w:val="baseline"/>
                    <w:rPr>
                      <w:rFonts w:ascii="Arial" w:hAnsi="Arial" w:cs="Arial"/>
                      <w:b/>
                      <w:iCs/>
                      <w:sz w:val="21"/>
                      <w:szCs w:val="21"/>
                    </w:rPr>
                  </w:pPr>
                  <w:r w:rsidRPr="00722A33">
                    <w:rPr>
                      <w:rFonts w:ascii="Arial" w:hAnsi="Arial" w:cs="Arial"/>
                      <w:b/>
                      <w:iCs/>
                      <w:sz w:val="21"/>
                      <w:szCs w:val="21"/>
                    </w:rPr>
                    <w:t xml:space="preserve">HORÁRIO: </w:t>
                  </w:r>
                  <w:proofErr w:type="gramStart"/>
                  <w:r w:rsidRPr="00722A33">
                    <w:rPr>
                      <w:rFonts w:ascii="Arial" w:hAnsi="Arial" w:cs="Arial"/>
                      <w:b/>
                      <w:iCs/>
                      <w:sz w:val="21"/>
                      <w:szCs w:val="21"/>
                    </w:rPr>
                    <w:t>08:00</w:t>
                  </w:r>
                  <w:proofErr w:type="gramEnd"/>
                </w:p>
                <w:p w:rsidR="003A2E92" w:rsidRPr="00200697" w:rsidRDefault="003A2E92" w:rsidP="001F6AF0">
                  <w:pPr>
                    <w:overflowPunct w:val="0"/>
                    <w:autoSpaceDE w:val="0"/>
                    <w:autoSpaceDN w:val="0"/>
                    <w:adjustRightInd w:val="0"/>
                    <w:ind w:left="142" w:right="-1" w:firstLine="0"/>
                    <w:textAlignment w:val="baseline"/>
                    <w:rPr>
                      <w:rFonts w:ascii="Arial" w:hAnsi="Arial" w:cs="Arial"/>
                      <w:b/>
                      <w:iCs/>
                      <w:sz w:val="10"/>
                      <w:szCs w:val="10"/>
                    </w:rPr>
                  </w:pPr>
                </w:p>
                <w:p w:rsidR="003A2E92" w:rsidRPr="00200697" w:rsidRDefault="003A2E92" w:rsidP="001F6AF0">
                  <w:pPr>
                    <w:overflowPunct w:val="0"/>
                    <w:autoSpaceDE w:val="0"/>
                    <w:autoSpaceDN w:val="0"/>
                    <w:adjustRightInd w:val="0"/>
                    <w:ind w:left="142" w:right="-1" w:firstLine="0"/>
                    <w:textAlignment w:val="baseline"/>
                    <w:rPr>
                      <w:rFonts w:ascii="Arial" w:hAnsi="Arial" w:cs="Arial"/>
                      <w:iCs/>
                      <w:color w:val="FF0000"/>
                      <w:sz w:val="21"/>
                      <w:szCs w:val="21"/>
                    </w:rPr>
                  </w:pPr>
                  <w:r w:rsidRPr="00200697">
                    <w:rPr>
                      <w:rFonts w:ascii="Arial" w:hAnsi="Arial" w:cs="Arial"/>
                      <w:iCs/>
                      <w:sz w:val="21"/>
                      <w:szCs w:val="21"/>
                    </w:rPr>
                    <w:t>NOME COMPLETO DO LICITANTE</w:t>
                  </w:r>
                </w:p>
                <w:p w:rsidR="003A2E92" w:rsidRPr="00EE332F" w:rsidRDefault="003A2E92" w:rsidP="000C6947">
                  <w:pPr>
                    <w:ind w:left="284" w:right="-1" w:firstLine="0"/>
                    <w:rPr>
                      <w:rFonts w:ascii="Arial" w:hAnsi="Arial" w:cs="Arial"/>
                      <w:b/>
                      <w:iCs/>
                      <w:sz w:val="10"/>
                      <w:szCs w:val="10"/>
                    </w:rPr>
                  </w:pPr>
                </w:p>
              </w:txbxContent>
            </v:textbox>
          </v:shape>
        </w:pict>
      </w: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174C30" w:rsidRPr="00EF465A" w:rsidRDefault="00174C30" w:rsidP="00174C30">
      <w:pPr>
        <w:ind w:left="0" w:firstLine="0"/>
        <w:rPr>
          <w:rFonts w:ascii="Arial" w:hAnsi="Arial" w:cs="Arial"/>
          <w:iCs/>
          <w:sz w:val="21"/>
          <w:szCs w:val="21"/>
        </w:rPr>
      </w:pPr>
    </w:p>
    <w:p w:rsidR="007F0F2F" w:rsidRPr="00EF465A" w:rsidRDefault="007F0F2F" w:rsidP="007F0F2F">
      <w:pPr>
        <w:overflowPunct w:val="0"/>
        <w:autoSpaceDE w:val="0"/>
        <w:autoSpaceDN w:val="0"/>
        <w:adjustRightInd w:val="0"/>
        <w:ind w:left="1134" w:right="-1" w:firstLine="0"/>
        <w:textAlignment w:val="baseline"/>
        <w:rPr>
          <w:rFonts w:ascii="Arial" w:hAnsi="Arial" w:cs="Arial"/>
          <w:iCs/>
          <w:sz w:val="21"/>
          <w:szCs w:val="21"/>
        </w:rPr>
      </w:pPr>
    </w:p>
    <w:p w:rsidR="00EF465A" w:rsidRDefault="00EF465A" w:rsidP="00EF465A">
      <w:pPr>
        <w:pStyle w:val="PargrafodaLista"/>
        <w:overflowPunct w:val="0"/>
        <w:autoSpaceDE w:val="0"/>
        <w:autoSpaceDN w:val="0"/>
        <w:adjustRightInd w:val="0"/>
        <w:spacing w:after="0" w:line="240" w:lineRule="auto"/>
        <w:ind w:left="426" w:right="-1"/>
        <w:jc w:val="both"/>
        <w:textAlignment w:val="baseline"/>
        <w:rPr>
          <w:rFonts w:ascii="Arial" w:hAnsi="Arial" w:cs="Arial"/>
          <w:iCs/>
          <w:sz w:val="21"/>
          <w:szCs w:val="21"/>
        </w:rPr>
      </w:pPr>
    </w:p>
    <w:p w:rsidR="00722A33" w:rsidRDefault="00722A33" w:rsidP="00EF465A">
      <w:pPr>
        <w:pStyle w:val="PargrafodaLista"/>
        <w:overflowPunct w:val="0"/>
        <w:autoSpaceDE w:val="0"/>
        <w:autoSpaceDN w:val="0"/>
        <w:adjustRightInd w:val="0"/>
        <w:spacing w:after="0" w:line="240" w:lineRule="auto"/>
        <w:ind w:left="426" w:right="-1"/>
        <w:jc w:val="both"/>
        <w:textAlignment w:val="baseline"/>
        <w:rPr>
          <w:rFonts w:ascii="Arial" w:hAnsi="Arial" w:cs="Arial"/>
          <w:iCs/>
          <w:sz w:val="10"/>
          <w:szCs w:val="10"/>
        </w:rPr>
      </w:pPr>
    </w:p>
    <w:p w:rsidR="00722A33" w:rsidRPr="0065186F" w:rsidRDefault="00722A33" w:rsidP="00EF465A">
      <w:pPr>
        <w:pStyle w:val="PargrafodaLista"/>
        <w:overflowPunct w:val="0"/>
        <w:autoSpaceDE w:val="0"/>
        <w:autoSpaceDN w:val="0"/>
        <w:adjustRightInd w:val="0"/>
        <w:spacing w:after="0" w:line="240" w:lineRule="auto"/>
        <w:ind w:left="426" w:right="-1"/>
        <w:jc w:val="both"/>
        <w:textAlignment w:val="baseline"/>
        <w:rPr>
          <w:rFonts w:ascii="Arial" w:hAnsi="Arial" w:cs="Arial"/>
          <w:iCs/>
        </w:rPr>
      </w:pPr>
    </w:p>
    <w:p w:rsidR="007F0F2F" w:rsidRPr="00EF465A" w:rsidRDefault="007F0F2F" w:rsidP="00E25D44">
      <w:pPr>
        <w:pStyle w:val="PargrafodaLista"/>
        <w:numPr>
          <w:ilvl w:val="1"/>
          <w:numId w:val="42"/>
        </w:numPr>
        <w:shd w:val="clear" w:color="auto" w:fill="EAF1DD" w:themeFill="accent3" w:themeFillTint="33"/>
        <w:overflowPunct w:val="0"/>
        <w:autoSpaceDE w:val="0"/>
        <w:autoSpaceDN w:val="0"/>
        <w:adjustRightInd w:val="0"/>
        <w:spacing w:after="0" w:line="240" w:lineRule="auto"/>
        <w:ind w:left="426" w:right="-1" w:hanging="426"/>
        <w:jc w:val="both"/>
        <w:textAlignment w:val="baseline"/>
        <w:rPr>
          <w:rFonts w:ascii="Arial" w:hAnsi="Arial" w:cs="Arial"/>
          <w:iCs/>
          <w:sz w:val="21"/>
          <w:szCs w:val="21"/>
        </w:rPr>
      </w:pPr>
      <w:r w:rsidRPr="00EF465A">
        <w:rPr>
          <w:rFonts w:ascii="Arial" w:hAnsi="Arial" w:cs="Arial"/>
          <w:iCs/>
          <w:sz w:val="21"/>
          <w:szCs w:val="21"/>
        </w:rPr>
        <w:t>Os documentos exigidos no envelope 01 – “</w:t>
      </w:r>
      <w:r w:rsidR="00F63661" w:rsidRPr="00EF465A">
        <w:rPr>
          <w:rFonts w:ascii="Arial" w:hAnsi="Arial" w:cs="Arial"/>
          <w:iCs/>
          <w:sz w:val="21"/>
          <w:szCs w:val="21"/>
        </w:rPr>
        <w:t xml:space="preserve">Documento de Habilitação”; 02 – “Proposta Técnica” e 03 – “Proposta de Preço”, </w:t>
      </w:r>
      <w:r w:rsidRPr="00EF465A">
        <w:rPr>
          <w:rFonts w:ascii="Arial" w:hAnsi="Arial" w:cs="Arial"/>
          <w:iCs/>
          <w:sz w:val="21"/>
          <w:szCs w:val="21"/>
        </w:rPr>
        <w:t>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F0F2F" w:rsidRPr="00EF465A" w:rsidRDefault="007F0F2F" w:rsidP="004751BF">
      <w:pPr>
        <w:pStyle w:val="PargrafodaLista"/>
        <w:overflowPunct w:val="0"/>
        <w:autoSpaceDE w:val="0"/>
        <w:autoSpaceDN w:val="0"/>
        <w:adjustRightInd w:val="0"/>
        <w:spacing w:after="0" w:line="240" w:lineRule="auto"/>
        <w:ind w:left="426" w:right="-1"/>
        <w:jc w:val="both"/>
        <w:textAlignment w:val="baseline"/>
        <w:rPr>
          <w:rFonts w:ascii="Arial" w:hAnsi="Arial" w:cs="Arial"/>
          <w:iCs/>
          <w:sz w:val="21"/>
          <w:szCs w:val="21"/>
        </w:rPr>
      </w:pPr>
    </w:p>
    <w:p w:rsidR="007F0F2F" w:rsidRPr="00EF465A" w:rsidRDefault="007F0F2F" w:rsidP="00E25D44">
      <w:pPr>
        <w:pStyle w:val="PargrafodaLista"/>
        <w:numPr>
          <w:ilvl w:val="1"/>
          <w:numId w:val="42"/>
        </w:numPr>
        <w:shd w:val="clear" w:color="auto" w:fill="EAF1DD" w:themeFill="accent3" w:themeFillTint="33"/>
        <w:overflowPunct w:val="0"/>
        <w:autoSpaceDE w:val="0"/>
        <w:autoSpaceDN w:val="0"/>
        <w:adjustRightInd w:val="0"/>
        <w:spacing w:after="0" w:line="240" w:lineRule="auto"/>
        <w:ind w:left="426" w:right="-1" w:hanging="426"/>
        <w:jc w:val="both"/>
        <w:textAlignment w:val="baseline"/>
        <w:rPr>
          <w:rFonts w:ascii="Arial" w:hAnsi="Arial" w:cs="Arial"/>
          <w:iCs/>
          <w:sz w:val="21"/>
          <w:szCs w:val="21"/>
        </w:rPr>
      </w:pPr>
      <w:r w:rsidRPr="00EF465A">
        <w:rPr>
          <w:rFonts w:ascii="Arial" w:hAnsi="Arial" w:cs="Arial"/>
          <w:iCs/>
          <w:sz w:val="21"/>
          <w:szCs w:val="21"/>
        </w:rPr>
        <w:t>Caberá a Comissão Permanente de Licitação solicitar, a qualquer momento, os originais para confrontação;</w:t>
      </w:r>
    </w:p>
    <w:p w:rsidR="007F0F2F" w:rsidRPr="00EF465A" w:rsidRDefault="007F0F2F" w:rsidP="004751BF">
      <w:pPr>
        <w:pStyle w:val="PargrafodaLista"/>
        <w:overflowPunct w:val="0"/>
        <w:autoSpaceDE w:val="0"/>
        <w:autoSpaceDN w:val="0"/>
        <w:adjustRightInd w:val="0"/>
        <w:spacing w:after="0" w:line="240" w:lineRule="auto"/>
        <w:ind w:left="426" w:right="-1"/>
        <w:jc w:val="both"/>
        <w:textAlignment w:val="baseline"/>
        <w:rPr>
          <w:rFonts w:ascii="Arial" w:hAnsi="Arial" w:cs="Arial"/>
          <w:iCs/>
          <w:sz w:val="21"/>
          <w:szCs w:val="21"/>
        </w:rPr>
      </w:pPr>
    </w:p>
    <w:p w:rsidR="007F0F2F" w:rsidRPr="00EF465A" w:rsidRDefault="007F0F2F" w:rsidP="00E25D44">
      <w:pPr>
        <w:pStyle w:val="PargrafodaLista"/>
        <w:numPr>
          <w:ilvl w:val="1"/>
          <w:numId w:val="42"/>
        </w:numPr>
        <w:overflowPunct w:val="0"/>
        <w:autoSpaceDE w:val="0"/>
        <w:autoSpaceDN w:val="0"/>
        <w:adjustRightInd w:val="0"/>
        <w:spacing w:after="0" w:line="240" w:lineRule="auto"/>
        <w:ind w:left="426" w:right="-1" w:hanging="426"/>
        <w:jc w:val="both"/>
        <w:textAlignment w:val="baseline"/>
        <w:rPr>
          <w:rFonts w:ascii="Arial" w:hAnsi="Arial" w:cs="Arial"/>
          <w:iCs/>
          <w:sz w:val="21"/>
          <w:szCs w:val="21"/>
        </w:rPr>
      </w:pPr>
      <w:r w:rsidRPr="00EF465A">
        <w:rPr>
          <w:rFonts w:ascii="Arial" w:hAnsi="Arial" w:cs="Arial"/>
          <w:iCs/>
          <w:sz w:val="21"/>
          <w:szCs w:val="21"/>
        </w:rPr>
        <w:t>As especificações constantes da Proposta Técnica e na Proposta de Preço, não poderão ser alteradas, podendo o proponente oferecer esclarecimento à Comissão Permanente de Licitação, por meio de carta, que anexará à proposta.</w:t>
      </w:r>
    </w:p>
    <w:p w:rsidR="004751BF" w:rsidRPr="00EF465A" w:rsidRDefault="004751BF" w:rsidP="00174C30">
      <w:pPr>
        <w:ind w:left="0" w:firstLine="0"/>
        <w:rPr>
          <w:rFonts w:ascii="Arial" w:hAnsi="Arial" w:cs="Arial"/>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284" w:hanging="284"/>
        <w:textAlignment w:val="baseline"/>
        <w:rPr>
          <w:rFonts w:ascii="Arial" w:hAnsi="Arial" w:cs="Arial"/>
          <w:b/>
          <w:sz w:val="21"/>
          <w:szCs w:val="21"/>
          <w:lang w:eastAsia="en-US"/>
        </w:rPr>
      </w:pPr>
      <w:r w:rsidRPr="00EF465A">
        <w:rPr>
          <w:rFonts w:ascii="Arial" w:hAnsi="Arial" w:cs="Arial"/>
          <w:b/>
          <w:sz w:val="21"/>
          <w:szCs w:val="21"/>
          <w:lang w:eastAsia="en-US"/>
        </w:rPr>
        <w:t>HABILITAÇÃO – ENVELOPE 01</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4751BF" w:rsidRPr="00EF465A" w:rsidRDefault="004751BF" w:rsidP="00E25D44">
      <w:pPr>
        <w:numPr>
          <w:ilvl w:val="1"/>
          <w:numId w:val="42"/>
        </w:numPr>
        <w:overflowPunct w:val="0"/>
        <w:autoSpaceDE w:val="0"/>
        <w:autoSpaceDN w:val="0"/>
        <w:adjustRightInd w:val="0"/>
        <w:ind w:left="426" w:right="-1" w:hanging="426"/>
        <w:textAlignment w:val="baseline"/>
        <w:rPr>
          <w:rFonts w:ascii="Arial" w:hAnsi="Arial" w:cs="Arial"/>
          <w:iCs/>
          <w:sz w:val="21"/>
          <w:szCs w:val="21"/>
        </w:rPr>
      </w:pPr>
      <w:r w:rsidRPr="00EF465A">
        <w:rPr>
          <w:rFonts w:ascii="Arial" w:hAnsi="Arial" w:cs="Arial"/>
          <w:iCs/>
          <w:sz w:val="21"/>
          <w:szCs w:val="21"/>
        </w:rPr>
        <w:t>A documentação do envelope nº.  01, com o subtítulo “</w:t>
      </w:r>
      <w:r w:rsidRPr="00EF465A">
        <w:rPr>
          <w:rFonts w:ascii="Arial" w:hAnsi="Arial" w:cs="Arial"/>
          <w:bCs/>
          <w:iCs/>
          <w:sz w:val="21"/>
          <w:szCs w:val="21"/>
        </w:rPr>
        <w:t>Documentação de Habilitação”</w:t>
      </w:r>
      <w:r w:rsidRPr="00EF465A">
        <w:rPr>
          <w:rFonts w:ascii="Arial" w:hAnsi="Arial" w:cs="Arial"/>
          <w:b/>
          <w:bCs/>
          <w:iCs/>
          <w:sz w:val="21"/>
          <w:szCs w:val="21"/>
        </w:rPr>
        <w:t xml:space="preserve"> </w:t>
      </w:r>
      <w:proofErr w:type="gramStart"/>
      <w:r w:rsidRPr="00EF465A">
        <w:rPr>
          <w:rFonts w:ascii="Arial" w:hAnsi="Arial" w:cs="Arial"/>
          <w:iCs/>
          <w:sz w:val="21"/>
          <w:szCs w:val="21"/>
        </w:rPr>
        <w:t>deverá ser apresentado</w:t>
      </w:r>
      <w:proofErr w:type="gramEnd"/>
      <w:r w:rsidRPr="00EF465A">
        <w:rPr>
          <w:rFonts w:ascii="Arial" w:hAnsi="Arial" w:cs="Arial"/>
          <w:iCs/>
          <w:sz w:val="21"/>
          <w:szCs w:val="21"/>
        </w:rPr>
        <w:t xml:space="preserve"> de acordo com o disposto neste edital e conter obrigatoriamente, toda a documentação relacionada nos </w:t>
      </w:r>
      <w:r w:rsidRPr="00EF465A">
        <w:rPr>
          <w:rFonts w:ascii="Arial" w:hAnsi="Arial" w:cs="Arial"/>
          <w:bCs/>
          <w:iCs/>
          <w:sz w:val="21"/>
          <w:szCs w:val="21"/>
        </w:rPr>
        <w:t>itens</w:t>
      </w:r>
      <w:r w:rsidRPr="00EF465A">
        <w:rPr>
          <w:rFonts w:ascii="Arial" w:hAnsi="Arial" w:cs="Arial"/>
          <w:b/>
          <w:bCs/>
          <w:iCs/>
          <w:sz w:val="21"/>
          <w:szCs w:val="21"/>
        </w:rPr>
        <w:t xml:space="preserve"> “</w:t>
      </w:r>
      <w:r w:rsidR="00CD2737">
        <w:rPr>
          <w:rFonts w:ascii="Arial" w:hAnsi="Arial" w:cs="Arial"/>
          <w:b/>
          <w:bCs/>
          <w:iCs/>
          <w:color w:val="FF0000"/>
          <w:sz w:val="21"/>
          <w:szCs w:val="21"/>
        </w:rPr>
        <w:t>7</w:t>
      </w:r>
      <w:r w:rsidRPr="00EF465A">
        <w:rPr>
          <w:rFonts w:ascii="Arial" w:hAnsi="Arial" w:cs="Arial"/>
          <w:b/>
          <w:bCs/>
          <w:iCs/>
          <w:color w:val="FF0000"/>
          <w:sz w:val="21"/>
          <w:szCs w:val="21"/>
        </w:rPr>
        <w:t>.2</w:t>
      </w:r>
      <w:r w:rsidRPr="00EF465A">
        <w:rPr>
          <w:rFonts w:ascii="Arial" w:hAnsi="Arial" w:cs="Arial"/>
          <w:bCs/>
          <w:iCs/>
          <w:sz w:val="21"/>
          <w:szCs w:val="21"/>
        </w:rPr>
        <w:t>” ao "</w:t>
      </w:r>
      <w:r w:rsidR="00CD2737">
        <w:rPr>
          <w:rFonts w:ascii="Arial" w:hAnsi="Arial" w:cs="Arial"/>
          <w:b/>
          <w:bCs/>
          <w:iCs/>
          <w:color w:val="FF0000"/>
          <w:sz w:val="21"/>
          <w:szCs w:val="21"/>
        </w:rPr>
        <w:t>7</w:t>
      </w:r>
      <w:r w:rsidRPr="00EF465A">
        <w:rPr>
          <w:rFonts w:ascii="Arial" w:hAnsi="Arial" w:cs="Arial"/>
          <w:b/>
          <w:bCs/>
          <w:iCs/>
          <w:color w:val="FF0000"/>
          <w:sz w:val="21"/>
          <w:szCs w:val="21"/>
        </w:rPr>
        <w:t>.</w:t>
      </w:r>
      <w:r w:rsidR="00CD2737">
        <w:rPr>
          <w:rFonts w:ascii="Arial" w:hAnsi="Arial" w:cs="Arial"/>
          <w:b/>
          <w:bCs/>
          <w:iCs/>
          <w:color w:val="FF0000"/>
          <w:sz w:val="21"/>
          <w:szCs w:val="21"/>
        </w:rPr>
        <w:t>10</w:t>
      </w:r>
      <w:r w:rsidRPr="00EF465A">
        <w:rPr>
          <w:rFonts w:ascii="Arial" w:hAnsi="Arial" w:cs="Arial"/>
          <w:b/>
          <w:bCs/>
          <w:iCs/>
          <w:color w:val="FF0000"/>
          <w:sz w:val="21"/>
          <w:szCs w:val="21"/>
        </w:rPr>
        <w:t>.2</w:t>
      </w:r>
      <w:r w:rsidRPr="00EF465A">
        <w:rPr>
          <w:rFonts w:ascii="Arial" w:hAnsi="Arial" w:cs="Arial"/>
          <w:b/>
          <w:bCs/>
          <w:iCs/>
          <w:sz w:val="21"/>
          <w:szCs w:val="21"/>
        </w:rPr>
        <w:t>”,</w:t>
      </w:r>
      <w:r w:rsidRPr="00EF465A">
        <w:rPr>
          <w:rFonts w:ascii="Arial" w:hAnsi="Arial" w:cs="Arial"/>
          <w:iCs/>
          <w:sz w:val="21"/>
          <w:szCs w:val="21"/>
        </w:rPr>
        <w:t xml:space="preserve"> sob pena de inabilitação:</w:t>
      </w:r>
    </w:p>
    <w:p w:rsidR="004751BF" w:rsidRPr="00EF465A" w:rsidRDefault="004751BF" w:rsidP="004751BF">
      <w:pPr>
        <w:overflowPunct w:val="0"/>
        <w:autoSpaceDE w:val="0"/>
        <w:autoSpaceDN w:val="0"/>
        <w:adjustRightInd w:val="0"/>
        <w:ind w:left="426" w:right="-1" w:firstLine="0"/>
        <w:textAlignment w:val="baseline"/>
        <w:rPr>
          <w:rFonts w:ascii="Arial" w:hAnsi="Arial" w:cs="Arial"/>
          <w:iCs/>
          <w:sz w:val="21"/>
          <w:szCs w:val="21"/>
        </w:rPr>
      </w:pPr>
    </w:p>
    <w:p w:rsidR="004751BF" w:rsidRPr="00EF465A" w:rsidRDefault="004751BF" w:rsidP="00E25D44">
      <w:pPr>
        <w:numPr>
          <w:ilvl w:val="1"/>
          <w:numId w:val="42"/>
        </w:numPr>
        <w:overflowPunct w:val="0"/>
        <w:autoSpaceDE w:val="0"/>
        <w:autoSpaceDN w:val="0"/>
        <w:adjustRightInd w:val="0"/>
        <w:ind w:left="426" w:right="-1" w:hanging="426"/>
        <w:textAlignment w:val="baseline"/>
        <w:rPr>
          <w:rFonts w:ascii="Arial" w:hAnsi="Arial" w:cs="Arial"/>
          <w:b/>
          <w:iCs/>
          <w:sz w:val="21"/>
          <w:szCs w:val="21"/>
        </w:rPr>
      </w:pPr>
      <w:r w:rsidRPr="00EF465A">
        <w:rPr>
          <w:rFonts w:ascii="Arial" w:hAnsi="Arial" w:cs="Arial"/>
          <w:b/>
          <w:bCs/>
          <w:iCs/>
          <w:sz w:val="21"/>
          <w:szCs w:val="21"/>
        </w:rPr>
        <w:t>HABILITAÇÃO JURÍDICA</w:t>
      </w:r>
    </w:p>
    <w:p w:rsidR="004751BF" w:rsidRPr="00EF465A" w:rsidRDefault="004751BF" w:rsidP="004751BF">
      <w:pPr>
        <w:overflowPunct w:val="0"/>
        <w:autoSpaceDE w:val="0"/>
        <w:autoSpaceDN w:val="0"/>
        <w:adjustRightInd w:val="0"/>
        <w:ind w:left="709" w:right="-1" w:firstLine="0"/>
        <w:textAlignment w:val="baseline"/>
        <w:rPr>
          <w:rFonts w:ascii="Arial" w:hAnsi="Arial" w:cs="Arial"/>
          <w:iCs/>
          <w:sz w:val="21"/>
          <w:szCs w:val="21"/>
        </w:rPr>
      </w:pPr>
    </w:p>
    <w:p w:rsidR="008848DD" w:rsidRPr="005D1E01" w:rsidRDefault="008848DD" w:rsidP="008848DD">
      <w:pPr>
        <w:numPr>
          <w:ilvl w:val="0"/>
          <w:numId w:val="2"/>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5D1E01">
        <w:rPr>
          <w:rFonts w:ascii="Arial" w:hAnsi="Arial" w:cs="Arial"/>
          <w:bCs/>
          <w:iCs/>
          <w:sz w:val="21"/>
          <w:szCs w:val="21"/>
        </w:rPr>
        <w:t xml:space="preserve">Registro comercial, no caso de </w:t>
      </w:r>
      <w:r w:rsidRPr="005D1E01">
        <w:rPr>
          <w:rFonts w:ascii="Arial" w:hAnsi="Arial" w:cs="Arial"/>
          <w:bCs/>
          <w:iCs/>
          <w:sz w:val="21"/>
          <w:szCs w:val="21"/>
          <w:u w:val="single"/>
        </w:rPr>
        <w:t>empresa individual,</w:t>
      </w:r>
      <w:r w:rsidRPr="005D1E01">
        <w:rPr>
          <w:rFonts w:ascii="Arial" w:hAnsi="Arial" w:cs="Arial"/>
          <w:bCs/>
          <w:iCs/>
          <w:sz w:val="21"/>
          <w:szCs w:val="21"/>
        </w:rPr>
        <w:t xml:space="preserve"> ou Ato constitutivo, estatuto ou contrato social em vigor, devidamente registrado, em se tratando de </w:t>
      </w:r>
      <w:r w:rsidRPr="005D1E01">
        <w:rPr>
          <w:rFonts w:ascii="Arial" w:hAnsi="Arial" w:cs="Arial"/>
          <w:bCs/>
          <w:iCs/>
          <w:sz w:val="21"/>
          <w:szCs w:val="21"/>
          <w:u w:val="single"/>
        </w:rPr>
        <w:t>sociedades comerciais</w:t>
      </w:r>
      <w:r w:rsidRPr="005D1E01">
        <w:rPr>
          <w:rFonts w:ascii="Arial" w:hAnsi="Arial" w:cs="Arial"/>
          <w:bCs/>
          <w:iCs/>
          <w:sz w:val="21"/>
          <w:szCs w:val="21"/>
        </w:rPr>
        <w:t xml:space="preserve">, e no caso de </w:t>
      </w:r>
      <w:r w:rsidRPr="005D1E01">
        <w:rPr>
          <w:rFonts w:ascii="Arial" w:hAnsi="Arial" w:cs="Arial"/>
          <w:bCs/>
          <w:iCs/>
          <w:sz w:val="21"/>
          <w:szCs w:val="21"/>
          <w:u w:val="single"/>
        </w:rPr>
        <w:t>sociedades por ações</w:t>
      </w:r>
      <w:r w:rsidRPr="005D1E01">
        <w:rPr>
          <w:rFonts w:ascii="Arial" w:hAnsi="Arial" w:cs="Arial"/>
          <w:bCs/>
          <w:iCs/>
          <w:sz w:val="21"/>
          <w:szCs w:val="21"/>
        </w:rPr>
        <w:t xml:space="preserve">, acompanhado de documentos de eleição de seus administradores, ou Inscrição do ato constitutivo, no caso de </w:t>
      </w:r>
      <w:r w:rsidRPr="005D1E01">
        <w:rPr>
          <w:rFonts w:ascii="Arial" w:hAnsi="Arial" w:cs="Arial"/>
          <w:bCs/>
          <w:iCs/>
          <w:sz w:val="21"/>
          <w:szCs w:val="21"/>
          <w:u w:val="single"/>
        </w:rPr>
        <w:t>sociedades civis</w:t>
      </w:r>
      <w:r w:rsidRPr="005D1E01">
        <w:rPr>
          <w:rFonts w:ascii="Arial" w:hAnsi="Arial" w:cs="Arial"/>
          <w:bCs/>
          <w:iCs/>
          <w:sz w:val="21"/>
          <w:szCs w:val="21"/>
        </w:rPr>
        <w:t xml:space="preserve">, acompanhada de prova de diretoria em exercício, ou ainda Decreto de autorização, em se tratando de </w:t>
      </w:r>
      <w:r w:rsidRPr="005D1E01">
        <w:rPr>
          <w:rFonts w:ascii="Arial" w:hAnsi="Arial" w:cs="Arial"/>
          <w:bCs/>
          <w:iCs/>
          <w:sz w:val="21"/>
          <w:szCs w:val="21"/>
          <w:u w:val="single"/>
        </w:rPr>
        <w:t>empresa ou sociedade estrangeira</w:t>
      </w:r>
      <w:r w:rsidRPr="005D1E01">
        <w:rPr>
          <w:rFonts w:ascii="Arial" w:hAnsi="Arial" w:cs="Arial"/>
          <w:bCs/>
          <w:iCs/>
          <w:sz w:val="21"/>
          <w:szCs w:val="21"/>
        </w:rPr>
        <w:t xml:space="preserve"> em funcionamento no País, e ato registro ou </w:t>
      </w:r>
      <w:r w:rsidRPr="005D1E01">
        <w:rPr>
          <w:rFonts w:ascii="Arial" w:hAnsi="Arial" w:cs="Arial"/>
          <w:bCs/>
          <w:iCs/>
          <w:sz w:val="21"/>
          <w:szCs w:val="21"/>
        </w:rPr>
        <w:lastRenderedPageBreak/>
        <w:t>autorização para funcionamento expedido pelo órgão competente, quando a atividade assim exigir.</w:t>
      </w:r>
    </w:p>
    <w:p w:rsidR="008848DD" w:rsidRPr="00EF465A" w:rsidRDefault="008848DD" w:rsidP="004751BF">
      <w:pPr>
        <w:tabs>
          <w:tab w:val="left" w:pos="1560"/>
        </w:tabs>
        <w:overflowPunct w:val="0"/>
        <w:autoSpaceDE w:val="0"/>
        <w:autoSpaceDN w:val="0"/>
        <w:adjustRightInd w:val="0"/>
        <w:ind w:left="993" w:right="-1" w:firstLine="0"/>
        <w:textAlignment w:val="baseline"/>
        <w:rPr>
          <w:rFonts w:ascii="Arial" w:hAnsi="Arial" w:cs="Arial"/>
          <w:sz w:val="21"/>
          <w:szCs w:val="21"/>
        </w:rPr>
      </w:pPr>
    </w:p>
    <w:p w:rsidR="004751BF" w:rsidRPr="00EF465A" w:rsidRDefault="004751BF" w:rsidP="00E25D44">
      <w:pPr>
        <w:numPr>
          <w:ilvl w:val="1"/>
          <w:numId w:val="42"/>
        </w:numPr>
        <w:overflowPunct w:val="0"/>
        <w:autoSpaceDE w:val="0"/>
        <w:autoSpaceDN w:val="0"/>
        <w:adjustRightInd w:val="0"/>
        <w:ind w:left="426" w:right="-1" w:hanging="425"/>
        <w:textAlignment w:val="baseline"/>
        <w:rPr>
          <w:rFonts w:ascii="Arial" w:hAnsi="Arial" w:cs="Arial"/>
          <w:b/>
          <w:iCs/>
          <w:sz w:val="21"/>
          <w:szCs w:val="21"/>
        </w:rPr>
      </w:pPr>
      <w:r w:rsidRPr="00EF465A">
        <w:rPr>
          <w:rFonts w:ascii="Arial" w:hAnsi="Arial" w:cs="Arial"/>
          <w:b/>
          <w:iCs/>
          <w:sz w:val="21"/>
          <w:szCs w:val="21"/>
        </w:rPr>
        <w:t>REGULARIDADE FISCAL E TRABALHISTA</w:t>
      </w:r>
    </w:p>
    <w:p w:rsidR="004751BF" w:rsidRPr="00EF465A" w:rsidRDefault="004751BF" w:rsidP="004751BF">
      <w:pPr>
        <w:overflowPunct w:val="0"/>
        <w:autoSpaceDE w:val="0"/>
        <w:autoSpaceDN w:val="0"/>
        <w:adjustRightInd w:val="0"/>
        <w:ind w:left="142" w:firstLine="0"/>
        <w:textAlignment w:val="baseline"/>
        <w:rPr>
          <w:rFonts w:ascii="Arial" w:hAnsi="Arial" w:cs="Arial"/>
          <w:iCs/>
          <w:sz w:val="21"/>
          <w:szCs w:val="21"/>
        </w:rPr>
      </w:pPr>
    </w:p>
    <w:p w:rsidR="004751BF" w:rsidRPr="00EF465A" w:rsidRDefault="004751BF" w:rsidP="00E25D44">
      <w:pPr>
        <w:numPr>
          <w:ilvl w:val="0"/>
          <w:numId w:val="3"/>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Comprovante de Inscrição no Cadastro Nacional de Pessoa Jurídica (</w:t>
      </w:r>
      <w:r w:rsidRPr="00EF465A">
        <w:rPr>
          <w:rFonts w:ascii="Arial" w:hAnsi="Arial" w:cs="Arial"/>
          <w:b/>
          <w:bCs/>
          <w:iCs/>
          <w:sz w:val="21"/>
          <w:szCs w:val="21"/>
        </w:rPr>
        <w:t>CNPJ</w:t>
      </w:r>
      <w:r w:rsidRPr="00EF465A">
        <w:rPr>
          <w:rFonts w:ascii="Arial" w:hAnsi="Arial" w:cs="Arial"/>
          <w:bCs/>
          <w:iCs/>
          <w:sz w:val="21"/>
          <w:szCs w:val="21"/>
        </w:rPr>
        <w:t>)</w:t>
      </w:r>
    </w:p>
    <w:p w:rsidR="004751BF" w:rsidRPr="00EF465A" w:rsidRDefault="004751BF" w:rsidP="004751BF">
      <w:pPr>
        <w:overflowPunct w:val="0"/>
        <w:autoSpaceDE w:val="0"/>
        <w:autoSpaceDN w:val="0"/>
        <w:adjustRightInd w:val="0"/>
        <w:ind w:left="993" w:right="-1" w:firstLine="0"/>
        <w:textAlignment w:val="baseline"/>
        <w:rPr>
          <w:rFonts w:ascii="Arial" w:hAnsi="Arial" w:cs="Arial"/>
          <w:bCs/>
          <w:iCs/>
          <w:sz w:val="21"/>
          <w:szCs w:val="21"/>
        </w:rPr>
      </w:pPr>
    </w:p>
    <w:p w:rsidR="004751BF" w:rsidRPr="00EF465A" w:rsidRDefault="004751BF" w:rsidP="00E25D44">
      <w:pPr>
        <w:numPr>
          <w:ilvl w:val="0"/>
          <w:numId w:val="3"/>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Prova de regularidade relativa ao Fundo de Garantia por Tempo de Serviços (</w:t>
      </w:r>
      <w:r w:rsidRPr="00EF465A">
        <w:rPr>
          <w:rFonts w:ascii="Arial" w:hAnsi="Arial" w:cs="Arial"/>
          <w:b/>
          <w:bCs/>
          <w:iCs/>
          <w:sz w:val="21"/>
          <w:szCs w:val="21"/>
        </w:rPr>
        <w:t>FGTS</w:t>
      </w:r>
      <w:r w:rsidRPr="00EF465A">
        <w:rPr>
          <w:rFonts w:ascii="Arial" w:hAnsi="Arial" w:cs="Arial"/>
          <w:bCs/>
          <w:iCs/>
          <w:sz w:val="21"/>
          <w:szCs w:val="21"/>
        </w:rPr>
        <w:t>);</w:t>
      </w:r>
    </w:p>
    <w:p w:rsidR="004751BF" w:rsidRPr="00EF465A" w:rsidRDefault="004751BF" w:rsidP="004751BF">
      <w:pPr>
        <w:overflowPunct w:val="0"/>
        <w:autoSpaceDE w:val="0"/>
        <w:autoSpaceDN w:val="0"/>
        <w:adjustRightInd w:val="0"/>
        <w:ind w:left="993" w:right="-1" w:firstLine="0"/>
        <w:textAlignment w:val="baseline"/>
        <w:rPr>
          <w:rFonts w:ascii="Arial" w:hAnsi="Arial" w:cs="Arial"/>
          <w:bCs/>
          <w:iCs/>
          <w:sz w:val="21"/>
          <w:szCs w:val="21"/>
        </w:rPr>
      </w:pPr>
    </w:p>
    <w:p w:rsidR="004751BF" w:rsidRPr="00EF465A" w:rsidRDefault="004751BF" w:rsidP="00E25D44">
      <w:pPr>
        <w:numPr>
          <w:ilvl w:val="0"/>
          <w:numId w:val="3"/>
        </w:numPr>
        <w:shd w:val="clear" w:color="auto" w:fill="EAF1DD"/>
        <w:tabs>
          <w:tab w:val="num" w:pos="993"/>
        </w:tabs>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 xml:space="preserve">Certidão Conjunta Negativa ou Certidão Conjunta Positiva com Efeito de Negativa de Débitos relativos aos Tributos Federais e à </w:t>
      </w:r>
      <w:r w:rsidRPr="00EF465A">
        <w:rPr>
          <w:rFonts w:ascii="Arial" w:hAnsi="Arial" w:cs="Arial"/>
          <w:b/>
          <w:bCs/>
          <w:iCs/>
          <w:sz w:val="21"/>
          <w:szCs w:val="21"/>
        </w:rPr>
        <w:t>Dívida Ativa da União</w:t>
      </w:r>
      <w:r w:rsidRPr="00EF465A">
        <w:rPr>
          <w:rFonts w:ascii="Arial" w:hAnsi="Arial" w:cs="Arial"/>
          <w:bCs/>
          <w:iCs/>
          <w:sz w:val="21"/>
          <w:szCs w:val="21"/>
        </w:rPr>
        <w:t xml:space="preserve">, abrangendo às Contribuições </w:t>
      </w:r>
      <w:proofErr w:type="gramStart"/>
      <w:r w:rsidRPr="00EF465A">
        <w:rPr>
          <w:rFonts w:ascii="Arial" w:hAnsi="Arial" w:cs="Arial"/>
          <w:bCs/>
          <w:iCs/>
          <w:sz w:val="21"/>
          <w:szCs w:val="21"/>
        </w:rPr>
        <w:t>Sociais,</w:t>
      </w:r>
      <w:proofErr w:type="gramEnd"/>
      <w:r w:rsidRPr="00EF465A">
        <w:rPr>
          <w:rFonts w:ascii="Arial" w:hAnsi="Arial" w:cs="Arial"/>
          <w:bCs/>
          <w:iCs/>
          <w:sz w:val="21"/>
          <w:szCs w:val="21"/>
        </w:rPr>
        <w:t>de acordo com a Portaria MF 358, de 05 de setembro de 2014.</w:t>
      </w:r>
    </w:p>
    <w:p w:rsidR="004751BF" w:rsidRPr="00EF465A" w:rsidRDefault="004751BF" w:rsidP="004751BF">
      <w:pPr>
        <w:overflowPunct w:val="0"/>
        <w:autoSpaceDE w:val="0"/>
        <w:autoSpaceDN w:val="0"/>
        <w:adjustRightInd w:val="0"/>
        <w:ind w:left="993" w:right="-1" w:firstLine="0"/>
        <w:textAlignment w:val="baseline"/>
        <w:rPr>
          <w:rFonts w:ascii="Arial" w:hAnsi="Arial" w:cs="Arial"/>
          <w:bCs/>
          <w:iCs/>
          <w:sz w:val="21"/>
          <w:szCs w:val="21"/>
        </w:rPr>
      </w:pPr>
    </w:p>
    <w:p w:rsidR="004751BF" w:rsidRPr="00EF465A" w:rsidRDefault="004751BF" w:rsidP="00E25D44">
      <w:pPr>
        <w:numPr>
          <w:ilvl w:val="0"/>
          <w:numId w:val="3"/>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 xml:space="preserve">Certidão Negativa de Débitos ou Certidão Positiva com Efeito de Negativa e </w:t>
      </w:r>
      <w:r w:rsidRPr="00EF465A">
        <w:rPr>
          <w:rFonts w:ascii="Arial" w:hAnsi="Arial" w:cs="Arial"/>
          <w:b/>
          <w:bCs/>
          <w:iCs/>
          <w:sz w:val="21"/>
          <w:szCs w:val="21"/>
        </w:rPr>
        <w:t>Débitos de Estaduais</w:t>
      </w:r>
      <w:r w:rsidRPr="00EF465A">
        <w:rPr>
          <w:rFonts w:ascii="Arial" w:hAnsi="Arial" w:cs="Arial"/>
          <w:bCs/>
          <w:iCs/>
          <w:sz w:val="21"/>
          <w:szCs w:val="21"/>
        </w:rPr>
        <w:t>;</w:t>
      </w:r>
    </w:p>
    <w:p w:rsidR="004751BF" w:rsidRPr="00EF465A" w:rsidRDefault="004751BF" w:rsidP="004751BF">
      <w:pPr>
        <w:overflowPunct w:val="0"/>
        <w:autoSpaceDE w:val="0"/>
        <w:autoSpaceDN w:val="0"/>
        <w:adjustRightInd w:val="0"/>
        <w:ind w:left="993" w:right="-1" w:firstLine="0"/>
        <w:textAlignment w:val="baseline"/>
        <w:rPr>
          <w:rFonts w:ascii="Arial" w:hAnsi="Arial" w:cs="Arial"/>
          <w:bCs/>
          <w:iCs/>
          <w:sz w:val="21"/>
          <w:szCs w:val="21"/>
        </w:rPr>
      </w:pPr>
    </w:p>
    <w:p w:rsidR="004751BF" w:rsidRPr="00EF465A" w:rsidRDefault="004751BF" w:rsidP="00E25D44">
      <w:pPr>
        <w:numPr>
          <w:ilvl w:val="0"/>
          <w:numId w:val="3"/>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 xml:space="preserve">Certidão Negativa de Débitos ou Certidão Positiva com Efeito de Negativa de </w:t>
      </w:r>
      <w:r w:rsidRPr="00EF465A">
        <w:rPr>
          <w:rFonts w:ascii="Arial" w:hAnsi="Arial" w:cs="Arial"/>
          <w:b/>
          <w:bCs/>
          <w:iCs/>
          <w:sz w:val="21"/>
          <w:szCs w:val="21"/>
        </w:rPr>
        <w:t>Débito Municipal</w:t>
      </w:r>
      <w:r w:rsidRPr="00EF465A">
        <w:rPr>
          <w:rFonts w:ascii="Arial" w:hAnsi="Arial" w:cs="Arial"/>
          <w:bCs/>
          <w:iCs/>
          <w:sz w:val="21"/>
          <w:szCs w:val="21"/>
        </w:rPr>
        <w:t xml:space="preserve"> da sede do licitante;</w:t>
      </w:r>
    </w:p>
    <w:p w:rsidR="004751BF" w:rsidRPr="00EF465A" w:rsidRDefault="004751BF" w:rsidP="004751BF">
      <w:pPr>
        <w:overflowPunct w:val="0"/>
        <w:autoSpaceDE w:val="0"/>
        <w:autoSpaceDN w:val="0"/>
        <w:adjustRightInd w:val="0"/>
        <w:ind w:left="993" w:right="-1" w:firstLine="0"/>
        <w:textAlignment w:val="baseline"/>
        <w:rPr>
          <w:rFonts w:ascii="Arial" w:hAnsi="Arial" w:cs="Arial"/>
          <w:bCs/>
          <w:iCs/>
          <w:sz w:val="21"/>
          <w:szCs w:val="21"/>
        </w:rPr>
      </w:pPr>
    </w:p>
    <w:p w:rsidR="004751BF" w:rsidRPr="00EF465A" w:rsidRDefault="004751BF" w:rsidP="00E25D44">
      <w:pPr>
        <w:numPr>
          <w:ilvl w:val="0"/>
          <w:numId w:val="3"/>
        </w:numPr>
        <w:shd w:val="clear" w:color="auto" w:fill="EAF1DD"/>
        <w:overflowPunct w:val="0"/>
        <w:autoSpaceDE w:val="0"/>
        <w:autoSpaceDN w:val="0"/>
        <w:adjustRightInd w:val="0"/>
        <w:ind w:left="993" w:right="-1" w:hanging="142"/>
        <w:textAlignment w:val="baseline"/>
        <w:rPr>
          <w:rFonts w:ascii="Arial" w:hAnsi="Arial" w:cs="Arial"/>
          <w:bCs/>
          <w:iCs/>
          <w:sz w:val="21"/>
          <w:szCs w:val="21"/>
        </w:rPr>
      </w:pPr>
      <w:r w:rsidRPr="00EF465A">
        <w:rPr>
          <w:rFonts w:ascii="Arial" w:hAnsi="Arial" w:cs="Arial"/>
          <w:bCs/>
          <w:iCs/>
          <w:sz w:val="21"/>
          <w:szCs w:val="21"/>
        </w:rPr>
        <w:t xml:space="preserve">Certidão Negativa de Débitos ou Certidão Positiva com Efeito de Negativa de </w:t>
      </w:r>
      <w:r w:rsidRPr="00EF465A">
        <w:rPr>
          <w:rFonts w:ascii="Arial" w:hAnsi="Arial" w:cs="Arial"/>
          <w:b/>
          <w:bCs/>
          <w:iCs/>
          <w:sz w:val="21"/>
          <w:szCs w:val="21"/>
        </w:rPr>
        <w:t>Débito Trabalhistas</w:t>
      </w:r>
      <w:r w:rsidRPr="00EF465A">
        <w:rPr>
          <w:rFonts w:ascii="Arial" w:hAnsi="Arial" w:cs="Arial"/>
          <w:bCs/>
          <w:iCs/>
          <w:sz w:val="21"/>
          <w:szCs w:val="21"/>
        </w:rPr>
        <w:t xml:space="preserve"> - CNDT;</w:t>
      </w:r>
    </w:p>
    <w:p w:rsidR="00603DA0"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426" w:right="-1" w:hanging="425"/>
        <w:textAlignment w:val="baseline"/>
        <w:rPr>
          <w:rFonts w:ascii="Arial" w:hAnsi="Arial" w:cs="Arial"/>
          <w:iCs/>
          <w:sz w:val="21"/>
          <w:szCs w:val="21"/>
          <w:u w:val="single"/>
        </w:rPr>
      </w:pPr>
      <w:r w:rsidRPr="00EF465A">
        <w:rPr>
          <w:rFonts w:ascii="Arial" w:hAnsi="Arial" w:cs="Arial"/>
          <w:iCs/>
          <w:sz w:val="21"/>
          <w:szCs w:val="21"/>
          <w:u w:val="single"/>
        </w:rPr>
        <w:t>As microempresas e empresas de pequeno porte deverão apresentar toda a documentação</w:t>
      </w:r>
      <w:r w:rsidRPr="00EF465A">
        <w:rPr>
          <w:rFonts w:ascii="Arial" w:hAnsi="Arial" w:cs="Arial"/>
          <w:iCs/>
          <w:sz w:val="21"/>
          <w:szCs w:val="21"/>
        </w:rPr>
        <w:t xml:space="preserve"> exigida para efeito de comprovação da regularidade fiscal, </w:t>
      </w:r>
      <w:r w:rsidRPr="00EF465A">
        <w:rPr>
          <w:rFonts w:ascii="Arial" w:hAnsi="Arial" w:cs="Arial"/>
          <w:iCs/>
          <w:sz w:val="21"/>
          <w:szCs w:val="21"/>
          <w:u w:val="single"/>
        </w:rPr>
        <w:t>mesmo que esta apresente alguma restrição.</w:t>
      </w:r>
    </w:p>
    <w:p w:rsidR="000F5C3E" w:rsidRPr="00EF465A" w:rsidRDefault="000F5C3E" w:rsidP="000F5C3E">
      <w:pPr>
        <w:overflowPunct w:val="0"/>
        <w:autoSpaceDE w:val="0"/>
        <w:autoSpaceDN w:val="0"/>
        <w:adjustRightInd w:val="0"/>
        <w:ind w:left="142" w:right="-1" w:firstLine="0"/>
        <w:textAlignment w:val="baseline"/>
        <w:rPr>
          <w:rFonts w:ascii="Arial" w:hAnsi="Arial" w:cs="Arial"/>
          <w:sz w:val="21"/>
          <w:szCs w:val="21"/>
        </w:rPr>
      </w:pPr>
    </w:p>
    <w:p w:rsidR="00603DA0" w:rsidRPr="000D0AC9" w:rsidRDefault="00603DA0" w:rsidP="00E25D44">
      <w:pPr>
        <w:numPr>
          <w:ilvl w:val="1"/>
          <w:numId w:val="42"/>
        </w:numPr>
        <w:overflowPunct w:val="0"/>
        <w:autoSpaceDE w:val="0"/>
        <w:autoSpaceDN w:val="0"/>
        <w:adjustRightInd w:val="0"/>
        <w:ind w:left="426" w:right="-1" w:hanging="425"/>
        <w:textAlignment w:val="baseline"/>
        <w:rPr>
          <w:rFonts w:ascii="Arial" w:hAnsi="Arial" w:cs="Arial"/>
          <w:iCs/>
          <w:sz w:val="21"/>
          <w:szCs w:val="21"/>
        </w:rPr>
      </w:pPr>
      <w:r w:rsidRPr="00EF465A">
        <w:rPr>
          <w:rFonts w:ascii="Arial" w:hAnsi="Arial" w:cs="Arial"/>
          <w:iCs/>
          <w:sz w:val="21"/>
          <w:szCs w:val="21"/>
          <w:u w:val="single"/>
        </w:rPr>
        <w:t>Havendo alguma restrição na comprovação da regularidade fiscal, a micro empresa ou empresa de pequeno porte terá assegurado o prazo de 05 (cinco) dias úteis</w:t>
      </w:r>
      <w:r w:rsidRPr="00EF465A">
        <w:rPr>
          <w:rFonts w:ascii="Arial" w:hAnsi="Arial" w:cs="Arial"/>
          <w:iCs/>
          <w:sz w:val="21"/>
          <w:szCs w:val="21"/>
        </w:rPr>
        <w:t xml:space="preserve">, prorrogáveis por igual período, a critério da Administração Publica, caso apresente alguma restrição pertinente à </w:t>
      </w:r>
      <w:r w:rsidRPr="000D0AC9">
        <w:rPr>
          <w:rFonts w:ascii="Arial" w:hAnsi="Arial" w:cs="Arial"/>
          <w:iCs/>
          <w:sz w:val="21"/>
          <w:szCs w:val="21"/>
        </w:rPr>
        <w:t>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0F5C3E" w:rsidRPr="000D0AC9" w:rsidRDefault="000F5C3E" w:rsidP="000F5C3E">
      <w:pPr>
        <w:overflowPunct w:val="0"/>
        <w:autoSpaceDE w:val="0"/>
        <w:autoSpaceDN w:val="0"/>
        <w:adjustRightInd w:val="0"/>
        <w:ind w:left="426" w:right="-1" w:firstLine="0"/>
        <w:textAlignment w:val="baseline"/>
        <w:rPr>
          <w:rFonts w:ascii="Arial" w:hAnsi="Arial" w:cs="Arial"/>
          <w:iCs/>
          <w:sz w:val="21"/>
          <w:szCs w:val="21"/>
        </w:rPr>
      </w:pPr>
    </w:p>
    <w:p w:rsidR="000F5C3E" w:rsidRPr="000D0AC9" w:rsidRDefault="000F5C3E" w:rsidP="00D900C3">
      <w:pPr>
        <w:overflowPunct w:val="0"/>
        <w:autoSpaceDE w:val="0"/>
        <w:autoSpaceDN w:val="0"/>
        <w:adjustRightInd w:val="0"/>
        <w:ind w:left="0" w:right="-1" w:firstLine="0"/>
        <w:textAlignment w:val="baseline"/>
        <w:rPr>
          <w:rFonts w:ascii="Arial" w:hAnsi="Arial" w:cs="Arial"/>
          <w:sz w:val="21"/>
          <w:szCs w:val="21"/>
        </w:rPr>
      </w:pPr>
      <w:r w:rsidRPr="000D0AC9">
        <w:rPr>
          <w:rFonts w:ascii="Arial" w:hAnsi="Arial" w:cs="Arial"/>
          <w:b/>
          <w:bCs/>
          <w:sz w:val="21"/>
          <w:szCs w:val="21"/>
        </w:rPr>
        <w:t>Parágrafo Único</w:t>
      </w:r>
      <w:r w:rsidRPr="000D0AC9">
        <w:rPr>
          <w:rFonts w:ascii="Arial" w:hAnsi="Arial" w:cs="Arial"/>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F5C3E" w:rsidRPr="000D0AC9" w:rsidRDefault="000F5C3E" w:rsidP="000F5C3E">
      <w:pPr>
        <w:overflowPunct w:val="0"/>
        <w:autoSpaceDE w:val="0"/>
        <w:autoSpaceDN w:val="0"/>
        <w:adjustRightInd w:val="0"/>
        <w:ind w:left="142" w:right="-1" w:firstLine="0"/>
        <w:textAlignment w:val="baseline"/>
        <w:rPr>
          <w:rFonts w:ascii="Arial" w:hAnsi="Arial" w:cs="Arial"/>
          <w:bCs/>
          <w:sz w:val="21"/>
          <w:szCs w:val="21"/>
        </w:rPr>
      </w:pPr>
    </w:p>
    <w:p w:rsidR="000F5C3E" w:rsidRPr="000D0AC9" w:rsidRDefault="000F5C3E" w:rsidP="00E25D44">
      <w:pPr>
        <w:pStyle w:val="PargrafodaLista"/>
        <w:numPr>
          <w:ilvl w:val="1"/>
          <w:numId w:val="42"/>
        </w:numPr>
        <w:shd w:val="clear" w:color="auto" w:fill="EAF1DD"/>
        <w:overflowPunct w:val="0"/>
        <w:autoSpaceDE w:val="0"/>
        <w:autoSpaceDN w:val="0"/>
        <w:adjustRightInd w:val="0"/>
        <w:spacing w:after="0"/>
        <w:ind w:left="426" w:right="-1" w:hanging="426"/>
        <w:jc w:val="both"/>
        <w:textAlignment w:val="baseline"/>
        <w:rPr>
          <w:rFonts w:ascii="Arial" w:hAnsi="Arial" w:cs="Arial"/>
          <w:sz w:val="21"/>
          <w:szCs w:val="21"/>
        </w:rPr>
      </w:pPr>
      <w:r w:rsidRPr="000D0AC9">
        <w:rPr>
          <w:rFonts w:ascii="Arial" w:hAnsi="Arial" w:cs="Arial"/>
          <w:sz w:val="21"/>
          <w:szCs w:val="21"/>
        </w:rPr>
        <w:t>O licitante que se enquadra em micro empresa, ou empresa de pequeno porte que desejar usufruir do regime diferenciado e favorecido disciplinado na Lei Complementar nº 123/06, deverá apresentar a seguinte documentação:</w:t>
      </w:r>
    </w:p>
    <w:p w:rsidR="000F5C3E" w:rsidRPr="000D0AC9" w:rsidRDefault="000F5C3E" w:rsidP="000F5C3E">
      <w:pPr>
        <w:overflowPunct w:val="0"/>
        <w:autoSpaceDE w:val="0"/>
        <w:autoSpaceDN w:val="0"/>
        <w:adjustRightInd w:val="0"/>
        <w:ind w:left="0" w:right="-1" w:firstLine="0"/>
        <w:textAlignment w:val="baseline"/>
        <w:rPr>
          <w:rFonts w:ascii="Arial" w:hAnsi="Arial" w:cs="Arial"/>
          <w:sz w:val="21"/>
          <w:szCs w:val="21"/>
        </w:rPr>
      </w:pPr>
      <w:r w:rsidRPr="000D0AC9">
        <w:rPr>
          <w:rFonts w:ascii="Arial" w:hAnsi="Arial" w:cs="Arial"/>
          <w:sz w:val="21"/>
          <w:szCs w:val="21"/>
        </w:rPr>
        <w:tab/>
      </w:r>
    </w:p>
    <w:p w:rsidR="000F5C3E" w:rsidRPr="000D0AC9" w:rsidRDefault="00592568" w:rsidP="00E25D44">
      <w:pPr>
        <w:numPr>
          <w:ilvl w:val="0"/>
          <w:numId w:val="4"/>
        </w:numPr>
        <w:shd w:val="clear" w:color="auto" w:fill="EAF1DD"/>
        <w:tabs>
          <w:tab w:val="left" w:pos="-3969"/>
        </w:tabs>
        <w:overflowPunct w:val="0"/>
        <w:autoSpaceDE w:val="0"/>
        <w:autoSpaceDN w:val="0"/>
        <w:adjustRightInd w:val="0"/>
        <w:ind w:left="851" w:right="-1" w:hanging="65"/>
        <w:textAlignment w:val="baseline"/>
        <w:rPr>
          <w:rFonts w:ascii="Arial" w:hAnsi="Arial" w:cs="Arial"/>
          <w:sz w:val="21"/>
          <w:szCs w:val="21"/>
        </w:rPr>
      </w:pPr>
      <w:r w:rsidRPr="000D0AC9">
        <w:rPr>
          <w:rFonts w:ascii="Arial" w:hAnsi="Arial" w:cs="Arial"/>
          <w:sz w:val="21"/>
          <w:szCs w:val="21"/>
        </w:rPr>
        <w:t>C</w:t>
      </w:r>
      <w:r w:rsidR="000F5C3E" w:rsidRPr="000D0AC9">
        <w:rPr>
          <w:rFonts w:ascii="Arial" w:hAnsi="Arial" w:cs="Arial"/>
          <w:sz w:val="21"/>
          <w:szCs w:val="21"/>
        </w:rPr>
        <w:t>omprova</w:t>
      </w:r>
      <w:r w:rsidRPr="000D0AC9">
        <w:rPr>
          <w:rFonts w:ascii="Arial" w:hAnsi="Arial" w:cs="Arial"/>
          <w:sz w:val="21"/>
          <w:szCs w:val="21"/>
        </w:rPr>
        <w:t>ção de</w:t>
      </w:r>
      <w:r w:rsidR="000F5C3E" w:rsidRPr="000D0AC9">
        <w:rPr>
          <w:rFonts w:ascii="Arial" w:hAnsi="Arial" w:cs="Arial"/>
          <w:sz w:val="21"/>
          <w:szCs w:val="21"/>
        </w:rPr>
        <w:t xml:space="preserve"> seu enquadramento em um dos regimes, mediante a apresentação da Certidão expedida pela Junta Comercial ou pelo Registro Civil das Pessoas Jurídicas de seu domicílio, conforme o caso, segundo disposição do art. 8º da Instrução Normativa do Departamento Nacional de Registro do Comércio – DNRC n° 103 de 30.04.2007</w:t>
      </w:r>
    </w:p>
    <w:p w:rsidR="000F5C3E" w:rsidRPr="000D0AC9" w:rsidRDefault="000F5C3E" w:rsidP="000F5C3E">
      <w:pPr>
        <w:tabs>
          <w:tab w:val="left" w:pos="-3969"/>
        </w:tabs>
        <w:overflowPunct w:val="0"/>
        <w:autoSpaceDE w:val="0"/>
        <w:autoSpaceDN w:val="0"/>
        <w:adjustRightInd w:val="0"/>
        <w:ind w:left="851" w:right="-1" w:firstLine="0"/>
        <w:textAlignment w:val="baseline"/>
        <w:rPr>
          <w:rFonts w:ascii="Arial" w:hAnsi="Arial" w:cs="Arial"/>
          <w:sz w:val="21"/>
          <w:szCs w:val="21"/>
        </w:rPr>
      </w:pPr>
    </w:p>
    <w:p w:rsidR="000F5C3E" w:rsidRPr="000D0AC9" w:rsidRDefault="000F5C3E" w:rsidP="00E25D44">
      <w:pPr>
        <w:numPr>
          <w:ilvl w:val="0"/>
          <w:numId w:val="4"/>
        </w:numPr>
        <w:shd w:val="clear" w:color="auto" w:fill="EAF1DD"/>
        <w:tabs>
          <w:tab w:val="left" w:pos="-3969"/>
        </w:tabs>
        <w:overflowPunct w:val="0"/>
        <w:autoSpaceDE w:val="0"/>
        <w:autoSpaceDN w:val="0"/>
        <w:adjustRightInd w:val="0"/>
        <w:ind w:left="851" w:right="-1" w:hanging="65"/>
        <w:textAlignment w:val="baseline"/>
        <w:rPr>
          <w:rFonts w:ascii="Arial" w:hAnsi="Arial" w:cs="Arial"/>
          <w:sz w:val="21"/>
          <w:szCs w:val="21"/>
        </w:rPr>
      </w:pPr>
      <w:r w:rsidRPr="000D0AC9">
        <w:rPr>
          <w:rFonts w:ascii="Arial" w:hAnsi="Arial" w:cs="Arial"/>
          <w:b/>
          <w:sz w:val="21"/>
          <w:szCs w:val="21"/>
        </w:rPr>
        <w:t>Declaração</w:t>
      </w:r>
      <w:r w:rsidRPr="000D0AC9">
        <w:rPr>
          <w:rFonts w:ascii="Arial" w:hAnsi="Arial" w:cs="Arial"/>
          <w:sz w:val="21"/>
          <w:szCs w:val="21"/>
        </w:rPr>
        <w:t xml:space="preserve"> firmada pelo Responsável Técnico devidamente registrado no CRC (Conselho Regional de </w:t>
      </w:r>
      <w:r w:rsidRPr="000D0AC9">
        <w:rPr>
          <w:rFonts w:ascii="Arial" w:hAnsi="Arial" w:cs="Arial"/>
          <w:b/>
          <w:sz w:val="21"/>
          <w:szCs w:val="21"/>
        </w:rPr>
        <w:t>Contabilidade</w:t>
      </w:r>
      <w:r w:rsidRPr="000D0AC9">
        <w:rPr>
          <w:rFonts w:ascii="Arial" w:hAnsi="Arial" w:cs="Arial"/>
          <w:sz w:val="21"/>
          <w:szCs w:val="21"/>
        </w:rPr>
        <w:t xml:space="preserve">), </w:t>
      </w:r>
      <w:r w:rsidRPr="000D0AC9">
        <w:rPr>
          <w:rFonts w:ascii="Arial" w:hAnsi="Arial" w:cs="Arial"/>
          <w:sz w:val="21"/>
          <w:szCs w:val="21"/>
          <w:u w:val="single"/>
        </w:rPr>
        <w:t>com reconhecimento de firma</w:t>
      </w:r>
      <w:r w:rsidRPr="000D0AC9">
        <w:rPr>
          <w:rFonts w:ascii="Arial" w:hAnsi="Arial" w:cs="Arial"/>
          <w:sz w:val="21"/>
          <w:szCs w:val="21"/>
        </w:rPr>
        <w:t xml:space="preserve">, de que a mesma se enquadra nos Termos da Lei 123/06 na condição de Micro Empresa ou Empresa de Pequeno Porte, </w:t>
      </w:r>
      <w:r w:rsidRPr="000D0AC9">
        <w:rPr>
          <w:rFonts w:ascii="Arial" w:hAnsi="Arial" w:cs="Arial"/>
          <w:sz w:val="21"/>
          <w:szCs w:val="21"/>
          <w:u w:val="single"/>
        </w:rPr>
        <w:t>com data de emissão não superior a 30 (trinta) dias da abertura da licitação</w:t>
      </w:r>
      <w:r w:rsidRPr="000D0AC9">
        <w:rPr>
          <w:rFonts w:ascii="Arial" w:hAnsi="Arial" w:cs="Arial"/>
          <w:sz w:val="21"/>
          <w:szCs w:val="21"/>
        </w:rPr>
        <w:t xml:space="preserve">. </w:t>
      </w:r>
      <w:proofErr w:type="gramStart"/>
      <w:r w:rsidRPr="000D0AC9">
        <w:rPr>
          <w:rFonts w:ascii="Arial" w:hAnsi="Arial" w:cs="Arial"/>
          <w:b/>
          <w:color w:val="FF0000"/>
          <w:sz w:val="21"/>
          <w:szCs w:val="21"/>
        </w:rPr>
        <w:t xml:space="preserve">( </w:t>
      </w:r>
      <w:proofErr w:type="gramEnd"/>
      <w:r w:rsidRPr="000D0AC9">
        <w:rPr>
          <w:rFonts w:ascii="Arial" w:hAnsi="Arial" w:cs="Arial"/>
          <w:b/>
          <w:color w:val="FF0000"/>
          <w:sz w:val="21"/>
          <w:szCs w:val="21"/>
        </w:rPr>
        <w:t>ANEXO V )</w:t>
      </w:r>
    </w:p>
    <w:p w:rsidR="000F5C3E" w:rsidRPr="000D0AC9" w:rsidRDefault="000F5C3E" w:rsidP="000D0AC9">
      <w:pPr>
        <w:tabs>
          <w:tab w:val="left" w:pos="-3969"/>
        </w:tabs>
        <w:overflowPunct w:val="0"/>
        <w:autoSpaceDE w:val="0"/>
        <w:autoSpaceDN w:val="0"/>
        <w:adjustRightInd w:val="0"/>
        <w:ind w:left="851" w:right="-1" w:firstLine="0"/>
        <w:textAlignment w:val="baseline"/>
        <w:rPr>
          <w:rFonts w:ascii="Arial" w:hAnsi="Arial" w:cs="Arial"/>
          <w:sz w:val="21"/>
          <w:szCs w:val="21"/>
        </w:rPr>
      </w:pPr>
    </w:p>
    <w:p w:rsidR="000F5C3E" w:rsidRPr="000D0AC9" w:rsidRDefault="000F5C3E" w:rsidP="00E25D44">
      <w:pPr>
        <w:numPr>
          <w:ilvl w:val="0"/>
          <w:numId w:val="4"/>
        </w:numPr>
        <w:shd w:val="clear" w:color="auto" w:fill="EAF1DD"/>
        <w:tabs>
          <w:tab w:val="left" w:pos="-3969"/>
        </w:tabs>
        <w:overflowPunct w:val="0"/>
        <w:autoSpaceDE w:val="0"/>
        <w:autoSpaceDN w:val="0"/>
        <w:adjustRightInd w:val="0"/>
        <w:ind w:left="851" w:right="-1" w:hanging="65"/>
        <w:textAlignment w:val="baseline"/>
        <w:rPr>
          <w:rFonts w:ascii="Arial" w:hAnsi="Arial" w:cs="Arial"/>
          <w:sz w:val="21"/>
          <w:szCs w:val="21"/>
        </w:rPr>
      </w:pPr>
      <w:r w:rsidRPr="000D0AC9">
        <w:rPr>
          <w:rFonts w:ascii="Arial" w:hAnsi="Arial" w:cs="Arial"/>
          <w:b/>
          <w:sz w:val="21"/>
          <w:szCs w:val="21"/>
        </w:rPr>
        <w:t>Declaração firmada pelo representante legal</w:t>
      </w:r>
      <w:r w:rsidRPr="000D0AC9">
        <w:rPr>
          <w:rFonts w:ascii="Arial" w:hAnsi="Arial" w:cs="Arial"/>
          <w:sz w:val="21"/>
          <w:szCs w:val="21"/>
        </w:rPr>
        <w:t xml:space="preserve"> da empresa, de não haver nenhum dos impedimentos previstos nos incisos do § 4º do Artigo 3º da Lei Complementar nº. 123/06, com </w:t>
      </w:r>
      <w:r w:rsidRPr="000D0AC9">
        <w:rPr>
          <w:rFonts w:ascii="Arial" w:hAnsi="Arial" w:cs="Arial"/>
          <w:sz w:val="21"/>
          <w:szCs w:val="21"/>
          <w:u w:val="single"/>
        </w:rPr>
        <w:t xml:space="preserve">data de emissão não superior a 30 (trinta) dias da abertura da licitação. </w:t>
      </w:r>
      <w:proofErr w:type="gramStart"/>
      <w:r w:rsidRPr="000D0AC9">
        <w:rPr>
          <w:rFonts w:ascii="Arial" w:hAnsi="Arial" w:cs="Arial"/>
          <w:b/>
          <w:color w:val="FF0000"/>
          <w:sz w:val="21"/>
          <w:szCs w:val="21"/>
        </w:rPr>
        <w:t xml:space="preserve">( </w:t>
      </w:r>
      <w:proofErr w:type="gramEnd"/>
      <w:r w:rsidRPr="000D0AC9">
        <w:rPr>
          <w:rFonts w:ascii="Arial" w:hAnsi="Arial" w:cs="Arial"/>
          <w:b/>
          <w:color w:val="FF0000"/>
          <w:sz w:val="21"/>
          <w:szCs w:val="21"/>
        </w:rPr>
        <w:t>ANEXO VI )</w:t>
      </w:r>
    </w:p>
    <w:p w:rsidR="00D724E3" w:rsidRPr="000D0AC9" w:rsidRDefault="00603DA0" w:rsidP="00CC09FC">
      <w:pPr>
        <w:overflowPunct w:val="0"/>
        <w:autoSpaceDE w:val="0"/>
        <w:autoSpaceDN w:val="0"/>
        <w:adjustRightInd w:val="0"/>
        <w:ind w:left="0" w:right="-1" w:firstLine="0"/>
        <w:textAlignment w:val="baseline"/>
        <w:rPr>
          <w:rFonts w:ascii="Arial" w:hAnsi="Arial" w:cs="Arial"/>
          <w:sz w:val="21"/>
          <w:szCs w:val="21"/>
        </w:rPr>
      </w:pPr>
      <w:r w:rsidRPr="000D0AC9">
        <w:rPr>
          <w:rFonts w:ascii="Arial" w:hAnsi="Arial" w:cs="Arial"/>
          <w:sz w:val="21"/>
          <w:szCs w:val="21"/>
        </w:rPr>
        <w:tab/>
      </w:r>
    </w:p>
    <w:p w:rsidR="00C6646C" w:rsidRPr="000D0AC9" w:rsidRDefault="00C6646C" w:rsidP="00E25D44">
      <w:pPr>
        <w:numPr>
          <w:ilvl w:val="1"/>
          <w:numId w:val="42"/>
        </w:numPr>
        <w:tabs>
          <w:tab w:val="num" w:pos="1210"/>
        </w:tabs>
        <w:overflowPunct w:val="0"/>
        <w:autoSpaceDE w:val="0"/>
        <w:autoSpaceDN w:val="0"/>
        <w:adjustRightInd w:val="0"/>
        <w:ind w:left="426" w:right="-1" w:hanging="425"/>
        <w:textAlignment w:val="baseline"/>
        <w:rPr>
          <w:rFonts w:ascii="Arial" w:hAnsi="Arial" w:cs="Arial"/>
          <w:b/>
          <w:bCs/>
          <w:sz w:val="21"/>
          <w:szCs w:val="21"/>
        </w:rPr>
      </w:pPr>
      <w:r w:rsidRPr="000D0AC9">
        <w:rPr>
          <w:rFonts w:ascii="Arial" w:hAnsi="Arial" w:cs="Arial"/>
          <w:b/>
          <w:iCs/>
          <w:sz w:val="21"/>
          <w:szCs w:val="21"/>
        </w:rPr>
        <w:lastRenderedPageBreak/>
        <w:t xml:space="preserve">DA DOCUMENTAÇÃO RELATIVA À QUALIFICAÇÃO </w:t>
      </w:r>
      <w:proofErr w:type="gramStart"/>
      <w:r w:rsidRPr="000D0AC9">
        <w:rPr>
          <w:rFonts w:ascii="Arial" w:hAnsi="Arial" w:cs="Arial"/>
          <w:b/>
          <w:iCs/>
          <w:sz w:val="21"/>
          <w:szCs w:val="21"/>
        </w:rPr>
        <w:t>ECONÔMICA/FINANCEIRA</w:t>
      </w:r>
      <w:proofErr w:type="gramEnd"/>
      <w:r w:rsidRPr="000D0AC9">
        <w:rPr>
          <w:rFonts w:ascii="Arial" w:hAnsi="Arial" w:cs="Arial"/>
          <w:b/>
          <w:iCs/>
          <w:sz w:val="21"/>
          <w:szCs w:val="21"/>
        </w:rPr>
        <w:t>;</w:t>
      </w:r>
    </w:p>
    <w:p w:rsidR="00C6646C" w:rsidRPr="000D0AC9" w:rsidRDefault="00C6646C" w:rsidP="00C6646C">
      <w:pPr>
        <w:overflowPunct w:val="0"/>
        <w:autoSpaceDE w:val="0"/>
        <w:autoSpaceDN w:val="0"/>
        <w:adjustRightInd w:val="0"/>
        <w:ind w:left="142" w:right="-1" w:firstLine="0"/>
        <w:textAlignment w:val="baseline"/>
        <w:rPr>
          <w:rFonts w:ascii="Arial" w:hAnsi="Arial" w:cs="Arial"/>
          <w:sz w:val="21"/>
          <w:szCs w:val="21"/>
        </w:rPr>
      </w:pPr>
    </w:p>
    <w:p w:rsidR="00C6646C" w:rsidRPr="000D0AC9" w:rsidRDefault="00C6646C" w:rsidP="00E25D44">
      <w:pPr>
        <w:pStyle w:val="PargrafodaLista"/>
        <w:numPr>
          <w:ilvl w:val="2"/>
          <w:numId w:val="42"/>
        </w:numPr>
        <w:shd w:val="clear" w:color="auto" w:fill="EAF1DD"/>
        <w:overflowPunct w:val="0"/>
        <w:autoSpaceDE w:val="0"/>
        <w:autoSpaceDN w:val="0"/>
        <w:adjustRightInd w:val="0"/>
        <w:spacing w:after="0"/>
        <w:ind w:left="709" w:right="-1"/>
        <w:jc w:val="both"/>
        <w:textAlignment w:val="baseline"/>
        <w:rPr>
          <w:rFonts w:ascii="Arial" w:hAnsi="Arial" w:cs="Arial"/>
          <w:color w:val="000000"/>
          <w:sz w:val="21"/>
          <w:szCs w:val="21"/>
        </w:rPr>
      </w:pPr>
      <w:r w:rsidRPr="000D0AC9">
        <w:rPr>
          <w:rFonts w:ascii="Arial" w:hAnsi="Arial" w:cs="Arial"/>
          <w:sz w:val="21"/>
          <w:szCs w:val="21"/>
        </w:rPr>
        <w:t>Balanço Patrimonial e demonstrações contáb</w:t>
      </w:r>
      <w:r w:rsidR="006B7E8E">
        <w:rPr>
          <w:rFonts w:ascii="Arial" w:hAnsi="Arial" w:cs="Arial"/>
          <w:sz w:val="21"/>
          <w:szCs w:val="21"/>
        </w:rPr>
        <w:t>eis do último exercício social (</w:t>
      </w:r>
      <w:r w:rsidR="006B7E8E" w:rsidRPr="000C5AC1">
        <w:rPr>
          <w:rFonts w:ascii="Arial" w:hAnsi="Arial" w:cs="Arial"/>
          <w:sz w:val="21"/>
          <w:szCs w:val="21"/>
          <w:u w:val="single"/>
        </w:rPr>
        <w:t>ano 2015</w:t>
      </w:r>
      <w:r w:rsidR="006B7E8E">
        <w:rPr>
          <w:rFonts w:ascii="Arial" w:hAnsi="Arial" w:cs="Arial"/>
          <w:sz w:val="21"/>
          <w:szCs w:val="21"/>
        </w:rPr>
        <w:t xml:space="preserve">) </w:t>
      </w:r>
      <w:r w:rsidRPr="000D0AC9">
        <w:rPr>
          <w:rFonts w:ascii="Arial" w:hAnsi="Arial" w:cs="Arial"/>
          <w:sz w:val="21"/>
          <w:szCs w:val="21"/>
        </w:rPr>
        <w:t>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rsidR="000C3C4E" w:rsidRPr="000D0AC9" w:rsidRDefault="000C3C4E" w:rsidP="00C6646C">
      <w:pPr>
        <w:tabs>
          <w:tab w:val="left" w:pos="2835"/>
        </w:tabs>
        <w:overflowPunct w:val="0"/>
        <w:autoSpaceDE w:val="0"/>
        <w:autoSpaceDN w:val="0"/>
        <w:adjustRightInd w:val="0"/>
        <w:ind w:left="120" w:right="-1" w:firstLine="0"/>
        <w:textAlignment w:val="baseline"/>
        <w:rPr>
          <w:rFonts w:ascii="Arial" w:hAnsi="Arial" w:cs="Arial"/>
          <w:sz w:val="21"/>
          <w:szCs w:val="21"/>
        </w:rPr>
      </w:pPr>
    </w:p>
    <w:p w:rsidR="00C6646C" w:rsidRPr="000D0AC9" w:rsidRDefault="00C6646C" w:rsidP="00C6646C">
      <w:pPr>
        <w:shd w:val="clear" w:color="auto" w:fill="EAF1DD"/>
        <w:tabs>
          <w:tab w:val="left" w:pos="2835"/>
        </w:tabs>
        <w:overflowPunct w:val="0"/>
        <w:autoSpaceDE w:val="0"/>
        <w:autoSpaceDN w:val="0"/>
        <w:adjustRightInd w:val="0"/>
        <w:ind w:left="120" w:right="-1" w:firstLine="0"/>
        <w:textAlignment w:val="baseline"/>
        <w:rPr>
          <w:rFonts w:ascii="Arial" w:hAnsi="Arial" w:cs="Arial"/>
          <w:sz w:val="21"/>
          <w:szCs w:val="21"/>
        </w:rPr>
      </w:pPr>
      <w:r w:rsidRPr="000D0AC9">
        <w:rPr>
          <w:rFonts w:ascii="Arial" w:hAnsi="Arial" w:cs="Arial"/>
          <w:b/>
          <w:bCs/>
          <w:sz w:val="21"/>
          <w:szCs w:val="21"/>
        </w:rPr>
        <w:t xml:space="preserve">Observação: </w:t>
      </w:r>
      <w:r w:rsidRPr="000D0AC9">
        <w:rPr>
          <w:rFonts w:ascii="Arial" w:hAnsi="Arial" w:cs="Arial"/>
          <w:sz w:val="21"/>
          <w:szCs w:val="21"/>
        </w:rPr>
        <w:t xml:space="preserve">serão considerados aceitos como </w:t>
      </w:r>
      <w:r w:rsidRPr="000D0AC9">
        <w:rPr>
          <w:rFonts w:ascii="Arial" w:hAnsi="Arial" w:cs="Arial"/>
          <w:b/>
          <w:bCs/>
          <w:sz w:val="21"/>
          <w:szCs w:val="21"/>
          <w:u w:val="single"/>
        </w:rPr>
        <w:t>na forma da lei</w:t>
      </w:r>
      <w:r w:rsidRPr="000D0AC9">
        <w:rPr>
          <w:rFonts w:ascii="Arial" w:hAnsi="Arial" w:cs="Arial"/>
          <w:b/>
          <w:bCs/>
          <w:sz w:val="21"/>
          <w:szCs w:val="21"/>
        </w:rPr>
        <w:t xml:space="preserve"> </w:t>
      </w:r>
      <w:r w:rsidRPr="000D0AC9">
        <w:rPr>
          <w:rFonts w:ascii="Arial" w:hAnsi="Arial" w:cs="Arial"/>
          <w:sz w:val="21"/>
          <w:szCs w:val="21"/>
        </w:rPr>
        <w:t>o balanço patrimonial e demonstrações contábeis assim apresentados:</w:t>
      </w:r>
    </w:p>
    <w:p w:rsidR="006858D9" w:rsidRPr="000D0AC9" w:rsidRDefault="006858D9" w:rsidP="00C6646C">
      <w:pPr>
        <w:tabs>
          <w:tab w:val="left" w:pos="2835"/>
        </w:tabs>
        <w:overflowPunct w:val="0"/>
        <w:autoSpaceDE w:val="0"/>
        <w:autoSpaceDN w:val="0"/>
        <w:adjustRightInd w:val="0"/>
        <w:ind w:left="600" w:right="-1" w:firstLine="0"/>
        <w:textAlignment w:val="baseline"/>
        <w:rPr>
          <w:rFonts w:ascii="Arial" w:hAnsi="Arial" w:cs="Arial"/>
          <w:b/>
          <w:bCs/>
          <w:sz w:val="21"/>
          <w:szCs w:val="21"/>
        </w:rPr>
      </w:pPr>
    </w:p>
    <w:p w:rsidR="00C6646C" w:rsidRPr="000D0AC9" w:rsidRDefault="00C6646C" w:rsidP="00E25D44">
      <w:pPr>
        <w:numPr>
          <w:ilvl w:val="0"/>
          <w:numId w:val="1"/>
        </w:numPr>
        <w:shd w:val="clear" w:color="auto" w:fill="EAF1DD"/>
        <w:tabs>
          <w:tab w:val="clear" w:pos="1222"/>
        </w:tabs>
        <w:overflowPunct w:val="0"/>
        <w:autoSpaceDE w:val="0"/>
        <w:autoSpaceDN w:val="0"/>
        <w:adjustRightInd w:val="0"/>
        <w:ind w:left="709" w:right="-1" w:hanging="371"/>
        <w:textAlignment w:val="baseline"/>
        <w:rPr>
          <w:rFonts w:ascii="Arial" w:hAnsi="Arial" w:cs="Arial"/>
          <w:sz w:val="21"/>
          <w:szCs w:val="21"/>
        </w:rPr>
      </w:pPr>
      <w:r w:rsidRPr="000D0AC9">
        <w:rPr>
          <w:rFonts w:ascii="Arial" w:hAnsi="Arial" w:cs="Arial"/>
          <w:sz w:val="21"/>
          <w:szCs w:val="21"/>
        </w:rPr>
        <w:t>Sociedades regidas pela Lei nº. 6.404/76 (sociedade anônima):</w:t>
      </w:r>
    </w:p>
    <w:p w:rsidR="00C6646C" w:rsidRPr="000D0AC9" w:rsidRDefault="00C6646C" w:rsidP="00975935">
      <w:pPr>
        <w:tabs>
          <w:tab w:val="left" w:pos="1134"/>
        </w:tabs>
        <w:overflowPunct w:val="0"/>
        <w:autoSpaceDE w:val="0"/>
        <w:autoSpaceDN w:val="0"/>
        <w:adjustRightInd w:val="0"/>
        <w:ind w:left="1222" w:right="-1" w:firstLine="0"/>
        <w:textAlignment w:val="baseline"/>
        <w:rPr>
          <w:rFonts w:ascii="Arial" w:hAnsi="Arial" w:cs="Arial"/>
          <w:sz w:val="21"/>
          <w:szCs w:val="21"/>
        </w:rPr>
      </w:pPr>
    </w:p>
    <w:p w:rsidR="00C6646C" w:rsidRPr="000D0AC9"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0D0AC9">
        <w:rPr>
          <w:rFonts w:ascii="Arial" w:hAnsi="Arial" w:cs="Arial"/>
          <w:sz w:val="21"/>
          <w:szCs w:val="21"/>
        </w:rPr>
        <w:t xml:space="preserve">Publicadas em Diário Oficial ou, </w:t>
      </w:r>
    </w:p>
    <w:p w:rsidR="00C6646C" w:rsidRPr="000D0AC9"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0D0AC9">
        <w:rPr>
          <w:rFonts w:ascii="Arial" w:hAnsi="Arial" w:cs="Arial"/>
          <w:sz w:val="21"/>
          <w:szCs w:val="21"/>
        </w:rPr>
        <w:t xml:space="preserve">Publicadas em jornal de grande circulação ou, </w:t>
      </w:r>
    </w:p>
    <w:p w:rsidR="00C6646C" w:rsidRPr="000D0AC9"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0D0AC9">
        <w:rPr>
          <w:rFonts w:ascii="Arial" w:hAnsi="Arial" w:cs="Arial"/>
          <w:sz w:val="21"/>
          <w:szCs w:val="21"/>
        </w:rPr>
        <w:t>Fotocópia do registro na Junta Comercial da sede ou domicílio da licitante, devidamente autenticada.</w:t>
      </w:r>
    </w:p>
    <w:p w:rsidR="00C6646C" w:rsidRPr="000D0AC9" w:rsidRDefault="00C6646C" w:rsidP="00C6646C">
      <w:pPr>
        <w:tabs>
          <w:tab w:val="left" w:pos="2835"/>
        </w:tabs>
        <w:overflowPunct w:val="0"/>
        <w:autoSpaceDE w:val="0"/>
        <w:autoSpaceDN w:val="0"/>
        <w:adjustRightInd w:val="0"/>
        <w:ind w:left="1080" w:right="-1" w:hanging="120"/>
        <w:textAlignment w:val="baseline"/>
        <w:rPr>
          <w:rFonts w:ascii="Arial" w:hAnsi="Arial" w:cs="Arial"/>
          <w:sz w:val="21"/>
          <w:szCs w:val="21"/>
        </w:rPr>
      </w:pPr>
    </w:p>
    <w:p w:rsidR="00C6646C" w:rsidRPr="000D0AC9" w:rsidRDefault="00C6646C" w:rsidP="00E25D44">
      <w:pPr>
        <w:numPr>
          <w:ilvl w:val="0"/>
          <w:numId w:val="1"/>
        </w:numPr>
        <w:shd w:val="clear" w:color="auto" w:fill="EAF1DD"/>
        <w:tabs>
          <w:tab w:val="clear" w:pos="1222"/>
        </w:tabs>
        <w:overflowPunct w:val="0"/>
        <w:autoSpaceDE w:val="0"/>
        <w:autoSpaceDN w:val="0"/>
        <w:adjustRightInd w:val="0"/>
        <w:ind w:left="709" w:right="-1" w:hanging="371"/>
        <w:textAlignment w:val="baseline"/>
        <w:rPr>
          <w:rFonts w:ascii="Arial" w:hAnsi="Arial" w:cs="Arial"/>
          <w:sz w:val="21"/>
          <w:szCs w:val="21"/>
        </w:rPr>
      </w:pPr>
      <w:r w:rsidRPr="000D0AC9">
        <w:rPr>
          <w:rFonts w:ascii="Arial" w:hAnsi="Arial" w:cs="Arial"/>
          <w:sz w:val="21"/>
          <w:szCs w:val="21"/>
        </w:rPr>
        <w:t>Sociedade por cota de responsabilidade limitada (LTDA.):</w:t>
      </w:r>
    </w:p>
    <w:p w:rsidR="00C6646C" w:rsidRPr="000D0AC9" w:rsidRDefault="00C6646C" w:rsidP="00975935">
      <w:pPr>
        <w:tabs>
          <w:tab w:val="left" w:pos="1134"/>
        </w:tabs>
        <w:overflowPunct w:val="0"/>
        <w:autoSpaceDE w:val="0"/>
        <w:autoSpaceDN w:val="0"/>
        <w:adjustRightInd w:val="0"/>
        <w:ind w:left="1222" w:right="-1" w:firstLine="0"/>
        <w:textAlignment w:val="baseline"/>
        <w:rPr>
          <w:rFonts w:ascii="Arial" w:hAnsi="Arial" w:cs="Arial"/>
          <w:sz w:val="21"/>
          <w:szCs w:val="21"/>
        </w:rPr>
      </w:pPr>
    </w:p>
    <w:p w:rsidR="00C6646C" w:rsidRPr="000D0AC9"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0D0AC9">
        <w:rPr>
          <w:rFonts w:ascii="Arial" w:hAnsi="Arial" w:cs="Arial"/>
          <w:sz w:val="21"/>
          <w:szCs w:val="21"/>
        </w:rPr>
        <w:t>Fotocópia do Balanço Patrimonial e das Demonstrações Contábeis</w:t>
      </w:r>
      <w:r w:rsidR="006B7E8E">
        <w:rPr>
          <w:rFonts w:ascii="Arial" w:hAnsi="Arial" w:cs="Arial"/>
          <w:sz w:val="21"/>
          <w:szCs w:val="21"/>
        </w:rPr>
        <w:t xml:space="preserve">, </w:t>
      </w:r>
      <w:r w:rsidR="006B7E8E" w:rsidRPr="000C5AC1">
        <w:rPr>
          <w:rFonts w:ascii="Arial" w:hAnsi="Arial" w:cs="Arial"/>
          <w:sz w:val="21"/>
          <w:szCs w:val="21"/>
          <w:u w:val="single"/>
        </w:rPr>
        <w:t>exercício 2015</w:t>
      </w:r>
      <w:r w:rsidR="006B7E8E">
        <w:rPr>
          <w:rFonts w:ascii="Arial" w:hAnsi="Arial" w:cs="Arial"/>
          <w:sz w:val="21"/>
          <w:szCs w:val="21"/>
        </w:rPr>
        <w:t>,</w:t>
      </w:r>
      <w:r w:rsidRPr="000D0AC9">
        <w:rPr>
          <w:rFonts w:ascii="Arial" w:hAnsi="Arial" w:cs="Arial"/>
          <w:sz w:val="21"/>
          <w:szCs w:val="21"/>
        </w:rPr>
        <w:t xml:space="preserve"> registrados na Junta Comercial da sede ou domicílio da licitante, devidamente autenticados.</w:t>
      </w:r>
    </w:p>
    <w:p w:rsidR="00C6646C" w:rsidRPr="00EF465A"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0D0AC9">
        <w:rPr>
          <w:rFonts w:ascii="Arial" w:hAnsi="Arial" w:cs="Arial"/>
          <w:sz w:val="21"/>
          <w:szCs w:val="21"/>
        </w:rPr>
        <w:t>O balanço patrimonial e</w:t>
      </w:r>
      <w:r w:rsidRPr="00EF465A">
        <w:rPr>
          <w:rFonts w:ascii="Arial" w:hAnsi="Arial" w:cs="Arial"/>
          <w:sz w:val="21"/>
          <w:szCs w:val="21"/>
        </w:rPr>
        <w:t xml:space="preserve"> as demonstrações contábeis deverão estar </w:t>
      </w:r>
      <w:proofErr w:type="gramStart"/>
      <w:r w:rsidRPr="00EF465A">
        <w:rPr>
          <w:rFonts w:ascii="Arial" w:hAnsi="Arial" w:cs="Arial"/>
          <w:sz w:val="21"/>
          <w:szCs w:val="21"/>
        </w:rPr>
        <w:t>assinadas</w:t>
      </w:r>
      <w:proofErr w:type="gramEnd"/>
      <w:r w:rsidRPr="00EF465A">
        <w:rPr>
          <w:rFonts w:ascii="Arial" w:hAnsi="Arial" w:cs="Arial"/>
          <w:sz w:val="21"/>
          <w:szCs w:val="21"/>
        </w:rPr>
        <w:t xml:space="preserve"> pelo técnico contábil ou contabilista responsável devidamente registrado no Conselho Regional de Contabilidade.</w:t>
      </w:r>
    </w:p>
    <w:p w:rsidR="00C6646C" w:rsidRDefault="00C6646C" w:rsidP="00C6646C">
      <w:pPr>
        <w:tabs>
          <w:tab w:val="left" w:pos="2835"/>
        </w:tabs>
        <w:overflowPunct w:val="0"/>
        <w:autoSpaceDE w:val="0"/>
        <w:autoSpaceDN w:val="0"/>
        <w:adjustRightInd w:val="0"/>
        <w:ind w:left="1276" w:right="-1" w:firstLine="0"/>
        <w:textAlignment w:val="baseline"/>
        <w:rPr>
          <w:rFonts w:ascii="Arial" w:hAnsi="Arial" w:cs="Arial"/>
          <w:sz w:val="21"/>
          <w:szCs w:val="21"/>
        </w:rPr>
      </w:pPr>
    </w:p>
    <w:p w:rsidR="0065186F" w:rsidRDefault="0065186F" w:rsidP="00C6646C">
      <w:pPr>
        <w:tabs>
          <w:tab w:val="left" w:pos="2835"/>
        </w:tabs>
        <w:overflowPunct w:val="0"/>
        <w:autoSpaceDE w:val="0"/>
        <w:autoSpaceDN w:val="0"/>
        <w:adjustRightInd w:val="0"/>
        <w:ind w:left="1276" w:right="-1" w:firstLine="0"/>
        <w:textAlignment w:val="baseline"/>
        <w:rPr>
          <w:rFonts w:ascii="Arial" w:hAnsi="Arial" w:cs="Arial"/>
          <w:sz w:val="21"/>
          <w:szCs w:val="21"/>
        </w:rPr>
      </w:pPr>
    </w:p>
    <w:p w:rsidR="00C6646C" w:rsidRPr="00EF465A" w:rsidRDefault="00C6646C" w:rsidP="00E25D44">
      <w:pPr>
        <w:numPr>
          <w:ilvl w:val="0"/>
          <w:numId w:val="1"/>
        </w:numPr>
        <w:shd w:val="clear" w:color="auto" w:fill="EAF1DD"/>
        <w:tabs>
          <w:tab w:val="clear" w:pos="1222"/>
        </w:tabs>
        <w:overflowPunct w:val="0"/>
        <w:autoSpaceDE w:val="0"/>
        <w:autoSpaceDN w:val="0"/>
        <w:adjustRightInd w:val="0"/>
        <w:ind w:left="709" w:right="-1" w:hanging="371"/>
        <w:textAlignment w:val="baseline"/>
        <w:rPr>
          <w:rFonts w:ascii="Arial" w:hAnsi="Arial" w:cs="Arial"/>
          <w:sz w:val="21"/>
          <w:szCs w:val="21"/>
        </w:rPr>
      </w:pPr>
      <w:r w:rsidRPr="00EF465A">
        <w:rPr>
          <w:rFonts w:ascii="Arial" w:hAnsi="Arial" w:cs="Arial"/>
          <w:sz w:val="21"/>
          <w:szCs w:val="21"/>
        </w:rPr>
        <w:t>Sociedade criada no exercício em curso:</w:t>
      </w:r>
    </w:p>
    <w:p w:rsidR="00975935" w:rsidRPr="00EF465A" w:rsidRDefault="00975935" w:rsidP="00975935">
      <w:pPr>
        <w:overflowPunct w:val="0"/>
        <w:autoSpaceDE w:val="0"/>
        <w:autoSpaceDN w:val="0"/>
        <w:adjustRightInd w:val="0"/>
        <w:ind w:left="709" w:right="-1" w:firstLine="0"/>
        <w:textAlignment w:val="baseline"/>
        <w:rPr>
          <w:rFonts w:ascii="Arial" w:hAnsi="Arial" w:cs="Arial"/>
          <w:sz w:val="21"/>
          <w:szCs w:val="21"/>
        </w:rPr>
      </w:pPr>
    </w:p>
    <w:p w:rsidR="00C6646C" w:rsidRPr="00EF465A"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EF465A">
        <w:rPr>
          <w:rFonts w:ascii="Arial" w:hAnsi="Arial" w:cs="Arial"/>
          <w:sz w:val="21"/>
          <w:szCs w:val="21"/>
        </w:rPr>
        <w:t xml:space="preserve">Fotocópia do Balanço de Abertura, devidamente registrado </w:t>
      </w:r>
    </w:p>
    <w:p w:rsidR="00C6646C" w:rsidRPr="00EF465A" w:rsidRDefault="00C6646C" w:rsidP="00E25D44">
      <w:pPr>
        <w:numPr>
          <w:ilvl w:val="0"/>
          <w:numId w:val="5"/>
        </w:numPr>
        <w:shd w:val="clear" w:color="auto" w:fill="EAF1DD"/>
        <w:overflowPunct w:val="0"/>
        <w:autoSpaceDE w:val="0"/>
        <w:autoSpaceDN w:val="0"/>
        <w:adjustRightInd w:val="0"/>
        <w:ind w:left="1134" w:right="-1" w:hanging="284"/>
        <w:textAlignment w:val="baseline"/>
        <w:rPr>
          <w:rFonts w:ascii="Arial" w:hAnsi="Arial" w:cs="Arial"/>
          <w:sz w:val="21"/>
          <w:szCs w:val="21"/>
        </w:rPr>
      </w:pPr>
      <w:r w:rsidRPr="00EF465A">
        <w:rPr>
          <w:rFonts w:ascii="Arial" w:hAnsi="Arial" w:cs="Arial"/>
          <w:sz w:val="21"/>
          <w:szCs w:val="21"/>
        </w:rPr>
        <w:t>Ou autenticado na Junta Comercial de sede ou domicílio da licitante;</w:t>
      </w:r>
    </w:p>
    <w:p w:rsidR="00C6646C" w:rsidRPr="00EF465A" w:rsidRDefault="00C6646C" w:rsidP="00C6646C">
      <w:pPr>
        <w:overflowPunct w:val="0"/>
        <w:autoSpaceDE w:val="0"/>
        <w:autoSpaceDN w:val="0"/>
        <w:adjustRightInd w:val="0"/>
        <w:ind w:left="142" w:right="-1" w:firstLine="0"/>
        <w:textAlignment w:val="baseline"/>
        <w:rPr>
          <w:rFonts w:ascii="Arial" w:hAnsi="Arial" w:cs="Arial"/>
          <w:b/>
          <w:bCs/>
          <w:sz w:val="21"/>
          <w:szCs w:val="21"/>
        </w:rPr>
      </w:pPr>
    </w:p>
    <w:p w:rsidR="00C6646C" w:rsidRPr="00EF465A" w:rsidRDefault="00C6646C" w:rsidP="00E25D44">
      <w:pPr>
        <w:numPr>
          <w:ilvl w:val="2"/>
          <w:numId w:val="42"/>
        </w:numPr>
        <w:overflowPunct w:val="0"/>
        <w:autoSpaceDE w:val="0"/>
        <w:autoSpaceDN w:val="0"/>
        <w:adjustRightInd w:val="0"/>
        <w:ind w:left="709" w:right="-1"/>
        <w:textAlignment w:val="baseline"/>
        <w:rPr>
          <w:rFonts w:ascii="Arial" w:hAnsi="Arial" w:cs="Arial"/>
          <w:sz w:val="21"/>
          <w:szCs w:val="21"/>
        </w:rPr>
      </w:pPr>
      <w:r w:rsidRPr="00EF465A">
        <w:rPr>
          <w:rFonts w:ascii="Arial" w:hAnsi="Arial" w:cs="Arial"/>
          <w:sz w:val="21"/>
          <w:szCs w:val="21"/>
        </w:rPr>
        <w:t>Comprovação da boa situação financeira da empresa através dos seguintes índices contábeis:</w:t>
      </w:r>
    </w:p>
    <w:p w:rsidR="00C6646C" w:rsidRPr="00EF465A" w:rsidRDefault="00C6646C" w:rsidP="00C6646C">
      <w:pPr>
        <w:tabs>
          <w:tab w:val="left" w:pos="2835"/>
        </w:tabs>
        <w:overflowPunct w:val="0"/>
        <w:autoSpaceDE w:val="0"/>
        <w:autoSpaceDN w:val="0"/>
        <w:adjustRightInd w:val="0"/>
        <w:ind w:left="0" w:right="-1" w:firstLine="0"/>
        <w:textAlignment w:val="baseline"/>
        <w:rPr>
          <w:rFonts w:ascii="Arial" w:hAnsi="Arial" w:cs="Arial"/>
          <w:sz w:val="21"/>
          <w:szCs w:val="21"/>
        </w:rPr>
      </w:pPr>
    </w:p>
    <w:p w:rsidR="00C6646C" w:rsidRPr="00EF465A" w:rsidRDefault="00C6646C" w:rsidP="00E25D44">
      <w:pPr>
        <w:numPr>
          <w:ilvl w:val="0"/>
          <w:numId w:val="6"/>
        </w:numPr>
        <w:shd w:val="clear" w:color="auto" w:fill="EAF1DD"/>
        <w:tabs>
          <w:tab w:val="left" w:pos="993"/>
        </w:tabs>
        <w:overflowPunct w:val="0"/>
        <w:autoSpaceDE w:val="0"/>
        <w:autoSpaceDN w:val="0"/>
        <w:adjustRightInd w:val="0"/>
        <w:ind w:left="993" w:right="-1" w:hanging="284"/>
        <w:textAlignment w:val="baseline"/>
        <w:rPr>
          <w:rFonts w:ascii="Arial" w:hAnsi="Arial" w:cs="Arial"/>
          <w:sz w:val="21"/>
          <w:szCs w:val="21"/>
        </w:rPr>
      </w:pPr>
      <w:r w:rsidRPr="00EF465A">
        <w:rPr>
          <w:rFonts w:ascii="Arial" w:hAnsi="Arial" w:cs="Arial"/>
          <w:sz w:val="21"/>
          <w:szCs w:val="21"/>
        </w:rPr>
        <w:t xml:space="preserve">Índice de Liquidez Corrente </w:t>
      </w:r>
      <w:proofErr w:type="gramStart"/>
      <w:r w:rsidRPr="00EF465A">
        <w:rPr>
          <w:rFonts w:ascii="Arial" w:hAnsi="Arial" w:cs="Arial"/>
          <w:sz w:val="21"/>
          <w:szCs w:val="21"/>
        </w:rPr>
        <w:t xml:space="preserve">( </w:t>
      </w:r>
      <w:proofErr w:type="gramEnd"/>
      <w:r w:rsidRPr="00EF465A">
        <w:rPr>
          <w:rFonts w:ascii="Arial" w:hAnsi="Arial" w:cs="Arial"/>
          <w:sz w:val="21"/>
          <w:szCs w:val="21"/>
        </w:rPr>
        <w:t xml:space="preserve">ILC) =  igual ou superior a </w:t>
      </w:r>
      <w:smartTag w:uri="urn:schemas-microsoft-com:office:smarttags" w:element="metricconverter">
        <w:smartTagPr>
          <w:attr w:name="ProductID" w:val="1,00 a"/>
        </w:smartTagPr>
        <w:r w:rsidRPr="00EF465A">
          <w:rPr>
            <w:rFonts w:ascii="Arial" w:hAnsi="Arial" w:cs="Arial"/>
            <w:sz w:val="21"/>
            <w:szCs w:val="21"/>
          </w:rPr>
          <w:t>1,00 a</w:t>
        </w:r>
      </w:smartTag>
      <w:r w:rsidRPr="00EF465A">
        <w:rPr>
          <w:rFonts w:ascii="Arial" w:hAnsi="Arial" w:cs="Arial"/>
          <w:sz w:val="21"/>
          <w:szCs w:val="21"/>
        </w:rPr>
        <w:t xml:space="preserve"> ser obtido pela seguinte fórmula:</w:t>
      </w:r>
    </w:p>
    <w:p w:rsidR="006858D9" w:rsidRDefault="006858D9" w:rsidP="006858D9">
      <w:pPr>
        <w:overflowPunct w:val="0"/>
        <w:autoSpaceDE w:val="0"/>
        <w:autoSpaceDN w:val="0"/>
        <w:adjustRightInd w:val="0"/>
        <w:ind w:left="3544" w:right="-1" w:firstLine="0"/>
        <w:textAlignment w:val="baseline"/>
        <w:rPr>
          <w:rFonts w:ascii="Arial" w:hAnsi="Arial" w:cs="Arial"/>
          <w:b/>
          <w:bCs/>
          <w:sz w:val="21"/>
          <w:szCs w:val="21"/>
        </w:rPr>
      </w:pPr>
    </w:p>
    <w:p w:rsidR="00C6646C" w:rsidRPr="00EF465A" w:rsidRDefault="00C6646C" w:rsidP="00C6646C">
      <w:pPr>
        <w:shd w:val="clear" w:color="auto" w:fill="EAF1DD"/>
        <w:overflowPunct w:val="0"/>
        <w:autoSpaceDE w:val="0"/>
        <w:autoSpaceDN w:val="0"/>
        <w:adjustRightInd w:val="0"/>
        <w:ind w:left="3544" w:right="-1" w:firstLine="0"/>
        <w:textAlignment w:val="baseline"/>
        <w:rPr>
          <w:rFonts w:ascii="Arial" w:hAnsi="Arial" w:cs="Arial"/>
          <w:b/>
          <w:bCs/>
          <w:sz w:val="21"/>
          <w:szCs w:val="21"/>
          <w:u w:val="single"/>
        </w:rPr>
      </w:pPr>
      <w:r w:rsidRPr="00EF465A">
        <w:rPr>
          <w:rFonts w:ascii="Arial" w:hAnsi="Arial" w:cs="Arial"/>
          <w:b/>
          <w:bCs/>
          <w:sz w:val="21"/>
          <w:szCs w:val="21"/>
        </w:rPr>
        <w:t xml:space="preserve">I LC =     </w:t>
      </w:r>
      <w:r w:rsidRPr="00EF465A">
        <w:rPr>
          <w:rFonts w:ascii="Arial" w:hAnsi="Arial" w:cs="Arial"/>
          <w:b/>
          <w:bCs/>
          <w:sz w:val="21"/>
          <w:szCs w:val="21"/>
          <w:u w:val="single"/>
        </w:rPr>
        <w:t xml:space="preserve">  AC (Ativo Circulante)</w:t>
      </w:r>
    </w:p>
    <w:p w:rsidR="00C6646C" w:rsidRPr="00EF465A" w:rsidRDefault="00C6646C" w:rsidP="00C6646C">
      <w:pPr>
        <w:shd w:val="clear" w:color="auto" w:fill="EAF1DD"/>
        <w:overflowPunct w:val="0"/>
        <w:autoSpaceDE w:val="0"/>
        <w:autoSpaceDN w:val="0"/>
        <w:adjustRightInd w:val="0"/>
        <w:ind w:left="3544" w:right="-1" w:firstLine="0"/>
        <w:textAlignment w:val="baseline"/>
        <w:rPr>
          <w:rFonts w:ascii="Arial" w:hAnsi="Arial" w:cs="Arial"/>
          <w:b/>
          <w:bCs/>
          <w:sz w:val="21"/>
          <w:szCs w:val="21"/>
        </w:rPr>
      </w:pPr>
      <w:r w:rsidRPr="00EF465A">
        <w:rPr>
          <w:rFonts w:ascii="Arial" w:hAnsi="Arial" w:cs="Arial"/>
          <w:b/>
          <w:bCs/>
          <w:sz w:val="21"/>
          <w:szCs w:val="21"/>
        </w:rPr>
        <w:t xml:space="preserve">               PC (Passivo Circulante)</w:t>
      </w:r>
    </w:p>
    <w:p w:rsidR="00C6646C" w:rsidRPr="00EF465A" w:rsidRDefault="00C6646C" w:rsidP="00C6646C">
      <w:pPr>
        <w:overflowPunct w:val="0"/>
        <w:autoSpaceDE w:val="0"/>
        <w:autoSpaceDN w:val="0"/>
        <w:adjustRightInd w:val="0"/>
        <w:ind w:left="142" w:right="-1" w:firstLine="0"/>
        <w:textAlignment w:val="baseline"/>
        <w:rPr>
          <w:rFonts w:ascii="Arial" w:hAnsi="Arial" w:cs="Arial"/>
          <w:bCs/>
          <w:sz w:val="21"/>
          <w:szCs w:val="21"/>
        </w:rPr>
      </w:pPr>
    </w:p>
    <w:p w:rsidR="00C6646C" w:rsidRPr="00EF465A" w:rsidRDefault="00C6646C" w:rsidP="00E25D44">
      <w:pPr>
        <w:numPr>
          <w:ilvl w:val="0"/>
          <w:numId w:val="6"/>
        </w:numPr>
        <w:shd w:val="clear" w:color="auto" w:fill="EAF1DD"/>
        <w:tabs>
          <w:tab w:val="num" w:pos="960"/>
          <w:tab w:val="left" w:pos="1134"/>
        </w:tabs>
        <w:overflowPunct w:val="0"/>
        <w:autoSpaceDE w:val="0"/>
        <w:autoSpaceDN w:val="0"/>
        <w:adjustRightInd w:val="0"/>
        <w:ind w:left="993" w:right="-1" w:hanging="284"/>
        <w:textAlignment w:val="baseline"/>
        <w:rPr>
          <w:rFonts w:ascii="Arial" w:hAnsi="Arial" w:cs="Arial"/>
          <w:sz w:val="21"/>
          <w:szCs w:val="21"/>
        </w:rPr>
      </w:pPr>
      <w:r w:rsidRPr="00EF465A">
        <w:rPr>
          <w:rFonts w:ascii="Arial" w:hAnsi="Arial" w:cs="Arial"/>
          <w:sz w:val="21"/>
          <w:szCs w:val="21"/>
        </w:rPr>
        <w:t xml:space="preserve">Índice de Liquidez Geral (ILG) igual ou superior a </w:t>
      </w:r>
      <w:smartTag w:uri="urn:schemas-microsoft-com:office:smarttags" w:element="metricconverter">
        <w:smartTagPr>
          <w:attr w:name="ProductID" w:val="1,00 a"/>
        </w:smartTagPr>
        <w:r w:rsidRPr="00EF465A">
          <w:rPr>
            <w:rFonts w:ascii="Arial" w:hAnsi="Arial" w:cs="Arial"/>
            <w:sz w:val="21"/>
            <w:szCs w:val="21"/>
          </w:rPr>
          <w:t>1,00 a</w:t>
        </w:r>
      </w:smartTag>
      <w:r w:rsidRPr="00EF465A">
        <w:rPr>
          <w:rFonts w:ascii="Arial" w:hAnsi="Arial" w:cs="Arial"/>
          <w:sz w:val="21"/>
          <w:szCs w:val="21"/>
        </w:rPr>
        <w:t xml:space="preserve"> ser obtido pela seguinte fórmula:</w:t>
      </w:r>
    </w:p>
    <w:p w:rsidR="00C6646C" w:rsidRPr="00EF465A" w:rsidRDefault="00C6646C" w:rsidP="00C6646C">
      <w:pPr>
        <w:overflowPunct w:val="0"/>
        <w:autoSpaceDE w:val="0"/>
        <w:autoSpaceDN w:val="0"/>
        <w:adjustRightInd w:val="0"/>
        <w:ind w:left="142" w:right="-1" w:firstLine="0"/>
        <w:textAlignment w:val="baseline"/>
        <w:rPr>
          <w:rFonts w:ascii="Arial" w:hAnsi="Arial" w:cs="Arial"/>
          <w:b/>
          <w:bCs/>
          <w:sz w:val="21"/>
          <w:szCs w:val="21"/>
        </w:rPr>
      </w:pPr>
    </w:p>
    <w:p w:rsidR="00C6646C" w:rsidRPr="00EF465A" w:rsidRDefault="00C6646C" w:rsidP="00C6646C">
      <w:pPr>
        <w:shd w:val="clear" w:color="auto" w:fill="EAF1DD"/>
        <w:overflowPunct w:val="0"/>
        <w:autoSpaceDE w:val="0"/>
        <w:autoSpaceDN w:val="0"/>
        <w:adjustRightInd w:val="0"/>
        <w:ind w:left="2268" w:right="-1" w:firstLine="0"/>
        <w:textAlignment w:val="baseline"/>
        <w:rPr>
          <w:rFonts w:ascii="Arial" w:hAnsi="Arial" w:cs="Arial"/>
          <w:b/>
          <w:bCs/>
          <w:sz w:val="21"/>
          <w:szCs w:val="21"/>
          <w:u w:val="single"/>
        </w:rPr>
      </w:pPr>
      <w:r w:rsidRPr="00EF465A">
        <w:rPr>
          <w:rFonts w:ascii="Arial" w:hAnsi="Arial" w:cs="Arial"/>
          <w:b/>
          <w:bCs/>
          <w:sz w:val="21"/>
          <w:szCs w:val="21"/>
        </w:rPr>
        <w:t xml:space="preserve">LG =     </w:t>
      </w:r>
      <w:r w:rsidRPr="00EF465A">
        <w:rPr>
          <w:rFonts w:ascii="Arial" w:hAnsi="Arial" w:cs="Arial"/>
          <w:b/>
          <w:bCs/>
          <w:sz w:val="21"/>
          <w:szCs w:val="21"/>
          <w:u w:val="single"/>
        </w:rPr>
        <w:t xml:space="preserve"> </w:t>
      </w:r>
      <w:proofErr w:type="gramStart"/>
      <w:r w:rsidRPr="00EF465A">
        <w:rPr>
          <w:rFonts w:ascii="Arial" w:hAnsi="Arial" w:cs="Arial"/>
          <w:b/>
          <w:bCs/>
          <w:sz w:val="21"/>
          <w:szCs w:val="21"/>
          <w:u w:val="single"/>
        </w:rPr>
        <w:t>AC(</w:t>
      </w:r>
      <w:proofErr w:type="gramEnd"/>
      <w:r w:rsidRPr="00EF465A">
        <w:rPr>
          <w:rFonts w:ascii="Arial" w:hAnsi="Arial" w:cs="Arial"/>
          <w:b/>
          <w:bCs/>
          <w:sz w:val="21"/>
          <w:szCs w:val="21"/>
          <w:u w:val="single"/>
        </w:rPr>
        <w:t xml:space="preserve"> Ativo Circulante) + RLP (Realizável a Longo Prazo)</w:t>
      </w:r>
    </w:p>
    <w:p w:rsidR="00C6646C" w:rsidRPr="00EF465A" w:rsidRDefault="00C6646C" w:rsidP="00C6646C">
      <w:pPr>
        <w:shd w:val="clear" w:color="auto" w:fill="EAF1DD"/>
        <w:overflowPunct w:val="0"/>
        <w:autoSpaceDE w:val="0"/>
        <w:autoSpaceDN w:val="0"/>
        <w:adjustRightInd w:val="0"/>
        <w:ind w:left="2268" w:right="-1" w:firstLine="0"/>
        <w:textAlignment w:val="baseline"/>
        <w:rPr>
          <w:rFonts w:ascii="Arial" w:hAnsi="Arial" w:cs="Arial"/>
          <w:b/>
          <w:bCs/>
          <w:sz w:val="21"/>
          <w:szCs w:val="21"/>
        </w:rPr>
      </w:pPr>
      <w:r w:rsidRPr="00EF465A">
        <w:rPr>
          <w:rFonts w:ascii="Arial" w:hAnsi="Arial" w:cs="Arial"/>
          <w:b/>
          <w:bCs/>
          <w:sz w:val="21"/>
          <w:szCs w:val="21"/>
        </w:rPr>
        <w:tab/>
        <w:t xml:space="preserve">  PC (Passivo Circulante)</w:t>
      </w:r>
      <w:proofErr w:type="gramStart"/>
      <w:r w:rsidRPr="00EF465A">
        <w:rPr>
          <w:rFonts w:ascii="Arial" w:hAnsi="Arial" w:cs="Arial"/>
          <w:b/>
          <w:bCs/>
          <w:sz w:val="21"/>
          <w:szCs w:val="21"/>
        </w:rPr>
        <w:t xml:space="preserve">  </w:t>
      </w:r>
      <w:proofErr w:type="gramEnd"/>
      <w:r w:rsidRPr="00EF465A">
        <w:rPr>
          <w:rFonts w:ascii="Arial" w:hAnsi="Arial" w:cs="Arial"/>
          <w:b/>
          <w:bCs/>
          <w:sz w:val="21"/>
          <w:szCs w:val="21"/>
        </w:rPr>
        <w:t>+  ELP (Exigível a Longo Prazo)</w:t>
      </w:r>
    </w:p>
    <w:p w:rsidR="00C6646C" w:rsidRPr="00EF465A" w:rsidRDefault="00C6646C" w:rsidP="00C6646C">
      <w:pPr>
        <w:overflowPunct w:val="0"/>
        <w:autoSpaceDE w:val="0"/>
        <w:autoSpaceDN w:val="0"/>
        <w:adjustRightInd w:val="0"/>
        <w:ind w:left="142" w:right="-1" w:firstLine="0"/>
        <w:textAlignment w:val="baseline"/>
        <w:rPr>
          <w:rFonts w:ascii="Arial" w:hAnsi="Arial" w:cs="Arial"/>
          <w:bCs/>
          <w:sz w:val="21"/>
          <w:szCs w:val="21"/>
        </w:rPr>
      </w:pPr>
    </w:p>
    <w:p w:rsidR="00C6646C" w:rsidRPr="00EF465A" w:rsidRDefault="00C6646C" w:rsidP="00E25D44">
      <w:pPr>
        <w:numPr>
          <w:ilvl w:val="0"/>
          <w:numId w:val="6"/>
        </w:numPr>
        <w:shd w:val="clear" w:color="auto" w:fill="EAF1DD"/>
        <w:tabs>
          <w:tab w:val="left" w:pos="993"/>
        </w:tabs>
        <w:overflowPunct w:val="0"/>
        <w:autoSpaceDE w:val="0"/>
        <w:autoSpaceDN w:val="0"/>
        <w:adjustRightInd w:val="0"/>
        <w:ind w:left="993" w:right="-1" w:hanging="284"/>
        <w:textAlignment w:val="baseline"/>
        <w:rPr>
          <w:rFonts w:ascii="Arial" w:hAnsi="Arial" w:cs="Arial"/>
          <w:sz w:val="21"/>
          <w:szCs w:val="21"/>
        </w:rPr>
      </w:pPr>
      <w:r w:rsidRPr="00EF465A">
        <w:rPr>
          <w:rFonts w:ascii="Arial" w:hAnsi="Arial" w:cs="Arial"/>
          <w:sz w:val="21"/>
          <w:szCs w:val="21"/>
          <w:shd w:val="clear" w:color="auto" w:fill="EAF1DD"/>
        </w:rPr>
        <w:t>Capacidade de Endividamento (CE) menor ou igual a 0,60 a ser calculado pela seguinte fórmula</w:t>
      </w:r>
      <w:r w:rsidRPr="00EF465A">
        <w:rPr>
          <w:rFonts w:ascii="Arial" w:hAnsi="Arial" w:cs="Arial"/>
          <w:sz w:val="21"/>
          <w:szCs w:val="21"/>
        </w:rPr>
        <w:t>:</w:t>
      </w:r>
    </w:p>
    <w:p w:rsidR="00C6646C" w:rsidRPr="00EF465A" w:rsidRDefault="00C6646C" w:rsidP="00C6646C">
      <w:pPr>
        <w:overflowPunct w:val="0"/>
        <w:autoSpaceDE w:val="0"/>
        <w:autoSpaceDN w:val="0"/>
        <w:adjustRightInd w:val="0"/>
        <w:ind w:left="2268" w:right="-1" w:firstLine="0"/>
        <w:textAlignment w:val="baseline"/>
        <w:rPr>
          <w:rFonts w:ascii="Arial" w:hAnsi="Arial" w:cs="Arial"/>
          <w:bCs/>
          <w:sz w:val="21"/>
          <w:szCs w:val="21"/>
        </w:rPr>
      </w:pPr>
    </w:p>
    <w:p w:rsidR="00C6646C" w:rsidRPr="00EF465A" w:rsidRDefault="00C6646C" w:rsidP="00C6646C">
      <w:pPr>
        <w:shd w:val="clear" w:color="auto" w:fill="EAF1DD"/>
        <w:overflowPunct w:val="0"/>
        <w:autoSpaceDE w:val="0"/>
        <w:autoSpaceDN w:val="0"/>
        <w:adjustRightInd w:val="0"/>
        <w:ind w:left="2268" w:right="-1" w:firstLine="0"/>
        <w:textAlignment w:val="baseline"/>
        <w:rPr>
          <w:rFonts w:ascii="Arial" w:hAnsi="Arial" w:cs="Arial"/>
          <w:b/>
          <w:bCs/>
          <w:sz w:val="21"/>
          <w:szCs w:val="21"/>
        </w:rPr>
      </w:pPr>
      <w:r w:rsidRPr="00EF465A">
        <w:rPr>
          <w:rFonts w:ascii="Arial" w:hAnsi="Arial" w:cs="Arial"/>
          <w:b/>
          <w:bCs/>
          <w:sz w:val="21"/>
          <w:szCs w:val="21"/>
        </w:rPr>
        <w:t>CE =</w:t>
      </w:r>
      <w:proofErr w:type="gramStart"/>
      <w:r w:rsidRPr="00EF465A">
        <w:rPr>
          <w:rFonts w:ascii="Arial" w:hAnsi="Arial" w:cs="Arial"/>
          <w:b/>
          <w:bCs/>
          <w:sz w:val="21"/>
          <w:szCs w:val="21"/>
        </w:rPr>
        <w:t xml:space="preserve">  </w:t>
      </w:r>
      <w:proofErr w:type="gramEnd"/>
      <w:r w:rsidRPr="00EF465A">
        <w:rPr>
          <w:rFonts w:ascii="Arial" w:hAnsi="Arial" w:cs="Arial"/>
          <w:b/>
          <w:bCs/>
          <w:sz w:val="21"/>
          <w:szCs w:val="21"/>
          <w:u w:val="single"/>
        </w:rPr>
        <w:t>PC (Passivo Circulante) + ELP (Exigível a Longo Prazo)</w:t>
      </w:r>
    </w:p>
    <w:p w:rsidR="00C6646C" w:rsidRPr="00EF465A" w:rsidRDefault="00C6646C" w:rsidP="00C6646C">
      <w:pPr>
        <w:shd w:val="clear" w:color="auto" w:fill="EAF1DD"/>
        <w:overflowPunct w:val="0"/>
        <w:autoSpaceDE w:val="0"/>
        <w:autoSpaceDN w:val="0"/>
        <w:adjustRightInd w:val="0"/>
        <w:ind w:left="2268" w:right="-1" w:firstLine="0"/>
        <w:textAlignment w:val="baseline"/>
        <w:rPr>
          <w:rFonts w:ascii="Arial" w:hAnsi="Arial" w:cs="Arial"/>
          <w:iCs/>
          <w:sz w:val="21"/>
          <w:szCs w:val="21"/>
        </w:rPr>
      </w:pPr>
      <w:r w:rsidRPr="00EF465A">
        <w:rPr>
          <w:rFonts w:ascii="Arial" w:hAnsi="Arial" w:cs="Arial"/>
          <w:b/>
          <w:bCs/>
          <w:sz w:val="21"/>
          <w:szCs w:val="21"/>
        </w:rPr>
        <w:tab/>
      </w:r>
      <w:r w:rsidRPr="00EF465A">
        <w:rPr>
          <w:rFonts w:ascii="Arial" w:hAnsi="Arial" w:cs="Arial"/>
          <w:b/>
          <w:bCs/>
          <w:sz w:val="21"/>
          <w:szCs w:val="21"/>
        </w:rPr>
        <w:tab/>
      </w:r>
      <w:r w:rsidRPr="00EF465A">
        <w:rPr>
          <w:rFonts w:ascii="Arial" w:hAnsi="Arial" w:cs="Arial"/>
          <w:b/>
          <w:bCs/>
          <w:sz w:val="21"/>
          <w:szCs w:val="21"/>
        </w:rPr>
        <w:tab/>
      </w:r>
      <w:r w:rsidRPr="00EF465A">
        <w:rPr>
          <w:rFonts w:ascii="Arial" w:hAnsi="Arial" w:cs="Arial"/>
          <w:b/>
          <w:bCs/>
          <w:sz w:val="21"/>
          <w:szCs w:val="21"/>
        </w:rPr>
        <w:tab/>
        <w:t xml:space="preserve">AT </w:t>
      </w:r>
      <w:proofErr w:type="gramStart"/>
      <w:r w:rsidRPr="00EF465A">
        <w:rPr>
          <w:rFonts w:ascii="Arial" w:hAnsi="Arial" w:cs="Arial"/>
          <w:b/>
          <w:bCs/>
          <w:sz w:val="21"/>
          <w:szCs w:val="21"/>
        </w:rPr>
        <w:t xml:space="preserve">( </w:t>
      </w:r>
      <w:proofErr w:type="gramEnd"/>
      <w:r w:rsidRPr="00EF465A">
        <w:rPr>
          <w:rFonts w:ascii="Arial" w:hAnsi="Arial" w:cs="Arial"/>
          <w:b/>
          <w:bCs/>
          <w:sz w:val="21"/>
          <w:szCs w:val="21"/>
        </w:rPr>
        <w:t>Ativo Total)</w:t>
      </w:r>
    </w:p>
    <w:p w:rsidR="00C6646C" w:rsidRPr="00EF465A" w:rsidRDefault="00C6646C" w:rsidP="00C6646C">
      <w:pPr>
        <w:overflowPunct w:val="0"/>
        <w:autoSpaceDE w:val="0"/>
        <w:autoSpaceDN w:val="0"/>
        <w:adjustRightInd w:val="0"/>
        <w:ind w:left="0" w:right="-1" w:firstLine="0"/>
        <w:textAlignment w:val="baseline"/>
        <w:rPr>
          <w:rFonts w:ascii="Arial" w:eastAsia="Calibri" w:hAnsi="Arial" w:cs="Arial"/>
          <w:b/>
          <w:iCs/>
          <w:sz w:val="21"/>
          <w:szCs w:val="21"/>
          <w:u w:val="single"/>
          <w:lang w:eastAsia="en-US"/>
        </w:rPr>
      </w:pPr>
    </w:p>
    <w:p w:rsidR="00C6646C" w:rsidRPr="00EF465A" w:rsidRDefault="00C6646C" w:rsidP="00E25D44">
      <w:pPr>
        <w:numPr>
          <w:ilvl w:val="2"/>
          <w:numId w:val="42"/>
        </w:numPr>
        <w:overflowPunct w:val="0"/>
        <w:autoSpaceDE w:val="0"/>
        <w:autoSpaceDN w:val="0"/>
        <w:adjustRightInd w:val="0"/>
        <w:ind w:left="709" w:right="-1"/>
        <w:textAlignment w:val="baseline"/>
        <w:rPr>
          <w:rFonts w:ascii="Arial" w:hAnsi="Arial" w:cs="Arial"/>
          <w:sz w:val="21"/>
          <w:szCs w:val="21"/>
        </w:rPr>
      </w:pPr>
      <w:r w:rsidRPr="00EF465A">
        <w:rPr>
          <w:rFonts w:ascii="Arial" w:hAnsi="Arial" w:cs="Arial"/>
          <w:sz w:val="21"/>
          <w:szCs w:val="21"/>
        </w:rPr>
        <w:lastRenderedPageBreak/>
        <w:t xml:space="preserve">As fórmulas deverão estar devidamente aplicadas em memorial de cálculos juntado ao balanço, como mencionado no item </w:t>
      </w:r>
      <w:r w:rsidR="00CD2737">
        <w:rPr>
          <w:rFonts w:ascii="Arial" w:hAnsi="Arial" w:cs="Arial"/>
          <w:b/>
          <w:color w:val="FF0000"/>
          <w:sz w:val="21"/>
          <w:szCs w:val="21"/>
        </w:rPr>
        <w:t>7</w:t>
      </w:r>
      <w:r w:rsidRPr="00EF465A">
        <w:rPr>
          <w:rFonts w:ascii="Arial" w:hAnsi="Arial" w:cs="Arial"/>
          <w:b/>
          <w:color w:val="FF0000"/>
          <w:sz w:val="21"/>
          <w:szCs w:val="21"/>
        </w:rPr>
        <w:t>.7.</w:t>
      </w:r>
      <w:r w:rsidR="008848DD">
        <w:rPr>
          <w:rFonts w:ascii="Arial" w:hAnsi="Arial" w:cs="Arial"/>
          <w:b/>
          <w:color w:val="FF0000"/>
          <w:sz w:val="21"/>
          <w:szCs w:val="21"/>
        </w:rPr>
        <w:t>2</w:t>
      </w:r>
      <w:r w:rsidRPr="00EF465A">
        <w:rPr>
          <w:rFonts w:ascii="Arial" w:hAnsi="Arial" w:cs="Arial"/>
          <w:sz w:val="21"/>
          <w:szCs w:val="21"/>
        </w:rPr>
        <w:t>, assinadas pelo técnico contábil ou contabilista responsável, devidamente registrado no CRC.</w:t>
      </w:r>
    </w:p>
    <w:p w:rsidR="00C6646C" w:rsidRPr="00EF465A" w:rsidRDefault="00C6646C" w:rsidP="00FB36D0">
      <w:pPr>
        <w:overflowPunct w:val="0"/>
        <w:autoSpaceDE w:val="0"/>
        <w:autoSpaceDN w:val="0"/>
        <w:adjustRightInd w:val="0"/>
        <w:ind w:left="709" w:right="-1" w:firstLine="0"/>
        <w:textAlignment w:val="baseline"/>
        <w:rPr>
          <w:rFonts w:ascii="Arial" w:hAnsi="Arial" w:cs="Arial"/>
          <w:sz w:val="21"/>
          <w:szCs w:val="21"/>
        </w:rPr>
      </w:pPr>
    </w:p>
    <w:p w:rsidR="00C6646C" w:rsidRPr="00EF465A" w:rsidRDefault="00C6646C" w:rsidP="00E25D44">
      <w:pPr>
        <w:numPr>
          <w:ilvl w:val="2"/>
          <w:numId w:val="42"/>
        </w:numPr>
        <w:overflowPunct w:val="0"/>
        <w:autoSpaceDE w:val="0"/>
        <w:autoSpaceDN w:val="0"/>
        <w:adjustRightInd w:val="0"/>
        <w:ind w:left="709" w:right="-1"/>
        <w:textAlignment w:val="baseline"/>
        <w:rPr>
          <w:rFonts w:ascii="Arial" w:hAnsi="Arial" w:cs="Arial"/>
          <w:sz w:val="21"/>
          <w:szCs w:val="21"/>
        </w:rPr>
      </w:pPr>
      <w:r w:rsidRPr="00EF465A">
        <w:rPr>
          <w:rFonts w:ascii="Arial" w:hAnsi="Arial" w:cs="Arial"/>
          <w:sz w:val="21"/>
          <w:szCs w:val="21"/>
        </w:rPr>
        <w:t>Se necessária à atualização do balanço e do capital social, deverá ser apresentado, juntamente com os documentos em apreço, o memorial de cálculo correspondente.</w:t>
      </w:r>
    </w:p>
    <w:p w:rsidR="00C6646C" w:rsidRPr="00EF465A" w:rsidRDefault="00C6646C" w:rsidP="00FB36D0">
      <w:pPr>
        <w:overflowPunct w:val="0"/>
        <w:autoSpaceDE w:val="0"/>
        <w:autoSpaceDN w:val="0"/>
        <w:adjustRightInd w:val="0"/>
        <w:ind w:left="709" w:right="-1" w:firstLine="0"/>
        <w:textAlignment w:val="baseline"/>
        <w:rPr>
          <w:rFonts w:ascii="Arial" w:hAnsi="Arial" w:cs="Arial"/>
          <w:sz w:val="21"/>
          <w:szCs w:val="21"/>
        </w:rPr>
      </w:pPr>
    </w:p>
    <w:p w:rsidR="00C6646C" w:rsidRPr="00EF465A" w:rsidRDefault="00C6646C" w:rsidP="00E25D44">
      <w:pPr>
        <w:numPr>
          <w:ilvl w:val="2"/>
          <w:numId w:val="42"/>
        </w:numPr>
        <w:overflowPunct w:val="0"/>
        <w:autoSpaceDE w:val="0"/>
        <w:autoSpaceDN w:val="0"/>
        <w:adjustRightInd w:val="0"/>
        <w:ind w:left="709" w:right="-1"/>
        <w:textAlignment w:val="baseline"/>
        <w:rPr>
          <w:rFonts w:ascii="Arial" w:hAnsi="Arial" w:cs="Arial"/>
          <w:sz w:val="21"/>
          <w:szCs w:val="21"/>
        </w:rPr>
      </w:pPr>
      <w:r w:rsidRPr="00EF465A">
        <w:rPr>
          <w:rFonts w:ascii="Arial" w:hAnsi="Arial" w:cs="Arial"/>
          <w:sz w:val="21"/>
          <w:szCs w:val="21"/>
        </w:rPr>
        <w:t>A empresa licitante será inabilitada se não atingir os índices acima, conforme demonstração das formulas, que devem ser apresentadas em documento anexo ao balanço patrimonial e devidamente assinado por técnico competente;</w:t>
      </w:r>
    </w:p>
    <w:p w:rsidR="00C6646C" w:rsidRPr="00EF465A" w:rsidRDefault="00C6646C" w:rsidP="00FB36D0">
      <w:pPr>
        <w:tabs>
          <w:tab w:val="left" w:pos="2835"/>
        </w:tabs>
        <w:overflowPunct w:val="0"/>
        <w:autoSpaceDE w:val="0"/>
        <w:autoSpaceDN w:val="0"/>
        <w:adjustRightInd w:val="0"/>
        <w:ind w:left="709" w:right="-1" w:firstLine="0"/>
        <w:textAlignment w:val="baseline"/>
        <w:rPr>
          <w:rFonts w:ascii="Arial" w:hAnsi="Arial" w:cs="Arial"/>
          <w:b/>
          <w:bCs/>
          <w:sz w:val="21"/>
          <w:szCs w:val="21"/>
        </w:rPr>
      </w:pPr>
    </w:p>
    <w:p w:rsidR="00C6646C" w:rsidRPr="00EF465A" w:rsidRDefault="00C6646C" w:rsidP="00E25D44">
      <w:pPr>
        <w:numPr>
          <w:ilvl w:val="2"/>
          <w:numId w:val="42"/>
        </w:numPr>
        <w:shd w:val="clear" w:color="auto" w:fill="EAF1DD"/>
        <w:overflowPunct w:val="0"/>
        <w:autoSpaceDE w:val="0"/>
        <w:autoSpaceDN w:val="0"/>
        <w:adjustRightInd w:val="0"/>
        <w:ind w:left="709" w:right="-1"/>
        <w:textAlignment w:val="baseline"/>
        <w:rPr>
          <w:rFonts w:ascii="Arial" w:hAnsi="Arial" w:cs="Arial"/>
          <w:iCs/>
          <w:sz w:val="21"/>
          <w:szCs w:val="21"/>
        </w:rPr>
      </w:pPr>
      <w:r w:rsidRPr="00EF465A">
        <w:rPr>
          <w:rFonts w:ascii="Arial" w:hAnsi="Arial" w:cs="Arial"/>
          <w:sz w:val="21"/>
          <w:szCs w:val="21"/>
        </w:rPr>
        <w:t xml:space="preserve">Certidão negativa de </w:t>
      </w:r>
      <w:r w:rsidRPr="00EF465A">
        <w:rPr>
          <w:rFonts w:ascii="Arial" w:hAnsi="Arial" w:cs="Arial"/>
          <w:b/>
          <w:sz w:val="21"/>
          <w:szCs w:val="21"/>
        </w:rPr>
        <w:t>falência e concordata</w:t>
      </w:r>
      <w:r w:rsidRPr="00EF465A">
        <w:rPr>
          <w:rFonts w:ascii="Arial" w:hAnsi="Arial" w:cs="Arial"/>
          <w:sz w:val="21"/>
          <w:szCs w:val="21"/>
        </w:rPr>
        <w:t>, expedida pelo cartório distribuidor da sede da licitante (caso na certidão não conste prazo de validade, será considerada válida por até 30 (trinta) dias a contar da data da sua expedição)</w:t>
      </w:r>
      <w:r w:rsidRPr="00EF465A">
        <w:rPr>
          <w:rFonts w:ascii="Arial" w:hAnsi="Arial" w:cs="Arial"/>
          <w:iCs/>
          <w:sz w:val="21"/>
          <w:szCs w:val="21"/>
        </w:rPr>
        <w:t>.</w:t>
      </w:r>
    </w:p>
    <w:p w:rsidR="00C6646C" w:rsidRPr="00EF465A" w:rsidRDefault="00C6646C" w:rsidP="00FB36D0">
      <w:pPr>
        <w:overflowPunct w:val="0"/>
        <w:autoSpaceDE w:val="0"/>
        <w:autoSpaceDN w:val="0"/>
        <w:adjustRightInd w:val="0"/>
        <w:ind w:left="709" w:right="-1" w:firstLine="0"/>
        <w:textAlignment w:val="baseline"/>
        <w:rPr>
          <w:rFonts w:ascii="Arial" w:hAnsi="Arial" w:cs="Arial"/>
          <w:iCs/>
          <w:sz w:val="21"/>
          <w:szCs w:val="21"/>
        </w:rPr>
      </w:pPr>
    </w:p>
    <w:p w:rsidR="00C6646C" w:rsidRPr="00EF465A" w:rsidRDefault="00C6646C" w:rsidP="00E25D44">
      <w:pPr>
        <w:numPr>
          <w:ilvl w:val="2"/>
          <w:numId w:val="42"/>
        </w:numPr>
        <w:overflowPunct w:val="0"/>
        <w:autoSpaceDE w:val="0"/>
        <w:autoSpaceDN w:val="0"/>
        <w:adjustRightInd w:val="0"/>
        <w:ind w:left="709" w:right="-1"/>
        <w:textAlignment w:val="baseline"/>
        <w:rPr>
          <w:rFonts w:ascii="Arial" w:hAnsi="Arial" w:cs="Arial"/>
          <w:iCs/>
          <w:sz w:val="21"/>
          <w:szCs w:val="21"/>
        </w:rPr>
      </w:pPr>
      <w:r w:rsidRPr="00EF465A">
        <w:rPr>
          <w:rFonts w:ascii="Arial" w:hAnsi="Arial" w:cs="Arial"/>
          <w:snapToGrid w:val="0"/>
          <w:sz w:val="21"/>
          <w:szCs w:val="21"/>
        </w:rPr>
        <w:t>Poderá, ainda, ser exigida a relação dos compromissos assumidos pelos licitantes que repercutam sobre sua capacidade financeira ou operacional.</w:t>
      </w:r>
    </w:p>
    <w:p w:rsidR="00C6646C" w:rsidRPr="00EF465A" w:rsidRDefault="00C6646C" w:rsidP="00C6646C">
      <w:pPr>
        <w:tabs>
          <w:tab w:val="left" w:pos="284"/>
          <w:tab w:val="left" w:pos="426"/>
        </w:tabs>
        <w:overflowPunct w:val="0"/>
        <w:autoSpaceDE w:val="0"/>
        <w:autoSpaceDN w:val="0"/>
        <w:adjustRightInd w:val="0"/>
        <w:ind w:left="142" w:right="-1" w:firstLine="0"/>
        <w:textAlignment w:val="baseline"/>
        <w:rPr>
          <w:rFonts w:ascii="Arial" w:hAnsi="Arial" w:cs="Arial"/>
          <w:sz w:val="21"/>
          <w:szCs w:val="21"/>
        </w:rPr>
      </w:pPr>
    </w:p>
    <w:p w:rsidR="008D6F44" w:rsidRPr="00EF465A" w:rsidRDefault="00C6646C" w:rsidP="00FB36D0">
      <w:pPr>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b/>
          <w:bCs/>
          <w:iCs/>
          <w:sz w:val="21"/>
          <w:szCs w:val="21"/>
        </w:rPr>
        <w:t>Parágrafo Único -</w:t>
      </w:r>
      <w:r w:rsidRPr="00EF465A">
        <w:rPr>
          <w:rFonts w:ascii="Arial" w:hAnsi="Arial" w:cs="Arial"/>
          <w:iCs/>
          <w:sz w:val="21"/>
          <w:szCs w:val="21"/>
        </w:rPr>
        <w:t xml:space="preserve"> Não serão aceitas documentações via fac-símile;</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D724E3" w:rsidRPr="00EF465A" w:rsidRDefault="00D724E3" w:rsidP="00E25D44">
      <w:pPr>
        <w:numPr>
          <w:ilvl w:val="1"/>
          <w:numId w:val="42"/>
        </w:numPr>
        <w:overflowPunct w:val="0"/>
        <w:autoSpaceDE w:val="0"/>
        <w:autoSpaceDN w:val="0"/>
        <w:adjustRightInd w:val="0"/>
        <w:ind w:left="0" w:right="-1" w:firstLine="0"/>
        <w:textAlignment w:val="baseline"/>
        <w:rPr>
          <w:rFonts w:ascii="Arial" w:hAnsi="Arial" w:cs="Arial"/>
          <w:b/>
          <w:iCs/>
          <w:sz w:val="21"/>
          <w:szCs w:val="21"/>
        </w:rPr>
      </w:pPr>
      <w:r w:rsidRPr="00EF465A">
        <w:rPr>
          <w:rFonts w:ascii="Arial" w:hAnsi="Arial" w:cs="Arial"/>
          <w:b/>
          <w:iCs/>
          <w:sz w:val="21"/>
          <w:szCs w:val="21"/>
        </w:rPr>
        <w:t>QUALIFICAÇÃO TÉCNICA</w:t>
      </w:r>
    </w:p>
    <w:p w:rsidR="00D724E3" w:rsidRPr="00EF465A" w:rsidRDefault="00D724E3" w:rsidP="00D724E3">
      <w:pPr>
        <w:overflowPunct w:val="0"/>
        <w:autoSpaceDE w:val="0"/>
        <w:autoSpaceDN w:val="0"/>
        <w:adjustRightInd w:val="0"/>
        <w:ind w:left="0" w:firstLine="0"/>
        <w:textAlignment w:val="baseline"/>
        <w:rPr>
          <w:rFonts w:ascii="Arial" w:hAnsi="Arial" w:cs="Arial"/>
          <w:iCs/>
          <w:sz w:val="21"/>
          <w:szCs w:val="21"/>
        </w:rPr>
      </w:pPr>
    </w:p>
    <w:p w:rsidR="001F6AF0" w:rsidRPr="00EF465A" w:rsidRDefault="001F6AF0" w:rsidP="00E25D44">
      <w:pPr>
        <w:pStyle w:val="PargrafodaLista"/>
        <w:numPr>
          <w:ilvl w:val="2"/>
          <w:numId w:val="42"/>
        </w:numPr>
        <w:shd w:val="clear" w:color="auto" w:fill="EAF1DD"/>
        <w:overflowPunct w:val="0"/>
        <w:autoSpaceDE w:val="0"/>
        <w:autoSpaceDN w:val="0"/>
        <w:adjustRightInd w:val="0"/>
        <w:spacing w:after="0" w:line="240" w:lineRule="auto"/>
        <w:ind w:left="709" w:right="-1"/>
        <w:jc w:val="both"/>
        <w:textAlignment w:val="baseline"/>
        <w:rPr>
          <w:rFonts w:ascii="Arial" w:hAnsi="Arial" w:cs="Arial"/>
          <w:bCs/>
          <w:iCs/>
          <w:sz w:val="21"/>
          <w:szCs w:val="21"/>
        </w:rPr>
      </w:pPr>
      <w:r w:rsidRPr="00EF465A">
        <w:rPr>
          <w:rFonts w:ascii="Arial" w:hAnsi="Arial" w:cs="Arial"/>
          <w:bCs/>
          <w:iCs/>
          <w:sz w:val="21"/>
          <w:szCs w:val="21"/>
        </w:rPr>
        <w:t>Declaração da licitante, de que tem em Disponibilidade todo pessoal técnico especializado, necessários e essenciais para o fiel cumprimento do objeto desta licitação, devendo indicar na declaração, obrigatoriamente, no mínimo, os nomes de 03 (três) profissionais técnicos responsáveis e qualificados, de nível superior</w:t>
      </w:r>
      <w:r w:rsidR="00131E2C">
        <w:rPr>
          <w:rFonts w:ascii="Arial" w:hAnsi="Arial" w:cs="Arial"/>
          <w:bCs/>
          <w:iCs/>
          <w:sz w:val="21"/>
          <w:szCs w:val="21"/>
        </w:rPr>
        <w:t xml:space="preserve">, com registro ou inscrição </w:t>
      </w:r>
      <w:proofErr w:type="gramStart"/>
      <w:r w:rsidR="00131E2C">
        <w:rPr>
          <w:rFonts w:ascii="Arial" w:hAnsi="Arial" w:cs="Arial"/>
          <w:bCs/>
          <w:iCs/>
          <w:sz w:val="21"/>
          <w:szCs w:val="21"/>
        </w:rPr>
        <w:t>nos seus respectivos órgãos competentes</w:t>
      </w:r>
      <w:proofErr w:type="gramEnd"/>
      <w:r w:rsidR="00131E2C">
        <w:rPr>
          <w:rFonts w:ascii="Arial" w:hAnsi="Arial" w:cs="Arial"/>
          <w:bCs/>
          <w:iCs/>
          <w:sz w:val="21"/>
          <w:szCs w:val="21"/>
        </w:rPr>
        <w:t>,</w:t>
      </w:r>
      <w:r w:rsidRPr="00EF465A">
        <w:rPr>
          <w:rFonts w:ascii="Arial" w:hAnsi="Arial" w:cs="Arial"/>
          <w:bCs/>
          <w:iCs/>
          <w:sz w:val="21"/>
          <w:szCs w:val="21"/>
        </w:rPr>
        <w:t xml:space="preserve"> para coordenação da execução dos trabalhos e da capacitação, com experiência em desenvolver serviços no setor público, sendo um deles o coordenador dos trabalhos, os quais deverão ficar disponíveis para a contratante durante a execução dos trabalhos, com visita, “in loco”, no mínimo a cada 15 (quinze) dias e atendimento “</w:t>
      </w:r>
      <w:proofErr w:type="spellStart"/>
      <w:r w:rsidRPr="00EF465A">
        <w:rPr>
          <w:rFonts w:ascii="Arial" w:hAnsi="Arial" w:cs="Arial"/>
          <w:bCs/>
          <w:iCs/>
          <w:sz w:val="21"/>
          <w:szCs w:val="21"/>
        </w:rPr>
        <w:t>on</w:t>
      </w:r>
      <w:proofErr w:type="spellEnd"/>
      <w:r w:rsidRPr="00EF465A">
        <w:rPr>
          <w:rFonts w:ascii="Arial" w:hAnsi="Arial" w:cs="Arial"/>
          <w:bCs/>
          <w:iCs/>
          <w:sz w:val="21"/>
          <w:szCs w:val="21"/>
        </w:rPr>
        <w:t xml:space="preserve"> </w:t>
      </w:r>
      <w:proofErr w:type="spellStart"/>
      <w:r w:rsidRPr="00EF465A">
        <w:rPr>
          <w:rFonts w:ascii="Arial" w:hAnsi="Arial" w:cs="Arial"/>
          <w:bCs/>
          <w:iCs/>
          <w:sz w:val="21"/>
          <w:szCs w:val="21"/>
        </w:rPr>
        <w:t>line</w:t>
      </w:r>
      <w:proofErr w:type="spellEnd"/>
      <w:r w:rsidRPr="00EF465A">
        <w:rPr>
          <w:rFonts w:ascii="Arial" w:hAnsi="Arial" w:cs="Arial"/>
          <w:bCs/>
          <w:iCs/>
          <w:sz w:val="21"/>
          <w:szCs w:val="21"/>
        </w:rPr>
        <w:t>” ou por telefone, com orientação técnica durante todo o período.</w:t>
      </w:r>
    </w:p>
    <w:p w:rsidR="001F6AF0" w:rsidRPr="00EF465A" w:rsidRDefault="001F6AF0" w:rsidP="007E0223">
      <w:pPr>
        <w:overflowPunct w:val="0"/>
        <w:autoSpaceDE w:val="0"/>
        <w:autoSpaceDN w:val="0"/>
        <w:adjustRightInd w:val="0"/>
        <w:ind w:left="1701" w:right="-1" w:firstLine="0"/>
        <w:textAlignment w:val="baseline"/>
        <w:rPr>
          <w:rFonts w:ascii="Arial" w:hAnsi="Arial" w:cs="Arial"/>
          <w:bCs/>
          <w:iCs/>
          <w:sz w:val="21"/>
          <w:szCs w:val="21"/>
        </w:rPr>
      </w:pPr>
    </w:p>
    <w:p w:rsidR="001F6AF0" w:rsidRPr="00EF465A" w:rsidRDefault="007E0223" w:rsidP="00E25D44">
      <w:pPr>
        <w:pStyle w:val="PargrafodaLista"/>
        <w:numPr>
          <w:ilvl w:val="2"/>
          <w:numId w:val="42"/>
        </w:numPr>
        <w:overflowPunct w:val="0"/>
        <w:autoSpaceDE w:val="0"/>
        <w:autoSpaceDN w:val="0"/>
        <w:adjustRightInd w:val="0"/>
        <w:spacing w:after="0"/>
        <w:ind w:left="709" w:right="-1"/>
        <w:textAlignment w:val="baseline"/>
        <w:rPr>
          <w:rFonts w:ascii="Arial" w:hAnsi="Arial" w:cs="Arial"/>
          <w:iCs/>
          <w:sz w:val="21"/>
          <w:szCs w:val="21"/>
        </w:rPr>
      </w:pPr>
      <w:r w:rsidRPr="00EF465A">
        <w:rPr>
          <w:rFonts w:ascii="Arial" w:hAnsi="Arial" w:cs="Arial"/>
          <w:iCs/>
          <w:sz w:val="21"/>
          <w:szCs w:val="21"/>
        </w:rPr>
        <w:t>A D</w:t>
      </w:r>
      <w:r w:rsidR="001F6AF0" w:rsidRPr="00EF465A">
        <w:rPr>
          <w:rFonts w:ascii="Arial" w:hAnsi="Arial" w:cs="Arial"/>
          <w:iCs/>
          <w:sz w:val="21"/>
          <w:szCs w:val="21"/>
        </w:rPr>
        <w:t xml:space="preserve">eclaração que não atender a todas as características citadas nas condições acima, não será </w:t>
      </w:r>
      <w:proofErr w:type="gramStart"/>
      <w:r w:rsidR="001F6AF0" w:rsidRPr="00EF465A">
        <w:rPr>
          <w:rFonts w:ascii="Arial" w:hAnsi="Arial" w:cs="Arial"/>
          <w:iCs/>
          <w:sz w:val="21"/>
          <w:szCs w:val="21"/>
        </w:rPr>
        <w:t>considerado</w:t>
      </w:r>
      <w:proofErr w:type="gramEnd"/>
      <w:r w:rsidR="001F6AF0" w:rsidRPr="00EF465A">
        <w:rPr>
          <w:rFonts w:ascii="Arial" w:hAnsi="Arial" w:cs="Arial"/>
          <w:iCs/>
          <w:sz w:val="21"/>
          <w:szCs w:val="21"/>
        </w:rPr>
        <w:t>.</w:t>
      </w:r>
    </w:p>
    <w:p w:rsidR="001F6AF0" w:rsidRPr="00EF465A" w:rsidRDefault="001F6AF0" w:rsidP="00AC4885">
      <w:pPr>
        <w:overflowPunct w:val="0"/>
        <w:autoSpaceDE w:val="0"/>
        <w:autoSpaceDN w:val="0"/>
        <w:adjustRightInd w:val="0"/>
        <w:ind w:left="709" w:right="-1" w:firstLine="0"/>
        <w:textAlignment w:val="baseline"/>
        <w:rPr>
          <w:rFonts w:ascii="Arial" w:hAnsi="Arial" w:cs="Arial"/>
          <w:iCs/>
          <w:color w:val="000000"/>
          <w:sz w:val="21"/>
          <w:szCs w:val="21"/>
        </w:rPr>
      </w:pPr>
    </w:p>
    <w:p w:rsidR="001F6AF0" w:rsidRPr="00EF465A" w:rsidRDefault="001F6AF0" w:rsidP="00E25D44">
      <w:pPr>
        <w:numPr>
          <w:ilvl w:val="2"/>
          <w:numId w:val="42"/>
        </w:numPr>
        <w:overflowPunct w:val="0"/>
        <w:autoSpaceDE w:val="0"/>
        <w:autoSpaceDN w:val="0"/>
        <w:adjustRightInd w:val="0"/>
        <w:ind w:left="709" w:right="-1"/>
        <w:textAlignment w:val="baseline"/>
        <w:rPr>
          <w:rFonts w:ascii="Arial" w:hAnsi="Arial" w:cs="Arial"/>
          <w:sz w:val="21"/>
          <w:szCs w:val="21"/>
        </w:rPr>
      </w:pPr>
      <w:r w:rsidRPr="00EF465A">
        <w:rPr>
          <w:rFonts w:ascii="Arial" w:hAnsi="Arial" w:cs="Arial"/>
          <w:sz w:val="21"/>
          <w:szCs w:val="21"/>
        </w:rPr>
        <w:t>Somente será admitida a substituição de algum membro da equipe técnica, no curso da execução do contrato, por outro profissional de comprovada experiência equivalente ou superior, e desde que previamente aprovado pela Administração.</w:t>
      </w:r>
    </w:p>
    <w:p w:rsidR="001F6AF0" w:rsidRPr="00EF465A" w:rsidRDefault="001F6AF0" w:rsidP="001F6AF0">
      <w:pPr>
        <w:overflowPunct w:val="0"/>
        <w:autoSpaceDE w:val="0"/>
        <w:autoSpaceDN w:val="0"/>
        <w:adjustRightInd w:val="0"/>
        <w:ind w:left="142" w:right="-1" w:firstLine="0"/>
        <w:textAlignment w:val="baseline"/>
        <w:rPr>
          <w:rFonts w:ascii="Arial" w:hAnsi="Arial" w:cs="Arial"/>
          <w:iCs/>
          <w:sz w:val="21"/>
          <w:szCs w:val="21"/>
        </w:rPr>
      </w:pPr>
    </w:p>
    <w:p w:rsidR="00287947" w:rsidRPr="00CD2737" w:rsidRDefault="00287947" w:rsidP="00E25D44">
      <w:pPr>
        <w:pStyle w:val="PargrafodaLista"/>
        <w:numPr>
          <w:ilvl w:val="2"/>
          <w:numId w:val="42"/>
        </w:numPr>
        <w:shd w:val="clear" w:color="auto" w:fill="EAF1DD"/>
        <w:tabs>
          <w:tab w:val="num" w:pos="2662"/>
        </w:tabs>
        <w:overflowPunct w:val="0"/>
        <w:autoSpaceDE w:val="0"/>
        <w:autoSpaceDN w:val="0"/>
        <w:adjustRightInd w:val="0"/>
        <w:spacing w:after="0"/>
        <w:ind w:left="709" w:right="-1"/>
        <w:jc w:val="both"/>
        <w:textAlignment w:val="baseline"/>
        <w:rPr>
          <w:rFonts w:ascii="Arial" w:hAnsi="Arial" w:cs="Arial"/>
          <w:iCs/>
          <w:sz w:val="21"/>
          <w:szCs w:val="21"/>
        </w:rPr>
      </w:pPr>
      <w:r w:rsidRPr="00EF465A">
        <w:rPr>
          <w:rFonts w:ascii="Arial" w:hAnsi="Arial" w:cs="Arial"/>
          <w:iCs/>
          <w:sz w:val="21"/>
          <w:szCs w:val="21"/>
        </w:rPr>
        <w:t xml:space="preserve">Apresentação de </w:t>
      </w:r>
      <w:r w:rsidRPr="00EF465A">
        <w:rPr>
          <w:rFonts w:ascii="Arial" w:hAnsi="Arial" w:cs="Arial"/>
          <w:b/>
          <w:iCs/>
          <w:sz w:val="21"/>
          <w:szCs w:val="21"/>
          <w:u w:val="single"/>
        </w:rPr>
        <w:t>Atestado de Visita Técnica,</w:t>
      </w:r>
      <w:r w:rsidRPr="00EF465A">
        <w:rPr>
          <w:rFonts w:ascii="Arial" w:hAnsi="Arial" w:cs="Arial"/>
          <w:iCs/>
          <w:sz w:val="21"/>
          <w:szCs w:val="21"/>
        </w:rPr>
        <w:t xml:space="preserve"> a ser fornecido pela Administração Pública Municipal de Naviraí - MS, </w:t>
      </w:r>
      <w:r w:rsidRPr="00CD2737">
        <w:rPr>
          <w:rFonts w:ascii="Arial" w:hAnsi="Arial" w:cs="Arial"/>
          <w:iCs/>
          <w:sz w:val="21"/>
          <w:szCs w:val="21"/>
        </w:rPr>
        <w:t xml:space="preserve">através da Gerência de Finanças, podendo ser </w:t>
      </w:r>
      <w:r w:rsidRPr="00CD2737">
        <w:rPr>
          <w:rFonts w:ascii="Arial" w:hAnsi="Arial" w:cs="Arial"/>
          <w:b/>
          <w:iCs/>
          <w:sz w:val="21"/>
          <w:szCs w:val="21"/>
          <w:u w:val="single"/>
        </w:rPr>
        <w:t xml:space="preserve">expedido até o dia </w:t>
      </w:r>
      <w:r w:rsidR="00131E2C">
        <w:rPr>
          <w:rFonts w:ascii="Arial" w:hAnsi="Arial" w:cs="Arial"/>
          <w:b/>
          <w:iCs/>
          <w:sz w:val="21"/>
          <w:szCs w:val="21"/>
          <w:u w:val="single"/>
        </w:rPr>
        <w:t>25 de Maio</w:t>
      </w:r>
      <w:r w:rsidRPr="00CD2737">
        <w:rPr>
          <w:rFonts w:ascii="Arial" w:hAnsi="Arial" w:cs="Arial"/>
          <w:b/>
          <w:iCs/>
          <w:sz w:val="21"/>
          <w:szCs w:val="21"/>
          <w:u w:val="single"/>
        </w:rPr>
        <w:t xml:space="preserve"> de 2016</w:t>
      </w:r>
      <w:r w:rsidRPr="00CD2737">
        <w:rPr>
          <w:rFonts w:ascii="Arial" w:hAnsi="Arial" w:cs="Arial"/>
          <w:iCs/>
          <w:sz w:val="21"/>
          <w:szCs w:val="21"/>
        </w:rPr>
        <w:t xml:space="preserve">. A visita deverá ser procedida </w:t>
      </w:r>
      <w:r w:rsidR="00131E2C">
        <w:rPr>
          <w:rFonts w:ascii="Arial" w:hAnsi="Arial" w:cs="Arial"/>
          <w:iCs/>
          <w:sz w:val="21"/>
          <w:szCs w:val="21"/>
        </w:rPr>
        <w:t>por um dos profissionais</w:t>
      </w:r>
      <w:r w:rsidRPr="00CD2737">
        <w:rPr>
          <w:rFonts w:ascii="Arial" w:hAnsi="Arial" w:cs="Arial"/>
          <w:iCs/>
          <w:sz w:val="21"/>
          <w:szCs w:val="21"/>
        </w:rPr>
        <w:t xml:space="preserve"> que </w:t>
      </w:r>
      <w:r w:rsidR="00131E2C">
        <w:rPr>
          <w:rFonts w:ascii="Arial" w:hAnsi="Arial" w:cs="Arial"/>
          <w:iCs/>
          <w:sz w:val="21"/>
          <w:szCs w:val="21"/>
        </w:rPr>
        <w:t>irão atuar como</w:t>
      </w:r>
      <w:r w:rsidRPr="00CD2737">
        <w:rPr>
          <w:rFonts w:ascii="Arial" w:hAnsi="Arial" w:cs="Arial"/>
          <w:iCs/>
          <w:sz w:val="21"/>
          <w:szCs w:val="21"/>
        </w:rPr>
        <w:t xml:space="preserve"> responsável técnico pela execução dos serviços, conforme indicado pela empresa para cumprimento do item </w:t>
      </w:r>
      <w:r w:rsidR="00131E2C" w:rsidRPr="008848DD">
        <w:rPr>
          <w:rFonts w:ascii="Arial" w:hAnsi="Arial" w:cs="Arial"/>
          <w:b/>
          <w:iCs/>
          <w:color w:val="FF0000"/>
          <w:sz w:val="21"/>
          <w:szCs w:val="21"/>
        </w:rPr>
        <w:t>7</w:t>
      </w:r>
      <w:r w:rsidRPr="008848DD">
        <w:rPr>
          <w:rFonts w:ascii="Arial" w:hAnsi="Arial" w:cs="Arial"/>
          <w:b/>
          <w:iCs/>
          <w:color w:val="FF0000"/>
          <w:sz w:val="21"/>
          <w:szCs w:val="21"/>
        </w:rPr>
        <w:t>.8.1</w:t>
      </w:r>
      <w:r w:rsidRPr="00CD2737">
        <w:rPr>
          <w:rFonts w:ascii="Arial" w:hAnsi="Arial" w:cs="Arial"/>
          <w:iCs/>
          <w:sz w:val="21"/>
          <w:szCs w:val="21"/>
        </w:rPr>
        <w:t>, sendo que, ao comparecer ao local para efetuar a visita, o profissional indicado deverá apresentar cédula de identidade profissional emitida pelo órgão competente</w:t>
      </w:r>
    </w:p>
    <w:p w:rsidR="00287947" w:rsidRPr="00CD2737" w:rsidRDefault="00287947" w:rsidP="00287947">
      <w:pPr>
        <w:tabs>
          <w:tab w:val="num" w:pos="240"/>
        </w:tabs>
        <w:overflowPunct w:val="0"/>
        <w:autoSpaceDE w:val="0"/>
        <w:autoSpaceDN w:val="0"/>
        <w:adjustRightInd w:val="0"/>
        <w:ind w:left="120" w:right="-1" w:firstLine="0"/>
        <w:textAlignment w:val="baseline"/>
        <w:rPr>
          <w:rFonts w:ascii="Arial" w:hAnsi="Arial" w:cs="Arial"/>
          <w:iCs/>
          <w:sz w:val="21"/>
          <w:szCs w:val="21"/>
        </w:rPr>
      </w:pPr>
    </w:p>
    <w:p w:rsidR="00287947" w:rsidRPr="00CD2737" w:rsidRDefault="00287947" w:rsidP="00287947">
      <w:pPr>
        <w:shd w:val="clear" w:color="auto" w:fill="EAF1DD"/>
        <w:tabs>
          <w:tab w:val="num" w:pos="3382"/>
        </w:tabs>
        <w:overflowPunct w:val="0"/>
        <w:autoSpaceDE w:val="0"/>
        <w:autoSpaceDN w:val="0"/>
        <w:adjustRightInd w:val="0"/>
        <w:spacing w:line="276" w:lineRule="auto"/>
        <w:ind w:left="851" w:right="-1" w:firstLine="0"/>
        <w:textAlignment w:val="baseline"/>
        <w:rPr>
          <w:rFonts w:ascii="Arial" w:hAnsi="Arial" w:cs="Arial"/>
          <w:iCs/>
          <w:sz w:val="21"/>
          <w:szCs w:val="21"/>
          <w:lang w:eastAsia="en-US"/>
        </w:rPr>
      </w:pPr>
      <w:r w:rsidRPr="00CD2737">
        <w:rPr>
          <w:rFonts w:ascii="Arial" w:hAnsi="Arial" w:cs="Arial"/>
          <w:iCs/>
          <w:sz w:val="21"/>
          <w:szCs w:val="21"/>
          <w:lang w:eastAsia="en-US"/>
        </w:rPr>
        <w:t xml:space="preserve">O Atestado de Visita deverá ser assinado pelo Gerente de Finanças, Sr. </w:t>
      </w:r>
      <w:proofErr w:type="spellStart"/>
      <w:r w:rsidRPr="00CD2737">
        <w:rPr>
          <w:rFonts w:ascii="Arial" w:hAnsi="Arial" w:cs="Arial"/>
          <w:iCs/>
          <w:sz w:val="21"/>
          <w:szCs w:val="21"/>
          <w:lang w:eastAsia="en-US"/>
        </w:rPr>
        <w:t>Adelvino</w:t>
      </w:r>
      <w:proofErr w:type="spellEnd"/>
      <w:r w:rsidRPr="00CD2737">
        <w:rPr>
          <w:rFonts w:ascii="Arial" w:hAnsi="Arial" w:cs="Arial"/>
          <w:iCs/>
          <w:sz w:val="21"/>
          <w:szCs w:val="21"/>
          <w:lang w:eastAsia="en-US"/>
        </w:rPr>
        <w:t xml:space="preserve"> Francisco de Freitas, sendo que, na sua ausência poderá ser assinado p</w:t>
      </w:r>
      <w:r w:rsidR="00CD2737" w:rsidRPr="00CD2737">
        <w:rPr>
          <w:rFonts w:ascii="Arial" w:hAnsi="Arial" w:cs="Arial"/>
          <w:iCs/>
          <w:sz w:val="21"/>
          <w:szCs w:val="21"/>
          <w:lang w:eastAsia="en-US"/>
        </w:rPr>
        <w:t>elo Sr. Odair José Rodrigues, Gerente de Equipe de Assessoria Técnica</w:t>
      </w:r>
      <w:r w:rsidRPr="00CD2737">
        <w:rPr>
          <w:rFonts w:ascii="Arial" w:hAnsi="Arial" w:cs="Arial"/>
          <w:iCs/>
          <w:sz w:val="21"/>
          <w:szCs w:val="21"/>
          <w:lang w:eastAsia="en-US"/>
        </w:rPr>
        <w:t>.</w:t>
      </w:r>
    </w:p>
    <w:p w:rsidR="00573FBF" w:rsidRPr="00EF465A" w:rsidRDefault="00573FBF" w:rsidP="00287947">
      <w:pPr>
        <w:ind w:left="0" w:firstLine="0"/>
        <w:rPr>
          <w:rFonts w:ascii="Arial" w:hAnsi="Arial" w:cs="Arial"/>
          <w:sz w:val="21"/>
          <w:szCs w:val="21"/>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b/>
          <w:iCs/>
          <w:color w:val="000000"/>
          <w:sz w:val="21"/>
          <w:szCs w:val="21"/>
        </w:rPr>
      </w:pPr>
      <w:r w:rsidRPr="00EF465A">
        <w:rPr>
          <w:rFonts w:ascii="Arial" w:hAnsi="Arial" w:cs="Arial"/>
          <w:b/>
          <w:iCs/>
          <w:sz w:val="21"/>
          <w:szCs w:val="21"/>
        </w:rPr>
        <w:t>DECLARAÇÕES</w:t>
      </w:r>
    </w:p>
    <w:p w:rsidR="00603DA0" w:rsidRPr="00EF465A" w:rsidRDefault="00603DA0" w:rsidP="00CC09FC">
      <w:pPr>
        <w:overflowPunct w:val="0"/>
        <w:autoSpaceDE w:val="0"/>
        <w:autoSpaceDN w:val="0"/>
        <w:adjustRightInd w:val="0"/>
        <w:ind w:left="0" w:right="-1" w:firstLine="0"/>
        <w:textAlignment w:val="baseline"/>
        <w:rPr>
          <w:rFonts w:ascii="Arial" w:hAnsi="Arial" w:cs="Arial"/>
          <w:iCs/>
          <w:color w:val="000000"/>
          <w:sz w:val="21"/>
          <w:szCs w:val="21"/>
        </w:rPr>
      </w:pPr>
    </w:p>
    <w:p w:rsidR="00603DA0" w:rsidRPr="00EF465A" w:rsidRDefault="00603DA0" w:rsidP="00E25D44">
      <w:pPr>
        <w:numPr>
          <w:ilvl w:val="2"/>
          <w:numId w:val="42"/>
        </w:numPr>
        <w:shd w:val="clear" w:color="auto" w:fill="EAF1DD"/>
        <w:overflowPunct w:val="0"/>
        <w:autoSpaceDE w:val="0"/>
        <w:autoSpaceDN w:val="0"/>
        <w:adjustRightInd w:val="0"/>
        <w:ind w:left="709" w:right="-1" w:hanging="709"/>
        <w:textAlignment w:val="baseline"/>
        <w:rPr>
          <w:rFonts w:ascii="Arial" w:hAnsi="Arial" w:cs="Arial"/>
          <w:iCs/>
          <w:color w:val="000000"/>
          <w:sz w:val="21"/>
          <w:szCs w:val="21"/>
        </w:rPr>
      </w:pPr>
      <w:r w:rsidRPr="00EF465A">
        <w:rPr>
          <w:rFonts w:ascii="Arial" w:hAnsi="Arial" w:cs="Arial"/>
          <w:iCs/>
          <w:sz w:val="21"/>
          <w:szCs w:val="21"/>
        </w:rPr>
        <w:t xml:space="preserve">Declaração, assinada por quem de direito, que </w:t>
      </w:r>
      <w:r w:rsidRPr="00EF465A">
        <w:rPr>
          <w:rFonts w:ascii="Arial" w:hAnsi="Arial" w:cs="Arial"/>
          <w:b/>
          <w:iCs/>
          <w:sz w:val="21"/>
          <w:szCs w:val="21"/>
        </w:rPr>
        <w:t>não emprega menores de dezoito anos</w:t>
      </w:r>
      <w:r w:rsidRPr="00EF465A">
        <w:rPr>
          <w:rFonts w:ascii="Arial" w:hAnsi="Arial" w:cs="Arial"/>
          <w:iCs/>
          <w:sz w:val="21"/>
          <w:szCs w:val="21"/>
        </w:rPr>
        <w:t xml:space="preserve"> em trabalho noturno, </w:t>
      </w:r>
      <w:proofErr w:type="gramStart"/>
      <w:r w:rsidRPr="00EF465A">
        <w:rPr>
          <w:rFonts w:ascii="Arial" w:hAnsi="Arial" w:cs="Arial"/>
          <w:iCs/>
          <w:sz w:val="21"/>
          <w:szCs w:val="21"/>
        </w:rPr>
        <w:t>perigoso ou insalubre, ou menores de dezesseis anos</w:t>
      </w:r>
      <w:proofErr w:type="gramEnd"/>
      <w:r w:rsidRPr="00EF465A">
        <w:rPr>
          <w:rFonts w:ascii="Arial" w:hAnsi="Arial" w:cs="Arial"/>
          <w:iCs/>
          <w:sz w:val="21"/>
          <w:szCs w:val="21"/>
        </w:rPr>
        <w:t xml:space="preserve">, em qualquer trabalho, salvo na condição de aprendiz, a partir de catorze anos; </w:t>
      </w:r>
      <w:r w:rsidRPr="00EF465A">
        <w:rPr>
          <w:rFonts w:ascii="Arial" w:hAnsi="Arial" w:cs="Arial"/>
          <w:b/>
          <w:iCs/>
          <w:color w:val="FF0000"/>
          <w:sz w:val="21"/>
          <w:szCs w:val="21"/>
        </w:rPr>
        <w:t>(ANEXO VII)</w:t>
      </w:r>
      <w:r w:rsidRPr="00EF465A">
        <w:rPr>
          <w:rFonts w:ascii="Arial" w:hAnsi="Arial" w:cs="Arial"/>
          <w:iCs/>
          <w:sz w:val="21"/>
          <w:szCs w:val="21"/>
        </w:rPr>
        <w:t>.</w:t>
      </w:r>
    </w:p>
    <w:p w:rsidR="00603DA0" w:rsidRPr="00EF465A" w:rsidRDefault="00603DA0" w:rsidP="00196F15">
      <w:pPr>
        <w:shd w:val="clear" w:color="auto" w:fill="EAF1DD"/>
        <w:overflowPunct w:val="0"/>
        <w:autoSpaceDE w:val="0"/>
        <w:autoSpaceDN w:val="0"/>
        <w:adjustRightInd w:val="0"/>
        <w:ind w:left="709" w:right="-1"/>
        <w:textAlignment w:val="baseline"/>
        <w:rPr>
          <w:rFonts w:ascii="Arial" w:hAnsi="Arial" w:cs="Arial"/>
          <w:iCs/>
          <w:color w:val="000000"/>
          <w:sz w:val="21"/>
          <w:szCs w:val="21"/>
        </w:rPr>
      </w:pPr>
    </w:p>
    <w:p w:rsidR="00603DA0" w:rsidRPr="00EF465A" w:rsidRDefault="00603DA0" w:rsidP="00E25D44">
      <w:pPr>
        <w:numPr>
          <w:ilvl w:val="2"/>
          <w:numId w:val="42"/>
        </w:numPr>
        <w:shd w:val="clear" w:color="auto" w:fill="EAF1DD"/>
        <w:overflowPunct w:val="0"/>
        <w:autoSpaceDE w:val="0"/>
        <w:autoSpaceDN w:val="0"/>
        <w:adjustRightInd w:val="0"/>
        <w:ind w:left="709" w:right="-1" w:hanging="709"/>
        <w:textAlignment w:val="baseline"/>
        <w:rPr>
          <w:rFonts w:ascii="Arial" w:hAnsi="Arial" w:cs="Arial"/>
          <w:iCs/>
          <w:color w:val="000000"/>
          <w:sz w:val="21"/>
          <w:szCs w:val="21"/>
        </w:rPr>
      </w:pPr>
      <w:r w:rsidRPr="00EF465A">
        <w:rPr>
          <w:rFonts w:ascii="Arial" w:hAnsi="Arial" w:cs="Arial"/>
          <w:sz w:val="21"/>
          <w:szCs w:val="21"/>
        </w:rPr>
        <w:t xml:space="preserve">Declaração do licitante, em papel timbrado da empresa, comprometendo-se a informar, a qualquer tempo, sob as penalidades cabíveis, a existência de </w:t>
      </w:r>
      <w:r w:rsidRPr="00EF465A">
        <w:rPr>
          <w:rFonts w:ascii="Arial" w:hAnsi="Arial" w:cs="Arial"/>
          <w:b/>
          <w:sz w:val="21"/>
          <w:szCs w:val="21"/>
        </w:rPr>
        <w:t xml:space="preserve">Fatos Supervenientes Impeditivos de Habilitação. </w:t>
      </w:r>
      <w:r w:rsidRPr="00EF465A">
        <w:rPr>
          <w:rFonts w:ascii="Arial" w:hAnsi="Arial" w:cs="Arial"/>
          <w:b/>
          <w:iCs/>
          <w:color w:val="FF0000"/>
          <w:sz w:val="21"/>
          <w:szCs w:val="21"/>
        </w:rPr>
        <w:t>(ANEXO VIII)</w:t>
      </w:r>
      <w:r w:rsidRPr="00EF465A">
        <w:rPr>
          <w:rFonts w:ascii="Arial" w:hAnsi="Arial" w:cs="Arial"/>
          <w:iCs/>
          <w:sz w:val="21"/>
          <w:szCs w:val="21"/>
        </w:rPr>
        <w:t>.</w:t>
      </w:r>
    </w:p>
    <w:p w:rsidR="00603DA0" w:rsidRPr="00EF465A" w:rsidRDefault="00603DA0" w:rsidP="00196F15">
      <w:pPr>
        <w:shd w:val="clear" w:color="auto" w:fill="EAF1DD"/>
        <w:overflowPunct w:val="0"/>
        <w:autoSpaceDE w:val="0"/>
        <w:autoSpaceDN w:val="0"/>
        <w:adjustRightInd w:val="0"/>
        <w:ind w:left="709" w:right="-1"/>
        <w:textAlignment w:val="baseline"/>
        <w:rPr>
          <w:rFonts w:ascii="Arial" w:hAnsi="Arial" w:cs="Arial"/>
          <w:iCs/>
          <w:color w:val="000000"/>
          <w:sz w:val="21"/>
          <w:szCs w:val="21"/>
        </w:rPr>
      </w:pPr>
    </w:p>
    <w:p w:rsidR="00603DA0" w:rsidRPr="00EF465A" w:rsidRDefault="00603DA0" w:rsidP="00E25D44">
      <w:pPr>
        <w:numPr>
          <w:ilvl w:val="2"/>
          <w:numId w:val="42"/>
        </w:numPr>
        <w:shd w:val="clear" w:color="auto" w:fill="EAF1DD"/>
        <w:overflowPunct w:val="0"/>
        <w:autoSpaceDE w:val="0"/>
        <w:autoSpaceDN w:val="0"/>
        <w:adjustRightInd w:val="0"/>
        <w:ind w:left="709" w:right="-1" w:hanging="709"/>
        <w:textAlignment w:val="baseline"/>
        <w:rPr>
          <w:rFonts w:ascii="Arial" w:hAnsi="Arial" w:cs="Arial"/>
          <w:iCs/>
          <w:color w:val="000000"/>
          <w:sz w:val="21"/>
          <w:szCs w:val="21"/>
        </w:rPr>
      </w:pPr>
      <w:r w:rsidRPr="00EF465A">
        <w:rPr>
          <w:rFonts w:ascii="Arial" w:hAnsi="Arial" w:cs="Arial"/>
          <w:iCs/>
          <w:sz w:val="21"/>
          <w:szCs w:val="21"/>
        </w:rPr>
        <w:t xml:space="preserve">Declaração expressa do licitante de que tem </w:t>
      </w:r>
      <w:r w:rsidRPr="00EF465A">
        <w:rPr>
          <w:rFonts w:ascii="Arial" w:hAnsi="Arial" w:cs="Arial"/>
          <w:b/>
          <w:iCs/>
          <w:sz w:val="21"/>
          <w:szCs w:val="21"/>
        </w:rPr>
        <w:t>pleno conhecimento da natureza dos serviços a serem prestados</w:t>
      </w:r>
      <w:r w:rsidRPr="00EF465A">
        <w:rPr>
          <w:rFonts w:ascii="Arial" w:hAnsi="Arial" w:cs="Arial"/>
          <w:iCs/>
          <w:sz w:val="21"/>
          <w:szCs w:val="21"/>
        </w:rPr>
        <w:t xml:space="preserve">, bem como de que recebeu todos os documentos e informações necessárias para o cumprimento integral das obrigações objeto desta licitação; </w:t>
      </w:r>
      <w:r w:rsidRPr="00EF465A">
        <w:rPr>
          <w:rFonts w:ascii="Arial" w:hAnsi="Arial" w:cs="Arial"/>
          <w:b/>
          <w:iCs/>
          <w:color w:val="FF0000"/>
          <w:sz w:val="21"/>
          <w:szCs w:val="21"/>
        </w:rPr>
        <w:t>(ANEXO IX)</w:t>
      </w:r>
    </w:p>
    <w:p w:rsidR="000C3C4E" w:rsidRPr="00EF465A" w:rsidRDefault="000C3C4E" w:rsidP="000C3C4E">
      <w:pPr>
        <w:overflowPunct w:val="0"/>
        <w:autoSpaceDE w:val="0"/>
        <w:autoSpaceDN w:val="0"/>
        <w:adjustRightInd w:val="0"/>
        <w:ind w:left="709" w:right="-1" w:firstLine="0"/>
        <w:textAlignment w:val="baseline"/>
        <w:rPr>
          <w:rFonts w:ascii="Arial" w:hAnsi="Arial" w:cs="Arial"/>
          <w:iCs/>
          <w:color w:val="000000"/>
          <w:sz w:val="21"/>
          <w:szCs w:val="21"/>
        </w:rPr>
      </w:pPr>
    </w:p>
    <w:p w:rsidR="00603DA0" w:rsidRPr="00EF465A" w:rsidRDefault="00603DA0" w:rsidP="00E25D44">
      <w:pPr>
        <w:numPr>
          <w:ilvl w:val="2"/>
          <w:numId w:val="42"/>
        </w:numPr>
        <w:shd w:val="clear" w:color="auto" w:fill="EAF1DD"/>
        <w:overflowPunct w:val="0"/>
        <w:autoSpaceDE w:val="0"/>
        <w:autoSpaceDN w:val="0"/>
        <w:adjustRightInd w:val="0"/>
        <w:ind w:left="709" w:right="-1" w:hanging="709"/>
        <w:textAlignment w:val="baseline"/>
        <w:rPr>
          <w:rFonts w:ascii="Arial" w:hAnsi="Arial" w:cs="Arial"/>
          <w:iCs/>
          <w:color w:val="000000"/>
          <w:sz w:val="21"/>
          <w:szCs w:val="21"/>
        </w:rPr>
      </w:pPr>
      <w:r w:rsidRPr="00EF465A">
        <w:rPr>
          <w:rFonts w:ascii="Arial" w:hAnsi="Arial" w:cs="Arial"/>
          <w:iCs/>
          <w:sz w:val="21"/>
          <w:szCs w:val="21"/>
        </w:rPr>
        <w:t xml:space="preserve">Declaração da proponente de que </w:t>
      </w:r>
      <w:r w:rsidRPr="00EF465A">
        <w:rPr>
          <w:rFonts w:ascii="Arial" w:hAnsi="Arial" w:cs="Arial"/>
          <w:b/>
          <w:iCs/>
          <w:sz w:val="21"/>
          <w:szCs w:val="21"/>
        </w:rPr>
        <w:t>conhece e aceita o teor completo do Edital</w:t>
      </w:r>
      <w:r w:rsidRPr="00EF465A">
        <w:rPr>
          <w:rFonts w:ascii="Arial" w:hAnsi="Arial" w:cs="Arial"/>
          <w:iCs/>
          <w:sz w:val="21"/>
          <w:szCs w:val="21"/>
        </w:rPr>
        <w:t xml:space="preserve">, ressalvando-se o direito recursal; </w:t>
      </w:r>
      <w:r w:rsidRPr="00EF465A">
        <w:rPr>
          <w:rFonts w:ascii="Arial" w:hAnsi="Arial" w:cs="Arial"/>
          <w:b/>
          <w:iCs/>
          <w:color w:val="FF0000"/>
          <w:sz w:val="21"/>
          <w:szCs w:val="21"/>
        </w:rPr>
        <w:t>(ANEXO X)</w:t>
      </w:r>
    </w:p>
    <w:p w:rsidR="00603DA0" w:rsidRPr="00EF465A" w:rsidRDefault="00603DA0" w:rsidP="00CC09FC">
      <w:pPr>
        <w:tabs>
          <w:tab w:val="num" w:pos="-120"/>
          <w:tab w:val="num" w:pos="240"/>
          <w:tab w:val="left" w:pos="480"/>
        </w:tabs>
        <w:overflowPunct w:val="0"/>
        <w:autoSpaceDE w:val="0"/>
        <w:autoSpaceDN w:val="0"/>
        <w:adjustRightInd w:val="0"/>
        <w:ind w:left="0" w:right="-1" w:firstLine="0"/>
        <w:textAlignment w:val="baseline"/>
        <w:rPr>
          <w:rFonts w:ascii="Arial" w:hAnsi="Arial" w:cs="Arial"/>
          <w:iCs/>
          <w:color w:val="FF0000"/>
          <w:sz w:val="21"/>
          <w:szCs w:val="21"/>
        </w:rPr>
      </w:pPr>
    </w:p>
    <w:p w:rsidR="00603DA0" w:rsidRPr="00EF465A" w:rsidRDefault="00603DA0" w:rsidP="00E25D44">
      <w:pPr>
        <w:pStyle w:val="PargrafodaLista"/>
        <w:numPr>
          <w:ilvl w:val="1"/>
          <w:numId w:val="42"/>
        </w:numPr>
        <w:overflowPunct w:val="0"/>
        <w:autoSpaceDE w:val="0"/>
        <w:autoSpaceDN w:val="0"/>
        <w:adjustRightInd w:val="0"/>
        <w:spacing w:after="0"/>
        <w:ind w:left="709" w:right="-1" w:hanging="709"/>
        <w:textAlignment w:val="baseline"/>
        <w:rPr>
          <w:rFonts w:ascii="Arial" w:hAnsi="Arial" w:cs="Arial"/>
          <w:snapToGrid w:val="0"/>
          <w:sz w:val="21"/>
          <w:szCs w:val="21"/>
        </w:rPr>
      </w:pPr>
      <w:r w:rsidRPr="00EF465A">
        <w:rPr>
          <w:rFonts w:ascii="Arial" w:hAnsi="Arial" w:cs="Arial"/>
          <w:snapToGrid w:val="0"/>
          <w:sz w:val="21"/>
          <w:szCs w:val="21"/>
        </w:rPr>
        <w:t>As Certidões e/ou Declarações que não apresentarem prazo de validade, serão consideradas válidas por até 60 (Sessenta) dias, contados a partir da data de sua expedição.</w:t>
      </w:r>
    </w:p>
    <w:p w:rsidR="00603DA0" w:rsidRPr="00EF465A" w:rsidRDefault="00603DA0" w:rsidP="00CC09FC">
      <w:pPr>
        <w:tabs>
          <w:tab w:val="num" w:pos="-120"/>
          <w:tab w:val="num" w:pos="240"/>
          <w:tab w:val="left" w:pos="480"/>
        </w:tabs>
        <w:overflowPunct w:val="0"/>
        <w:autoSpaceDE w:val="0"/>
        <w:autoSpaceDN w:val="0"/>
        <w:adjustRightInd w:val="0"/>
        <w:ind w:left="0" w:right="-1" w:firstLine="0"/>
        <w:textAlignment w:val="baseline"/>
        <w:rPr>
          <w:rFonts w:ascii="Arial" w:hAnsi="Arial" w:cs="Arial"/>
          <w:iCs/>
          <w:color w:val="FF0000"/>
          <w:sz w:val="21"/>
          <w:szCs w:val="21"/>
        </w:rPr>
      </w:pPr>
    </w:p>
    <w:p w:rsidR="00196F15" w:rsidRPr="00EF465A" w:rsidRDefault="00603DA0" w:rsidP="00E25D44">
      <w:pPr>
        <w:pStyle w:val="PargrafodaLista"/>
        <w:numPr>
          <w:ilvl w:val="2"/>
          <w:numId w:val="42"/>
        </w:numPr>
        <w:overflowPunct w:val="0"/>
        <w:autoSpaceDE w:val="0"/>
        <w:autoSpaceDN w:val="0"/>
        <w:adjustRightInd w:val="0"/>
        <w:spacing w:after="0" w:line="240" w:lineRule="auto"/>
        <w:ind w:left="709" w:right="-1"/>
        <w:jc w:val="both"/>
        <w:textAlignment w:val="baseline"/>
        <w:rPr>
          <w:rFonts w:ascii="Arial" w:hAnsi="Arial" w:cs="Arial"/>
          <w:iCs/>
          <w:sz w:val="21"/>
          <w:szCs w:val="21"/>
        </w:rPr>
      </w:pPr>
      <w:r w:rsidRPr="00EF465A">
        <w:rPr>
          <w:rFonts w:ascii="Arial" w:hAnsi="Arial" w:cs="Arial"/>
          <w:iCs/>
          <w:sz w:val="21"/>
          <w:szCs w:val="21"/>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196F15" w:rsidRPr="00EF465A" w:rsidRDefault="00196F15" w:rsidP="00196F15">
      <w:pPr>
        <w:pStyle w:val="PargrafodaLista"/>
        <w:overflowPunct w:val="0"/>
        <w:autoSpaceDE w:val="0"/>
        <w:autoSpaceDN w:val="0"/>
        <w:adjustRightInd w:val="0"/>
        <w:spacing w:after="0" w:line="240" w:lineRule="auto"/>
        <w:ind w:left="709" w:right="-1"/>
        <w:jc w:val="both"/>
        <w:textAlignment w:val="baseline"/>
        <w:rPr>
          <w:rFonts w:ascii="Arial" w:hAnsi="Arial" w:cs="Arial"/>
          <w:iCs/>
          <w:sz w:val="21"/>
          <w:szCs w:val="21"/>
        </w:rPr>
      </w:pPr>
    </w:p>
    <w:p w:rsidR="00603DA0" w:rsidRPr="00EF465A" w:rsidRDefault="00603DA0" w:rsidP="00E25D44">
      <w:pPr>
        <w:pStyle w:val="PargrafodaLista"/>
        <w:numPr>
          <w:ilvl w:val="2"/>
          <w:numId w:val="42"/>
        </w:numPr>
        <w:overflowPunct w:val="0"/>
        <w:autoSpaceDE w:val="0"/>
        <w:autoSpaceDN w:val="0"/>
        <w:adjustRightInd w:val="0"/>
        <w:spacing w:after="0" w:line="240" w:lineRule="auto"/>
        <w:ind w:left="709" w:right="-1"/>
        <w:jc w:val="both"/>
        <w:textAlignment w:val="baseline"/>
        <w:rPr>
          <w:rFonts w:ascii="Arial" w:hAnsi="Arial" w:cs="Arial"/>
          <w:iCs/>
          <w:sz w:val="21"/>
          <w:szCs w:val="21"/>
        </w:rPr>
      </w:pPr>
      <w:r w:rsidRPr="00EF465A">
        <w:rPr>
          <w:rFonts w:ascii="Arial" w:hAnsi="Arial" w:cs="Arial"/>
          <w:iCs/>
          <w:sz w:val="21"/>
          <w:szCs w:val="21"/>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 </w:t>
      </w:r>
    </w:p>
    <w:p w:rsidR="00603DA0" w:rsidRPr="00EF465A" w:rsidRDefault="00603DA0" w:rsidP="00CC09FC">
      <w:pPr>
        <w:tabs>
          <w:tab w:val="num" w:pos="-120"/>
          <w:tab w:val="num" w:pos="240"/>
          <w:tab w:val="left" w:pos="480"/>
        </w:tabs>
        <w:overflowPunct w:val="0"/>
        <w:autoSpaceDE w:val="0"/>
        <w:autoSpaceDN w:val="0"/>
        <w:adjustRightInd w:val="0"/>
        <w:ind w:left="0" w:right="-1" w:firstLine="0"/>
        <w:textAlignment w:val="baseline"/>
        <w:rPr>
          <w:rFonts w:ascii="Arial" w:hAnsi="Arial" w:cs="Arial"/>
          <w:iCs/>
          <w:color w:val="FF0000"/>
          <w:sz w:val="21"/>
          <w:szCs w:val="21"/>
        </w:rPr>
      </w:pPr>
    </w:p>
    <w:p w:rsidR="00603DA0" w:rsidRPr="00EF465A" w:rsidRDefault="00603DA0" w:rsidP="00E25D44">
      <w:pPr>
        <w:keepNext/>
        <w:keepLines/>
        <w:widowControl w:val="0"/>
        <w:numPr>
          <w:ilvl w:val="0"/>
          <w:numId w:val="42"/>
        </w:numPr>
        <w:shd w:val="clear" w:color="auto" w:fill="E6E6E6"/>
        <w:tabs>
          <w:tab w:val="left" w:pos="426"/>
        </w:tabs>
        <w:overflowPunct w:val="0"/>
        <w:autoSpaceDE w:val="0"/>
        <w:autoSpaceDN w:val="0"/>
        <w:adjustRightInd w:val="0"/>
        <w:ind w:left="0" w:firstLine="0"/>
        <w:textAlignment w:val="baseline"/>
        <w:rPr>
          <w:rFonts w:ascii="Arial" w:hAnsi="Arial" w:cs="Arial"/>
          <w:b/>
          <w:sz w:val="21"/>
          <w:szCs w:val="21"/>
          <w:lang w:eastAsia="en-US"/>
        </w:rPr>
      </w:pPr>
      <w:r w:rsidRPr="00EF465A">
        <w:rPr>
          <w:rFonts w:ascii="Arial" w:hAnsi="Arial" w:cs="Arial"/>
          <w:b/>
          <w:sz w:val="21"/>
          <w:szCs w:val="21"/>
          <w:lang w:eastAsia="en-US"/>
        </w:rPr>
        <w:t>PROPOSTA TÉCNICA – ENVELOPES 02</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FB7773" w:rsidRPr="00EF465A" w:rsidRDefault="00FB7773" w:rsidP="00E25D44">
      <w:pPr>
        <w:pStyle w:val="PargrafodaLista"/>
        <w:numPr>
          <w:ilvl w:val="1"/>
          <w:numId w:val="42"/>
        </w:numPr>
        <w:spacing w:after="0" w:line="240" w:lineRule="auto"/>
        <w:ind w:hanging="720"/>
        <w:jc w:val="both"/>
        <w:rPr>
          <w:rFonts w:ascii="Arial" w:hAnsi="Arial" w:cs="Arial"/>
          <w:sz w:val="21"/>
          <w:szCs w:val="21"/>
        </w:rPr>
      </w:pPr>
      <w:r w:rsidRPr="00EF465A">
        <w:rPr>
          <w:rFonts w:ascii="Arial" w:hAnsi="Arial" w:cs="Arial"/>
          <w:sz w:val="21"/>
          <w:szCs w:val="21"/>
        </w:rPr>
        <w:t xml:space="preserve">As propostas técnicas serão julgadas com base na demonstração, pela licitante, de experiência na recuperação de ISSQN – Imposto Sobre Serviços de Qualquer Natureza - </w:t>
      </w:r>
      <w:r w:rsidRPr="00EF465A">
        <w:rPr>
          <w:rFonts w:ascii="Arial" w:hAnsi="Arial" w:cs="Arial"/>
          <w:bCs/>
          <w:sz w:val="21"/>
          <w:szCs w:val="21"/>
        </w:rPr>
        <w:t xml:space="preserve">das Instituições Financeiras e </w:t>
      </w:r>
      <w:r w:rsidRPr="00EF465A">
        <w:rPr>
          <w:rFonts w:ascii="Arial" w:hAnsi="Arial" w:cs="Arial"/>
          <w:sz w:val="21"/>
          <w:szCs w:val="21"/>
        </w:rPr>
        <w:t>assessoramento para a realização, nos termos da Lei Complementar Federal n° 151, de 05 de agosto de 2015, do saque de 70% (setenta por cento) dos depósitos judiciais em dinheiro efetuados em decorrência das ações de execução fiscal interpostas pelo município contra as instituições financeiras para cobrança de ISSQN.</w:t>
      </w:r>
    </w:p>
    <w:p w:rsidR="00FB7773" w:rsidRPr="00EF465A" w:rsidRDefault="00FB7773" w:rsidP="00CC09FC">
      <w:pPr>
        <w:overflowPunct w:val="0"/>
        <w:autoSpaceDE w:val="0"/>
        <w:autoSpaceDN w:val="0"/>
        <w:adjustRightInd w:val="0"/>
        <w:ind w:left="0" w:right="-1" w:firstLine="0"/>
        <w:textAlignment w:val="baseline"/>
        <w:rPr>
          <w:rFonts w:ascii="Arial" w:hAnsi="Arial" w:cs="Arial"/>
          <w:b/>
          <w:bCs/>
          <w:iCs/>
          <w:sz w:val="21"/>
          <w:szCs w:val="21"/>
        </w:rPr>
      </w:pPr>
    </w:p>
    <w:p w:rsidR="00287947" w:rsidRPr="00EF465A" w:rsidRDefault="00287947" w:rsidP="00E25D44">
      <w:pPr>
        <w:pStyle w:val="PargrafodaLista"/>
        <w:numPr>
          <w:ilvl w:val="1"/>
          <w:numId w:val="42"/>
        </w:numPr>
        <w:shd w:val="clear" w:color="auto" w:fill="EAF1DD" w:themeFill="accent3" w:themeFillTint="33"/>
        <w:spacing w:after="0" w:line="240" w:lineRule="auto"/>
        <w:ind w:hanging="720"/>
        <w:jc w:val="both"/>
        <w:rPr>
          <w:rFonts w:ascii="Arial" w:hAnsi="Arial" w:cs="Arial"/>
          <w:bCs/>
          <w:iCs/>
          <w:sz w:val="21"/>
          <w:szCs w:val="21"/>
        </w:rPr>
      </w:pPr>
      <w:r w:rsidRPr="00EF465A">
        <w:rPr>
          <w:rFonts w:ascii="Arial" w:hAnsi="Arial" w:cs="Arial"/>
          <w:bCs/>
          <w:iCs/>
          <w:sz w:val="21"/>
          <w:szCs w:val="21"/>
        </w:rPr>
        <w:t xml:space="preserve">Os documentos exigidos a seguir deverão ser apresentados obrigatoriamente dentro do ENVELOPE nº. 02 – PROPOSTA TÉCNICA, </w:t>
      </w:r>
      <w:r w:rsidRPr="00EF465A">
        <w:rPr>
          <w:rFonts w:ascii="Arial" w:hAnsi="Arial" w:cs="Arial"/>
          <w:b/>
          <w:bCs/>
          <w:iCs/>
          <w:sz w:val="21"/>
          <w:szCs w:val="21"/>
          <w:u w:val="single"/>
        </w:rPr>
        <w:t>sob pena de desclassificação da proposta caso deixe de apresentar qualquer um dos documentos relacionados abaixo</w:t>
      </w:r>
      <w:r w:rsidRPr="00EF465A">
        <w:rPr>
          <w:rFonts w:ascii="Arial" w:hAnsi="Arial" w:cs="Arial"/>
          <w:bCs/>
          <w:iCs/>
          <w:sz w:val="21"/>
          <w:szCs w:val="21"/>
        </w:rPr>
        <w:t>:</w:t>
      </w:r>
    </w:p>
    <w:p w:rsidR="0043758E" w:rsidRPr="00EF465A" w:rsidRDefault="0043758E" w:rsidP="00CC09FC">
      <w:pPr>
        <w:pStyle w:val="PargrafodaLista"/>
        <w:spacing w:after="0" w:line="240" w:lineRule="auto"/>
        <w:ind w:left="1080"/>
        <w:jc w:val="both"/>
        <w:rPr>
          <w:rFonts w:ascii="Arial" w:hAnsi="Arial" w:cs="Arial"/>
          <w:sz w:val="21"/>
          <w:szCs w:val="21"/>
        </w:rPr>
      </w:pPr>
    </w:p>
    <w:p w:rsidR="0043758E" w:rsidRPr="00EF465A" w:rsidRDefault="005E0DFD" w:rsidP="00E25D44">
      <w:pPr>
        <w:pStyle w:val="PargrafodaLista"/>
        <w:numPr>
          <w:ilvl w:val="2"/>
          <w:numId w:val="42"/>
        </w:numPr>
        <w:spacing w:after="0" w:line="240" w:lineRule="auto"/>
        <w:ind w:left="709"/>
        <w:jc w:val="both"/>
        <w:rPr>
          <w:rFonts w:ascii="Arial" w:hAnsi="Arial" w:cs="Arial"/>
          <w:sz w:val="21"/>
          <w:szCs w:val="21"/>
        </w:rPr>
      </w:pPr>
      <w:r w:rsidRPr="00EF465A">
        <w:rPr>
          <w:rFonts w:ascii="Arial" w:hAnsi="Arial" w:cs="Arial"/>
          <w:sz w:val="21"/>
          <w:szCs w:val="21"/>
        </w:rPr>
        <w:t xml:space="preserve">Apresentação </w:t>
      </w:r>
      <w:r w:rsidR="0043758E" w:rsidRPr="00EF465A">
        <w:rPr>
          <w:rFonts w:ascii="Arial" w:hAnsi="Arial" w:cs="Arial"/>
          <w:sz w:val="21"/>
          <w:szCs w:val="21"/>
        </w:rPr>
        <w:t xml:space="preserve">do Memorial Descritivo de todos os serviços a serem prestados ao Município, conforme </w:t>
      </w:r>
      <w:proofErr w:type="gramStart"/>
      <w:r w:rsidR="0043758E" w:rsidRPr="00EF465A">
        <w:rPr>
          <w:rFonts w:ascii="Arial" w:hAnsi="Arial" w:cs="Arial"/>
          <w:sz w:val="21"/>
          <w:szCs w:val="21"/>
        </w:rPr>
        <w:t xml:space="preserve">descrito neste Edital, no </w:t>
      </w:r>
      <w:r w:rsidR="00143BEC" w:rsidRPr="00EF465A">
        <w:rPr>
          <w:rFonts w:ascii="Arial" w:hAnsi="Arial" w:cs="Arial"/>
          <w:b/>
          <w:color w:val="FF0000"/>
          <w:sz w:val="21"/>
          <w:szCs w:val="21"/>
        </w:rPr>
        <w:t>ANEXO VI</w:t>
      </w:r>
      <w:proofErr w:type="gramEnd"/>
      <w:r w:rsidR="00143BEC" w:rsidRPr="00EF465A">
        <w:rPr>
          <w:rFonts w:ascii="Arial" w:hAnsi="Arial" w:cs="Arial"/>
          <w:b/>
          <w:color w:val="FF0000"/>
          <w:sz w:val="21"/>
          <w:szCs w:val="21"/>
        </w:rPr>
        <w:t xml:space="preserve"> </w:t>
      </w:r>
    </w:p>
    <w:p w:rsidR="00FB7773" w:rsidRPr="00722A33" w:rsidRDefault="00FB7773" w:rsidP="00FB7773">
      <w:pPr>
        <w:pStyle w:val="PargrafodaLista"/>
        <w:spacing w:after="0" w:line="240" w:lineRule="auto"/>
        <w:ind w:left="709"/>
        <w:jc w:val="both"/>
        <w:rPr>
          <w:rFonts w:ascii="Arial" w:hAnsi="Arial" w:cs="Arial"/>
          <w:sz w:val="14"/>
          <w:szCs w:val="14"/>
        </w:rPr>
      </w:pPr>
    </w:p>
    <w:p w:rsidR="008B52BE" w:rsidRPr="00EF465A" w:rsidRDefault="00FB7773" w:rsidP="008B52BE">
      <w:pPr>
        <w:ind w:left="709" w:right="22" w:firstLine="0"/>
        <w:rPr>
          <w:rFonts w:ascii="Arial" w:hAnsi="Arial" w:cs="Arial"/>
          <w:b/>
          <w:sz w:val="21"/>
          <w:szCs w:val="21"/>
        </w:rPr>
      </w:pPr>
      <w:r w:rsidRPr="00EF465A">
        <w:rPr>
          <w:rFonts w:ascii="Arial" w:hAnsi="Arial" w:cs="Arial"/>
          <w:b/>
          <w:sz w:val="21"/>
          <w:szCs w:val="21"/>
        </w:rPr>
        <w:t xml:space="preserve">- </w:t>
      </w:r>
      <w:r w:rsidR="0043758E" w:rsidRPr="00EF465A">
        <w:rPr>
          <w:rFonts w:ascii="Arial" w:hAnsi="Arial" w:cs="Arial"/>
          <w:b/>
          <w:sz w:val="21"/>
          <w:szCs w:val="21"/>
        </w:rPr>
        <w:t xml:space="preserve">a apresentação valerá </w:t>
      </w:r>
      <w:r w:rsidR="00100E80">
        <w:rPr>
          <w:rFonts w:ascii="Arial" w:hAnsi="Arial" w:cs="Arial"/>
          <w:b/>
          <w:sz w:val="21"/>
          <w:szCs w:val="21"/>
        </w:rPr>
        <w:t>10</w:t>
      </w:r>
      <w:r w:rsidR="0043758E" w:rsidRPr="00EF465A">
        <w:rPr>
          <w:rFonts w:ascii="Arial" w:hAnsi="Arial" w:cs="Arial"/>
          <w:b/>
          <w:sz w:val="21"/>
          <w:szCs w:val="21"/>
        </w:rPr>
        <w:t xml:space="preserve"> pontos.</w:t>
      </w:r>
    </w:p>
    <w:p w:rsidR="008B52BE" w:rsidRPr="00EF465A" w:rsidRDefault="008B52BE" w:rsidP="00C46002">
      <w:pPr>
        <w:pStyle w:val="PargrafodaLista"/>
        <w:spacing w:after="0" w:line="240" w:lineRule="auto"/>
        <w:ind w:left="0"/>
        <w:jc w:val="both"/>
        <w:rPr>
          <w:rFonts w:ascii="Arial" w:hAnsi="Arial" w:cs="Arial"/>
          <w:sz w:val="21"/>
          <w:szCs w:val="21"/>
          <w:highlight w:val="green"/>
        </w:rPr>
      </w:pPr>
    </w:p>
    <w:p w:rsidR="00C46002" w:rsidRPr="00EF465A" w:rsidRDefault="00C46002" w:rsidP="00E25D44">
      <w:pPr>
        <w:pStyle w:val="PargrafodaLista"/>
        <w:numPr>
          <w:ilvl w:val="2"/>
          <w:numId w:val="42"/>
        </w:numPr>
        <w:spacing w:after="0" w:line="240" w:lineRule="auto"/>
        <w:ind w:left="709"/>
        <w:jc w:val="both"/>
        <w:rPr>
          <w:rFonts w:ascii="Arial" w:hAnsi="Arial" w:cs="Arial"/>
          <w:sz w:val="21"/>
          <w:szCs w:val="21"/>
        </w:rPr>
      </w:pPr>
      <w:r w:rsidRPr="00EF465A">
        <w:rPr>
          <w:rFonts w:ascii="Arial" w:hAnsi="Arial" w:cs="Arial"/>
          <w:sz w:val="21"/>
          <w:szCs w:val="21"/>
        </w:rPr>
        <w:t>Comprovação de capacidade técnico-operacional, através de atestado(s) expedido por pessoa(s) jurídica(s) de direito público, comprovando a execução, pela empresa licitante, de atividades pertinentes e compatíveis em característica, quantidade e prazo, contendo no mínimo os seguintes serviços:</w:t>
      </w:r>
    </w:p>
    <w:p w:rsidR="00C46002" w:rsidRPr="00722A33" w:rsidRDefault="00C46002" w:rsidP="00C46002">
      <w:pPr>
        <w:pStyle w:val="PargrafodaLista"/>
        <w:spacing w:after="0" w:line="240" w:lineRule="auto"/>
        <w:ind w:left="0"/>
        <w:jc w:val="both"/>
        <w:rPr>
          <w:rFonts w:ascii="Arial" w:hAnsi="Arial" w:cs="Arial"/>
          <w:sz w:val="14"/>
          <w:szCs w:val="14"/>
        </w:rPr>
      </w:pPr>
    </w:p>
    <w:p w:rsidR="00C46002" w:rsidRPr="00EF465A" w:rsidRDefault="00C46002" w:rsidP="00E25D44">
      <w:pPr>
        <w:pStyle w:val="PargrafodaLista"/>
        <w:numPr>
          <w:ilvl w:val="0"/>
          <w:numId w:val="48"/>
        </w:numPr>
        <w:spacing w:after="0" w:line="240" w:lineRule="auto"/>
        <w:ind w:left="993" w:hanging="284"/>
        <w:jc w:val="both"/>
        <w:rPr>
          <w:rFonts w:ascii="Arial" w:hAnsi="Arial" w:cs="Arial"/>
          <w:sz w:val="21"/>
          <w:szCs w:val="21"/>
        </w:rPr>
      </w:pPr>
      <w:proofErr w:type="gramStart"/>
      <w:r w:rsidRPr="00EF465A">
        <w:rPr>
          <w:rFonts w:ascii="Arial" w:hAnsi="Arial" w:cs="Arial"/>
          <w:spacing w:val="2"/>
          <w:sz w:val="21"/>
          <w:szCs w:val="21"/>
        </w:rPr>
        <w:t>consultoria</w:t>
      </w:r>
      <w:proofErr w:type="gramEnd"/>
      <w:r w:rsidRPr="00EF465A">
        <w:rPr>
          <w:rFonts w:ascii="Arial" w:hAnsi="Arial" w:cs="Arial"/>
          <w:spacing w:val="2"/>
          <w:sz w:val="21"/>
          <w:szCs w:val="21"/>
        </w:rPr>
        <w:t xml:space="preserve"> e treinamento em processo judicial de execução fiscal de cobrança de ISSQN contra instituição financeira, que relacione os trabalhos executados pelo licitante no município onde o serviço foi desempenhado</w:t>
      </w:r>
      <w:r w:rsidR="00131E2C">
        <w:rPr>
          <w:rFonts w:ascii="Arial" w:hAnsi="Arial" w:cs="Arial"/>
          <w:spacing w:val="2"/>
          <w:sz w:val="21"/>
          <w:szCs w:val="21"/>
        </w:rPr>
        <w:t>.</w:t>
      </w:r>
    </w:p>
    <w:p w:rsidR="00C46002" w:rsidRPr="00722A33" w:rsidRDefault="00C46002" w:rsidP="00C46002">
      <w:pPr>
        <w:ind w:left="0" w:firstLine="0"/>
        <w:rPr>
          <w:rFonts w:ascii="Arial" w:hAnsi="Arial" w:cs="Arial"/>
          <w:b/>
          <w:sz w:val="14"/>
          <w:szCs w:val="14"/>
        </w:rPr>
      </w:pPr>
    </w:p>
    <w:p w:rsidR="00C46002" w:rsidRPr="00EF465A" w:rsidRDefault="00C46002" w:rsidP="00C46002">
      <w:pPr>
        <w:ind w:left="709" w:right="22" w:firstLine="0"/>
        <w:rPr>
          <w:rFonts w:ascii="Arial" w:hAnsi="Arial" w:cs="Arial"/>
          <w:b/>
          <w:sz w:val="21"/>
          <w:szCs w:val="21"/>
        </w:rPr>
      </w:pPr>
      <w:r w:rsidRPr="00EF465A">
        <w:rPr>
          <w:rFonts w:ascii="Arial" w:hAnsi="Arial" w:cs="Arial"/>
          <w:b/>
          <w:sz w:val="21"/>
          <w:szCs w:val="21"/>
        </w:rPr>
        <w:t>- ca</w:t>
      </w:r>
      <w:r w:rsidR="00131E2C">
        <w:rPr>
          <w:rFonts w:ascii="Arial" w:hAnsi="Arial" w:cs="Arial"/>
          <w:b/>
          <w:sz w:val="21"/>
          <w:szCs w:val="21"/>
        </w:rPr>
        <w:t xml:space="preserve">da Atestado apresentado valerá </w:t>
      </w:r>
      <w:r w:rsidRPr="00EF465A">
        <w:rPr>
          <w:rFonts w:ascii="Arial" w:hAnsi="Arial" w:cs="Arial"/>
          <w:b/>
          <w:sz w:val="21"/>
          <w:szCs w:val="21"/>
        </w:rPr>
        <w:t>0</w:t>
      </w:r>
      <w:r w:rsidR="00131E2C">
        <w:rPr>
          <w:rFonts w:ascii="Arial" w:hAnsi="Arial" w:cs="Arial"/>
          <w:b/>
          <w:sz w:val="21"/>
          <w:szCs w:val="21"/>
        </w:rPr>
        <w:t>5</w:t>
      </w:r>
      <w:r w:rsidRPr="00EF465A">
        <w:rPr>
          <w:rFonts w:ascii="Arial" w:hAnsi="Arial" w:cs="Arial"/>
          <w:b/>
          <w:sz w:val="21"/>
          <w:szCs w:val="21"/>
        </w:rPr>
        <w:t xml:space="preserve"> pontos.</w:t>
      </w:r>
    </w:p>
    <w:p w:rsidR="00C46002" w:rsidRPr="00EF465A" w:rsidRDefault="00C46002" w:rsidP="00C46002">
      <w:pPr>
        <w:pStyle w:val="PargrafodaLista"/>
        <w:spacing w:after="0" w:line="240" w:lineRule="auto"/>
        <w:ind w:left="0"/>
        <w:jc w:val="both"/>
        <w:rPr>
          <w:rFonts w:ascii="Times New Roman" w:hAnsi="Times New Roman"/>
          <w:sz w:val="21"/>
          <w:szCs w:val="21"/>
        </w:rPr>
      </w:pPr>
    </w:p>
    <w:p w:rsidR="00C46002" w:rsidRPr="00EF465A" w:rsidRDefault="00C46002" w:rsidP="00E25D44">
      <w:pPr>
        <w:pStyle w:val="PargrafodaLista"/>
        <w:numPr>
          <w:ilvl w:val="2"/>
          <w:numId w:val="42"/>
        </w:numPr>
        <w:spacing w:after="0" w:line="240" w:lineRule="auto"/>
        <w:ind w:left="709"/>
        <w:jc w:val="both"/>
        <w:rPr>
          <w:rFonts w:ascii="Arial" w:hAnsi="Arial" w:cs="Arial"/>
          <w:sz w:val="21"/>
          <w:szCs w:val="21"/>
        </w:rPr>
      </w:pPr>
      <w:r w:rsidRPr="00EF465A">
        <w:rPr>
          <w:rFonts w:ascii="Arial" w:hAnsi="Arial" w:cs="Arial"/>
          <w:sz w:val="21"/>
          <w:szCs w:val="21"/>
        </w:rPr>
        <w:t xml:space="preserve">Cópia simples de processo judicial de execução fiscal de cobrança de ISSQN contra instituição financeira, que demonstre que o trabalho do licitante no município onde o serviço foi desempenhado, tenha resultado em incremento de ISSQN de forma definitiva aos cofres </w:t>
      </w:r>
      <w:r w:rsidRPr="00EF465A">
        <w:rPr>
          <w:rFonts w:ascii="Arial" w:hAnsi="Arial" w:cs="Arial"/>
          <w:sz w:val="21"/>
          <w:szCs w:val="21"/>
        </w:rPr>
        <w:lastRenderedPageBreak/>
        <w:t xml:space="preserve">do respectivo município, acompanhada da apresentação de cópia autenticada do contrato de prestação de serviços entre a licitante e o município onde foi prestado o serviço. </w:t>
      </w:r>
    </w:p>
    <w:p w:rsidR="00C46002" w:rsidRPr="00722A33" w:rsidRDefault="00C46002" w:rsidP="00C46002">
      <w:pPr>
        <w:ind w:left="0"/>
        <w:rPr>
          <w:sz w:val="14"/>
          <w:szCs w:val="14"/>
        </w:rPr>
      </w:pPr>
    </w:p>
    <w:p w:rsidR="00C46002" w:rsidRPr="00EF465A" w:rsidRDefault="00D93D6D" w:rsidP="00C46002">
      <w:pPr>
        <w:ind w:left="709" w:right="22" w:firstLine="0"/>
        <w:rPr>
          <w:rFonts w:ascii="Arial" w:hAnsi="Arial" w:cs="Arial"/>
          <w:b/>
          <w:sz w:val="21"/>
          <w:szCs w:val="21"/>
        </w:rPr>
      </w:pPr>
      <w:r>
        <w:rPr>
          <w:rFonts w:ascii="Arial" w:hAnsi="Arial" w:cs="Arial"/>
          <w:b/>
          <w:sz w:val="21"/>
          <w:szCs w:val="21"/>
        </w:rPr>
        <w:t xml:space="preserve">- Este requisito valerá </w:t>
      </w:r>
      <w:r w:rsidR="00131E2C">
        <w:rPr>
          <w:rFonts w:ascii="Arial" w:hAnsi="Arial" w:cs="Arial"/>
          <w:b/>
          <w:sz w:val="21"/>
          <w:szCs w:val="21"/>
        </w:rPr>
        <w:t>20</w:t>
      </w:r>
      <w:r w:rsidR="00C46002" w:rsidRPr="00EF465A">
        <w:rPr>
          <w:rFonts w:ascii="Arial" w:hAnsi="Arial" w:cs="Arial"/>
          <w:b/>
          <w:sz w:val="21"/>
          <w:szCs w:val="21"/>
        </w:rPr>
        <w:t xml:space="preserve"> pontos.</w:t>
      </w:r>
    </w:p>
    <w:p w:rsidR="00E52B05" w:rsidRPr="00EF465A" w:rsidRDefault="00E52B05" w:rsidP="00E52B05">
      <w:pPr>
        <w:ind w:left="709" w:firstLine="0"/>
        <w:rPr>
          <w:rFonts w:ascii="Arial" w:hAnsi="Arial" w:cs="Arial"/>
          <w:b/>
          <w:sz w:val="21"/>
          <w:szCs w:val="21"/>
          <w:highlight w:val="green"/>
        </w:rPr>
      </w:pPr>
    </w:p>
    <w:p w:rsidR="00E52B05" w:rsidRPr="00EF465A" w:rsidRDefault="00E52B05" w:rsidP="00E25D44">
      <w:pPr>
        <w:pStyle w:val="PargrafodaLista"/>
        <w:numPr>
          <w:ilvl w:val="2"/>
          <w:numId w:val="42"/>
        </w:numPr>
        <w:spacing w:after="0" w:line="240" w:lineRule="auto"/>
        <w:ind w:left="709"/>
        <w:jc w:val="both"/>
        <w:rPr>
          <w:rFonts w:ascii="Arial" w:hAnsi="Arial" w:cs="Arial"/>
          <w:sz w:val="21"/>
          <w:szCs w:val="21"/>
        </w:rPr>
      </w:pPr>
      <w:r w:rsidRPr="00EF465A">
        <w:rPr>
          <w:rFonts w:ascii="Arial" w:hAnsi="Arial" w:cs="Arial"/>
          <w:b/>
          <w:sz w:val="21"/>
          <w:szCs w:val="21"/>
        </w:rPr>
        <w:t>Declaração fornecida por entidade de direito público</w:t>
      </w:r>
      <w:r w:rsidRPr="00EF465A">
        <w:rPr>
          <w:rFonts w:ascii="Arial" w:hAnsi="Arial" w:cs="Arial"/>
          <w:sz w:val="21"/>
          <w:szCs w:val="21"/>
        </w:rPr>
        <w:t xml:space="preserve"> apresentada em papel timbrado, em original ou cópia autenticada, que comprove o assessoramento para a realização, nos termos da Lei Complementar Federal n° 151, de 05 de agosto de 2015, do saque de 70% (setenta por cento) dos depósitos judiciais em dinheiro efetuados em decorrência das ações de execução fiscal interpostas pelo município contra as instituições financeiras para cobrança de ISSQN, acompanhada de </w:t>
      </w:r>
      <w:r w:rsidRPr="00EF465A">
        <w:rPr>
          <w:rFonts w:ascii="Arial" w:hAnsi="Arial" w:cs="Arial"/>
          <w:b/>
          <w:sz w:val="21"/>
          <w:szCs w:val="21"/>
        </w:rPr>
        <w:t>cópia do processo administrativo que demonstre referido saque e transferência para conta do tesouro do município</w:t>
      </w:r>
    </w:p>
    <w:p w:rsidR="00E52B05" w:rsidRPr="00722A33" w:rsidRDefault="00E52B05" w:rsidP="00E52B05">
      <w:pPr>
        <w:ind w:left="1069" w:right="22" w:firstLine="0"/>
        <w:rPr>
          <w:rFonts w:ascii="Arial" w:hAnsi="Arial" w:cs="Arial"/>
          <w:b/>
          <w:sz w:val="14"/>
          <w:szCs w:val="14"/>
        </w:rPr>
      </w:pPr>
    </w:p>
    <w:p w:rsidR="004B06B6" w:rsidRPr="00EF465A" w:rsidRDefault="0043758E" w:rsidP="008B52BE">
      <w:pPr>
        <w:ind w:left="709" w:firstLine="0"/>
        <w:rPr>
          <w:rFonts w:ascii="Arial" w:hAnsi="Arial" w:cs="Arial"/>
          <w:b/>
          <w:sz w:val="21"/>
          <w:szCs w:val="21"/>
        </w:rPr>
      </w:pPr>
      <w:r w:rsidRPr="00EF465A">
        <w:rPr>
          <w:rFonts w:ascii="Arial" w:hAnsi="Arial" w:cs="Arial"/>
          <w:b/>
          <w:sz w:val="21"/>
          <w:szCs w:val="21"/>
        </w:rPr>
        <w:t>-</w:t>
      </w:r>
      <w:proofErr w:type="gramStart"/>
      <w:r w:rsidRPr="00EF465A">
        <w:rPr>
          <w:rFonts w:ascii="Arial" w:hAnsi="Arial" w:cs="Arial"/>
          <w:b/>
          <w:sz w:val="21"/>
          <w:szCs w:val="21"/>
        </w:rPr>
        <w:t xml:space="preserve">  </w:t>
      </w:r>
      <w:proofErr w:type="gramEnd"/>
      <w:r w:rsidRPr="00EF465A">
        <w:rPr>
          <w:rFonts w:ascii="Arial" w:hAnsi="Arial" w:cs="Arial"/>
          <w:b/>
          <w:sz w:val="21"/>
          <w:szCs w:val="21"/>
        </w:rPr>
        <w:t>cada declaraç</w:t>
      </w:r>
      <w:r w:rsidR="005E0DFD" w:rsidRPr="00EF465A">
        <w:rPr>
          <w:rFonts w:ascii="Arial" w:hAnsi="Arial" w:cs="Arial"/>
          <w:b/>
          <w:sz w:val="21"/>
          <w:szCs w:val="21"/>
        </w:rPr>
        <w:t xml:space="preserve">ão apresentada valerá </w:t>
      </w:r>
      <w:r w:rsidR="00D93D6D">
        <w:rPr>
          <w:rFonts w:ascii="Arial" w:hAnsi="Arial" w:cs="Arial"/>
          <w:b/>
          <w:sz w:val="21"/>
          <w:szCs w:val="21"/>
        </w:rPr>
        <w:t>15</w:t>
      </w:r>
      <w:r w:rsidR="005E0DFD" w:rsidRPr="00EF465A">
        <w:rPr>
          <w:rFonts w:ascii="Arial" w:hAnsi="Arial" w:cs="Arial"/>
          <w:b/>
          <w:sz w:val="21"/>
          <w:szCs w:val="21"/>
        </w:rPr>
        <w:t xml:space="preserve"> pontos.</w:t>
      </w:r>
    </w:p>
    <w:p w:rsidR="00574F78" w:rsidRPr="00EF465A" w:rsidRDefault="00574F78" w:rsidP="00CC09FC">
      <w:pPr>
        <w:ind w:left="709" w:firstLine="0"/>
        <w:rPr>
          <w:rFonts w:ascii="Arial" w:hAnsi="Arial" w:cs="Arial"/>
          <w:sz w:val="21"/>
          <w:szCs w:val="21"/>
        </w:rPr>
      </w:pPr>
    </w:p>
    <w:p w:rsidR="0043758E" w:rsidRDefault="0043758E" w:rsidP="00E25D44">
      <w:pPr>
        <w:numPr>
          <w:ilvl w:val="0"/>
          <w:numId w:val="37"/>
        </w:numPr>
        <w:rPr>
          <w:rFonts w:ascii="Arial" w:hAnsi="Arial" w:cs="Arial"/>
          <w:b/>
          <w:sz w:val="21"/>
          <w:szCs w:val="21"/>
        </w:rPr>
      </w:pPr>
      <w:r w:rsidRPr="00EF465A">
        <w:rPr>
          <w:rFonts w:ascii="Arial" w:hAnsi="Arial" w:cs="Arial"/>
          <w:b/>
          <w:sz w:val="21"/>
          <w:szCs w:val="21"/>
        </w:rPr>
        <w:t xml:space="preserve">FATOR </w:t>
      </w:r>
      <w:proofErr w:type="gramStart"/>
      <w:r w:rsidRPr="00EF465A">
        <w:rPr>
          <w:rFonts w:ascii="Arial" w:hAnsi="Arial" w:cs="Arial"/>
          <w:b/>
          <w:sz w:val="21"/>
          <w:szCs w:val="21"/>
        </w:rPr>
        <w:t>1</w:t>
      </w:r>
      <w:proofErr w:type="gramEnd"/>
      <w:r w:rsidRPr="00EF465A">
        <w:rPr>
          <w:rFonts w:ascii="Arial" w:hAnsi="Arial" w:cs="Arial"/>
          <w:b/>
          <w:sz w:val="21"/>
          <w:szCs w:val="21"/>
        </w:rPr>
        <w:t xml:space="preserve"> </w:t>
      </w:r>
    </w:p>
    <w:p w:rsidR="00EE0552" w:rsidRPr="00EE0552" w:rsidRDefault="00EE0552" w:rsidP="00EE0552">
      <w:pPr>
        <w:ind w:left="720" w:firstLine="0"/>
        <w:rPr>
          <w:rFonts w:ascii="Arial" w:hAnsi="Arial" w:cs="Arial"/>
          <w:b/>
          <w:sz w:val="6"/>
          <w:szCs w:val="6"/>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26"/>
        <w:gridCol w:w="1103"/>
      </w:tblGrid>
      <w:tr w:rsidR="0043758E" w:rsidRPr="00EF465A" w:rsidTr="006D592F">
        <w:tc>
          <w:tcPr>
            <w:tcW w:w="959" w:type="dxa"/>
          </w:tcPr>
          <w:p w:rsidR="0043758E" w:rsidRPr="00EF465A" w:rsidRDefault="0043758E" w:rsidP="00CC09FC">
            <w:pPr>
              <w:rPr>
                <w:rFonts w:ascii="Arial" w:hAnsi="Arial" w:cs="Arial"/>
                <w:sz w:val="21"/>
                <w:szCs w:val="21"/>
              </w:rPr>
            </w:pPr>
          </w:p>
        </w:tc>
        <w:tc>
          <w:tcPr>
            <w:tcW w:w="0" w:type="auto"/>
          </w:tcPr>
          <w:p w:rsidR="0043758E" w:rsidRPr="00EF465A" w:rsidRDefault="0043758E" w:rsidP="006D592F">
            <w:pPr>
              <w:ind w:left="25" w:firstLine="0"/>
              <w:jc w:val="center"/>
              <w:rPr>
                <w:rFonts w:ascii="Arial" w:hAnsi="Arial" w:cs="Arial"/>
                <w:sz w:val="21"/>
                <w:szCs w:val="21"/>
              </w:rPr>
            </w:pPr>
            <w:r w:rsidRPr="00EF465A">
              <w:rPr>
                <w:rFonts w:ascii="Arial" w:hAnsi="Arial" w:cs="Arial"/>
                <w:sz w:val="21"/>
                <w:szCs w:val="21"/>
              </w:rPr>
              <w:t>DESCRIÇÃO</w:t>
            </w:r>
          </w:p>
        </w:tc>
        <w:tc>
          <w:tcPr>
            <w:tcW w:w="0" w:type="auto"/>
          </w:tcPr>
          <w:p w:rsidR="0043758E" w:rsidRPr="00EF465A" w:rsidRDefault="0043758E" w:rsidP="006D592F">
            <w:pPr>
              <w:ind w:left="0" w:firstLine="0"/>
              <w:jc w:val="center"/>
              <w:rPr>
                <w:rFonts w:ascii="Arial" w:hAnsi="Arial" w:cs="Arial"/>
                <w:sz w:val="21"/>
                <w:szCs w:val="21"/>
              </w:rPr>
            </w:pPr>
            <w:r w:rsidRPr="00EF465A">
              <w:rPr>
                <w:rFonts w:ascii="Arial" w:hAnsi="Arial" w:cs="Arial"/>
                <w:sz w:val="21"/>
                <w:szCs w:val="21"/>
              </w:rPr>
              <w:t>PONTOS</w:t>
            </w:r>
          </w:p>
        </w:tc>
      </w:tr>
      <w:tr w:rsidR="0043758E" w:rsidRPr="00EF465A" w:rsidTr="006D592F">
        <w:tc>
          <w:tcPr>
            <w:tcW w:w="959" w:type="dxa"/>
            <w:vAlign w:val="center"/>
          </w:tcPr>
          <w:p w:rsidR="006D592F" w:rsidRPr="00EF465A" w:rsidRDefault="006D592F" w:rsidP="006D592F">
            <w:pPr>
              <w:ind w:left="0" w:firstLine="0"/>
              <w:jc w:val="center"/>
              <w:rPr>
                <w:rFonts w:ascii="Arial" w:hAnsi="Arial" w:cs="Arial"/>
                <w:color w:val="FF0000"/>
                <w:sz w:val="21"/>
                <w:szCs w:val="21"/>
              </w:rPr>
            </w:pPr>
            <w:r w:rsidRPr="00EF465A">
              <w:rPr>
                <w:rFonts w:ascii="Arial" w:hAnsi="Arial" w:cs="Arial"/>
                <w:color w:val="FF0000"/>
                <w:sz w:val="21"/>
                <w:szCs w:val="21"/>
              </w:rPr>
              <w:t>8.2.1</w:t>
            </w:r>
          </w:p>
        </w:tc>
        <w:tc>
          <w:tcPr>
            <w:tcW w:w="0" w:type="auto"/>
          </w:tcPr>
          <w:p w:rsidR="0043758E" w:rsidRPr="00722A33" w:rsidRDefault="0043758E" w:rsidP="00CC09FC">
            <w:pPr>
              <w:ind w:left="0" w:firstLine="0"/>
              <w:rPr>
                <w:rFonts w:ascii="Arial" w:hAnsi="Arial" w:cs="Arial"/>
              </w:rPr>
            </w:pPr>
            <w:r w:rsidRPr="00722A33">
              <w:rPr>
                <w:rFonts w:ascii="Arial" w:hAnsi="Arial" w:cs="Arial"/>
                <w:b/>
              </w:rPr>
              <w:t>Memorial Descritivo</w:t>
            </w:r>
            <w:r w:rsidRPr="00722A33">
              <w:rPr>
                <w:rFonts w:ascii="Arial" w:hAnsi="Arial" w:cs="Arial"/>
              </w:rPr>
              <w:t xml:space="preserve"> de todos os serviços a serem prestados ao Município, conforme descrito no Edital,</w:t>
            </w:r>
            <w:proofErr w:type="gramStart"/>
            <w:r w:rsidRPr="00722A33">
              <w:rPr>
                <w:rFonts w:ascii="Arial" w:hAnsi="Arial" w:cs="Arial"/>
              </w:rPr>
              <w:t xml:space="preserve">  </w:t>
            </w:r>
            <w:proofErr w:type="gramEnd"/>
            <w:r w:rsidRPr="00722A33">
              <w:rPr>
                <w:rFonts w:ascii="Arial" w:hAnsi="Arial" w:cs="Arial"/>
              </w:rPr>
              <w:t>Anexo VI</w:t>
            </w:r>
          </w:p>
        </w:tc>
        <w:tc>
          <w:tcPr>
            <w:tcW w:w="0" w:type="auto"/>
            <w:vAlign w:val="center"/>
          </w:tcPr>
          <w:p w:rsidR="0043758E" w:rsidRPr="00EF465A" w:rsidRDefault="00100E80" w:rsidP="006D592F">
            <w:pPr>
              <w:ind w:left="0" w:firstLine="0"/>
              <w:jc w:val="center"/>
              <w:rPr>
                <w:rFonts w:ascii="Arial" w:hAnsi="Arial" w:cs="Arial"/>
                <w:sz w:val="21"/>
                <w:szCs w:val="21"/>
              </w:rPr>
            </w:pPr>
            <w:r>
              <w:rPr>
                <w:rFonts w:ascii="Arial" w:hAnsi="Arial" w:cs="Arial"/>
                <w:sz w:val="21"/>
                <w:szCs w:val="21"/>
              </w:rPr>
              <w:t>10</w:t>
            </w:r>
          </w:p>
        </w:tc>
      </w:tr>
      <w:tr w:rsidR="0043758E" w:rsidRPr="00EF465A" w:rsidTr="006D592F">
        <w:tc>
          <w:tcPr>
            <w:tcW w:w="959" w:type="dxa"/>
            <w:shd w:val="clear" w:color="auto" w:fill="D9D9D9" w:themeFill="background1" w:themeFillShade="D9"/>
          </w:tcPr>
          <w:p w:rsidR="0043758E" w:rsidRPr="00EF465A" w:rsidRDefault="0043758E" w:rsidP="00CC09FC">
            <w:pPr>
              <w:rPr>
                <w:rFonts w:ascii="Arial" w:hAnsi="Arial" w:cs="Arial"/>
                <w:sz w:val="21"/>
                <w:szCs w:val="21"/>
              </w:rPr>
            </w:pPr>
          </w:p>
        </w:tc>
        <w:tc>
          <w:tcPr>
            <w:tcW w:w="0" w:type="auto"/>
            <w:shd w:val="clear" w:color="auto" w:fill="D9D9D9" w:themeFill="background1" w:themeFillShade="D9"/>
          </w:tcPr>
          <w:p w:rsidR="0043758E" w:rsidRPr="00EF465A" w:rsidRDefault="006D592F" w:rsidP="006D592F">
            <w:pPr>
              <w:ind w:left="0" w:firstLine="0"/>
              <w:rPr>
                <w:rFonts w:ascii="Arial" w:hAnsi="Arial" w:cs="Arial"/>
                <w:b/>
                <w:sz w:val="21"/>
                <w:szCs w:val="21"/>
              </w:rPr>
            </w:pPr>
            <w:r w:rsidRPr="00EF465A">
              <w:rPr>
                <w:rFonts w:ascii="Arial" w:hAnsi="Arial" w:cs="Arial"/>
                <w:b/>
                <w:sz w:val="21"/>
                <w:szCs w:val="21"/>
              </w:rPr>
              <w:t>Pontuação máxima:</w:t>
            </w:r>
          </w:p>
        </w:tc>
        <w:tc>
          <w:tcPr>
            <w:tcW w:w="0" w:type="auto"/>
            <w:shd w:val="clear" w:color="auto" w:fill="D9D9D9" w:themeFill="background1" w:themeFillShade="D9"/>
          </w:tcPr>
          <w:p w:rsidR="0043758E" w:rsidRPr="00EF465A" w:rsidRDefault="00100E80" w:rsidP="006D592F">
            <w:pPr>
              <w:ind w:left="0" w:firstLine="0"/>
              <w:jc w:val="center"/>
              <w:rPr>
                <w:rFonts w:ascii="Arial" w:hAnsi="Arial" w:cs="Arial"/>
                <w:b/>
                <w:sz w:val="21"/>
                <w:szCs w:val="21"/>
              </w:rPr>
            </w:pPr>
            <w:r>
              <w:rPr>
                <w:rFonts w:ascii="Arial" w:hAnsi="Arial" w:cs="Arial"/>
                <w:b/>
                <w:sz w:val="21"/>
                <w:szCs w:val="21"/>
              </w:rPr>
              <w:t>20</w:t>
            </w:r>
          </w:p>
        </w:tc>
      </w:tr>
    </w:tbl>
    <w:p w:rsidR="0043758E" w:rsidRPr="00EF465A" w:rsidRDefault="0043758E" w:rsidP="00CC09FC">
      <w:pPr>
        <w:rPr>
          <w:rFonts w:ascii="Arial" w:hAnsi="Arial" w:cs="Arial"/>
          <w:sz w:val="21"/>
          <w:szCs w:val="21"/>
        </w:rPr>
      </w:pPr>
    </w:p>
    <w:p w:rsidR="0043758E" w:rsidRDefault="0043758E" w:rsidP="00E25D44">
      <w:pPr>
        <w:pStyle w:val="PargrafodaLista"/>
        <w:numPr>
          <w:ilvl w:val="0"/>
          <w:numId w:val="37"/>
        </w:numPr>
        <w:spacing w:after="0"/>
        <w:rPr>
          <w:rFonts w:ascii="Arial" w:hAnsi="Arial" w:cs="Arial"/>
          <w:b/>
          <w:sz w:val="21"/>
          <w:szCs w:val="21"/>
        </w:rPr>
      </w:pPr>
      <w:r w:rsidRPr="00EF465A">
        <w:rPr>
          <w:rFonts w:ascii="Arial" w:hAnsi="Arial" w:cs="Arial"/>
          <w:b/>
          <w:sz w:val="21"/>
          <w:szCs w:val="21"/>
        </w:rPr>
        <w:t xml:space="preserve">FATOR </w:t>
      </w:r>
      <w:proofErr w:type="gramStart"/>
      <w:r w:rsidRPr="00EF465A">
        <w:rPr>
          <w:rFonts w:ascii="Arial" w:hAnsi="Arial" w:cs="Arial"/>
          <w:b/>
          <w:sz w:val="21"/>
          <w:szCs w:val="21"/>
        </w:rPr>
        <w:t>2</w:t>
      </w:r>
      <w:proofErr w:type="gramEnd"/>
      <w:r w:rsidRPr="00EF465A">
        <w:rPr>
          <w:rFonts w:ascii="Arial" w:hAnsi="Arial" w:cs="Arial"/>
          <w:b/>
          <w:sz w:val="21"/>
          <w:szCs w:val="21"/>
        </w:rPr>
        <w:t xml:space="preserve"> </w:t>
      </w:r>
    </w:p>
    <w:p w:rsidR="00EE0552" w:rsidRPr="00EE0552" w:rsidRDefault="00EE0552" w:rsidP="00EE0552">
      <w:pPr>
        <w:pStyle w:val="PargrafodaLista"/>
        <w:spacing w:after="0"/>
        <w:rPr>
          <w:rFonts w:ascii="Arial" w:hAnsi="Arial" w:cs="Arial"/>
          <w:b/>
          <w:sz w:val="6"/>
          <w:szCs w:val="6"/>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26"/>
        <w:gridCol w:w="1103"/>
      </w:tblGrid>
      <w:tr w:rsidR="006D592F" w:rsidRPr="00EF465A" w:rsidTr="008B52BE">
        <w:tc>
          <w:tcPr>
            <w:tcW w:w="959" w:type="dxa"/>
          </w:tcPr>
          <w:p w:rsidR="006D592F" w:rsidRPr="00EF465A" w:rsidRDefault="006D592F" w:rsidP="008B52BE">
            <w:pPr>
              <w:rPr>
                <w:rFonts w:ascii="Arial" w:hAnsi="Arial" w:cs="Arial"/>
                <w:sz w:val="21"/>
                <w:szCs w:val="21"/>
              </w:rPr>
            </w:pPr>
          </w:p>
        </w:tc>
        <w:tc>
          <w:tcPr>
            <w:tcW w:w="0" w:type="auto"/>
          </w:tcPr>
          <w:p w:rsidR="006D592F" w:rsidRPr="00EF465A" w:rsidRDefault="006D592F" w:rsidP="008B52BE">
            <w:pPr>
              <w:ind w:left="25" w:firstLine="0"/>
              <w:jc w:val="center"/>
              <w:rPr>
                <w:rFonts w:ascii="Arial" w:hAnsi="Arial" w:cs="Arial"/>
                <w:sz w:val="21"/>
                <w:szCs w:val="21"/>
              </w:rPr>
            </w:pPr>
            <w:r w:rsidRPr="00EF465A">
              <w:rPr>
                <w:rFonts w:ascii="Arial" w:hAnsi="Arial" w:cs="Arial"/>
                <w:sz w:val="21"/>
                <w:szCs w:val="21"/>
              </w:rPr>
              <w:t>DESCRIÇÃO</w:t>
            </w:r>
          </w:p>
        </w:tc>
        <w:tc>
          <w:tcPr>
            <w:tcW w:w="0" w:type="auto"/>
          </w:tcPr>
          <w:p w:rsidR="006D592F" w:rsidRPr="00EF465A" w:rsidRDefault="006D592F" w:rsidP="008B52BE">
            <w:pPr>
              <w:ind w:left="0" w:firstLine="0"/>
              <w:jc w:val="center"/>
              <w:rPr>
                <w:rFonts w:ascii="Arial" w:hAnsi="Arial" w:cs="Arial"/>
                <w:sz w:val="21"/>
                <w:szCs w:val="21"/>
              </w:rPr>
            </w:pPr>
            <w:r w:rsidRPr="00EF465A">
              <w:rPr>
                <w:rFonts w:ascii="Arial" w:hAnsi="Arial" w:cs="Arial"/>
                <w:sz w:val="21"/>
                <w:szCs w:val="21"/>
              </w:rPr>
              <w:t>PONTOS</w:t>
            </w:r>
          </w:p>
        </w:tc>
      </w:tr>
      <w:tr w:rsidR="006D592F" w:rsidRPr="00EF465A" w:rsidTr="008B52BE">
        <w:tc>
          <w:tcPr>
            <w:tcW w:w="959" w:type="dxa"/>
            <w:vAlign w:val="center"/>
          </w:tcPr>
          <w:p w:rsidR="006D592F" w:rsidRPr="00EF465A" w:rsidRDefault="006D592F" w:rsidP="006D592F">
            <w:pPr>
              <w:ind w:left="0" w:firstLine="0"/>
              <w:jc w:val="center"/>
              <w:rPr>
                <w:rFonts w:ascii="Arial" w:hAnsi="Arial" w:cs="Arial"/>
                <w:color w:val="FF0000"/>
                <w:sz w:val="21"/>
                <w:szCs w:val="21"/>
              </w:rPr>
            </w:pPr>
            <w:r w:rsidRPr="00EF465A">
              <w:rPr>
                <w:rFonts w:ascii="Arial" w:hAnsi="Arial" w:cs="Arial"/>
                <w:color w:val="FF0000"/>
                <w:sz w:val="21"/>
                <w:szCs w:val="21"/>
              </w:rPr>
              <w:t>8.2.2</w:t>
            </w:r>
          </w:p>
        </w:tc>
        <w:tc>
          <w:tcPr>
            <w:tcW w:w="0" w:type="auto"/>
          </w:tcPr>
          <w:p w:rsidR="002C0DA8" w:rsidRPr="00722A33" w:rsidRDefault="002C0DA8" w:rsidP="002C0DA8">
            <w:pPr>
              <w:ind w:left="0" w:firstLine="0"/>
              <w:rPr>
                <w:rFonts w:ascii="Arial" w:hAnsi="Arial" w:cs="Arial"/>
              </w:rPr>
            </w:pPr>
            <w:r w:rsidRPr="00722A33">
              <w:rPr>
                <w:rFonts w:ascii="Arial" w:hAnsi="Arial" w:cs="Arial"/>
              </w:rPr>
              <w:t>Comprovação de capacidade técnico-operacional, através de atestado(s) expedido por pessoa(s) jurídica(s) de direito público, comprovando a execução, pela empresa licitante, de atividades pertinentes e compatíveis em característica, quantidade e prazo, contendo no mínimo os seguintes serviços:</w:t>
            </w:r>
          </w:p>
          <w:p w:rsidR="002C0DA8" w:rsidRPr="00722A33" w:rsidRDefault="002C0DA8" w:rsidP="002C0DA8">
            <w:pPr>
              <w:pStyle w:val="PargrafodaLista"/>
              <w:spacing w:after="0" w:line="240" w:lineRule="auto"/>
              <w:ind w:left="709"/>
              <w:jc w:val="both"/>
              <w:rPr>
                <w:rFonts w:ascii="Arial" w:hAnsi="Arial" w:cs="Arial"/>
                <w:sz w:val="10"/>
                <w:szCs w:val="10"/>
              </w:rPr>
            </w:pPr>
          </w:p>
          <w:p w:rsidR="006D592F" w:rsidRPr="00722A33" w:rsidRDefault="002C0DA8" w:rsidP="00131E2C">
            <w:pPr>
              <w:pStyle w:val="PargrafodaLista"/>
              <w:numPr>
                <w:ilvl w:val="0"/>
                <w:numId w:val="48"/>
              </w:numPr>
              <w:spacing w:after="0"/>
              <w:ind w:left="317" w:hanging="240"/>
              <w:jc w:val="both"/>
              <w:rPr>
                <w:rFonts w:ascii="Arial" w:hAnsi="Arial" w:cs="Arial"/>
                <w:sz w:val="20"/>
                <w:szCs w:val="20"/>
              </w:rPr>
            </w:pPr>
            <w:proofErr w:type="gramStart"/>
            <w:r w:rsidRPr="00722A33">
              <w:rPr>
                <w:rFonts w:ascii="Arial" w:hAnsi="Arial" w:cs="Arial"/>
                <w:b/>
                <w:spacing w:val="2"/>
                <w:sz w:val="20"/>
                <w:szCs w:val="20"/>
              </w:rPr>
              <w:t>consultoria</w:t>
            </w:r>
            <w:proofErr w:type="gramEnd"/>
            <w:r w:rsidRPr="00722A33">
              <w:rPr>
                <w:rFonts w:ascii="Arial" w:hAnsi="Arial" w:cs="Arial"/>
                <w:b/>
                <w:spacing w:val="2"/>
                <w:sz w:val="20"/>
                <w:szCs w:val="20"/>
              </w:rPr>
              <w:t xml:space="preserve"> e treinamento em processo judicial de execução fiscal de cobrança de ISSQN contra instituição financeira, </w:t>
            </w:r>
            <w:r w:rsidRPr="00722A33">
              <w:rPr>
                <w:rFonts w:ascii="Arial" w:hAnsi="Arial" w:cs="Arial"/>
                <w:spacing w:val="2"/>
                <w:sz w:val="20"/>
                <w:szCs w:val="20"/>
              </w:rPr>
              <w:t>que relacione os trabalhos executados pelo licitante no município onde o serviço foi desempenhado</w:t>
            </w:r>
            <w:r w:rsidR="00131E2C" w:rsidRPr="00722A33">
              <w:rPr>
                <w:rFonts w:ascii="Arial" w:hAnsi="Arial" w:cs="Arial"/>
                <w:spacing w:val="2"/>
                <w:sz w:val="20"/>
                <w:szCs w:val="20"/>
              </w:rPr>
              <w:t>.</w:t>
            </w:r>
          </w:p>
        </w:tc>
        <w:tc>
          <w:tcPr>
            <w:tcW w:w="0" w:type="auto"/>
            <w:vAlign w:val="center"/>
          </w:tcPr>
          <w:p w:rsidR="006D592F" w:rsidRPr="00EF465A" w:rsidRDefault="00131E2C" w:rsidP="008B52BE">
            <w:pPr>
              <w:ind w:left="0" w:firstLine="0"/>
              <w:jc w:val="center"/>
              <w:rPr>
                <w:rFonts w:ascii="Arial" w:hAnsi="Arial" w:cs="Arial"/>
                <w:sz w:val="21"/>
                <w:szCs w:val="21"/>
              </w:rPr>
            </w:pPr>
            <w:r>
              <w:rPr>
                <w:rFonts w:ascii="Arial" w:hAnsi="Arial" w:cs="Arial"/>
                <w:sz w:val="21"/>
                <w:szCs w:val="21"/>
              </w:rPr>
              <w:t>05</w:t>
            </w:r>
          </w:p>
        </w:tc>
      </w:tr>
      <w:tr w:rsidR="006D592F" w:rsidRPr="00EF465A" w:rsidTr="008B52BE">
        <w:tc>
          <w:tcPr>
            <w:tcW w:w="959" w:type="dxa"/>
            <w:shd w:val="clear" w:color="auto" w:fill="D9D9D9" w:themeFill="background1" w:themeFillShade="D9"/>
          </w:tcPr>
          <w:p w:rsidR="006D592F" w:rsidRPr="00EF465A" w:rsidRDefault="006D592F" w:rsidP="008B52BE">
            <w:pPr>
              <w:rPr>
                <w:rFonts w:ascii="Arial" w:hAnsi="Arial" w:cs="Arial"/>
                <w:sz w:val="21"/>
                <w:szCs w:val="21"/>
              </w:rPr>
            </w:pPr>
          </w:p>
        </w:tc>
        <w:tc>
          <w:tcPr>
            <w:tcW w:w="0" w:type="auto"/>
            <w:shd w:val="clear" w:color="auto" w:fill="D9D9D9" w:themeFill="background1" w:themeFillShade="D9"/>
          </w:tcPr>
          <w:p w:rsidR="006D592F" w:rsidRPr="00EF465A" w:rsidRDefault="006D592F" w:rsidP="008B52BE">
            <w:pPr>
              <w:ind w:left="0" w:firstLine="0"/>
              <w:rPr>
                <w:rFonts w:ascii="Arial" w:hAnsi="Arial" w:cs="Arial"/>
                <w:b/>
                <w:sz w:val="21"/>
                <w:szCs w:val="21"/>
              </w:rPr>
            </w:pPr>
            <w:r w:rsidRPr="00EF465A">
              <w:rPr>
                <w:rFonts w:ascii="Arial" w:hAnsi="Arial" w:cs="Arial"/>
                <w:b/>
                <w:sz w:val="21"/>
                <w:szCs w:val="21"/>
              </w:rPr>
              <w:t>Pontuação máxima:</w:t>
            </w:r>
          </w:p>
        </w:tc>
        <w:tc>
          <w:tcPr>
            <w:tcW w:w="0" w:type="auto"/>
            <w:shd w:val="clear" w:color="auto" w:fill="D9D9D9" w:themeFill="background1" w:themeFillShade="D9"/>
          </w:tcPr>
          <w:p w:rsidR="006D592F" w:rsidRPr="00EF465A" w:rsidRDefault="00131E2C" w:rsidP="008B52BE">
            <w:pPr>
              <w:ind w:left="0" w:firstLine="0"/>
              <w:jc w:val="center"/>
              <w:rPr>
                <w:rFonts w:ascii="Arial" w:hAnsi="Arial" w:cs="Arial"/>
                <w:b/>
                <w:sz w:val="21"/>
                <w:szCs w:val="21"/>
              </w:rPr>
            </w:pPr>
            <w:r>
              <w:rPr>
                <w:rFonts w:ascii="Arial" w:hAnsi="Arial" w:cs="Arial"/>
                <w:b/>
                <w:sz w:val="21"/>
                <w:szCs w:val="21"/>
              </w:rPr>
              <w:t>10</w:t>
            </w:r>
          </w:p>
        </w:tc>
      </w:tr>
    </w:tbl>
    <w:p w:rsidR="006D592F" w:rsidRDefault="006D592F" w:rsidP="006D592F">
      <w:pPr>
        <w:pStyle w:val="PargrafodaLista"/>
        <w:rPr>
          <w:rFonts w:ascii="Arial" w:hAnsi="Arial" w:cs="Arial"/>
          <w:b/>
          <w:sz w:val="21"/>
          <w:szCs w:val="21"/>
        </w:rPr>
      </w:pPr>
    </w:p>
    <w:p w:rsidR="00722A33" w:rsidRPr="00EF465A" w:rsidRDefault="00722A33" w:rsidP="006D592F">
      <w:pPr>
        <w:pStyle w:val="PargrafodaLista"/>
        <w:rPr>
          <w:rFonts w:ascii="Arial" w:hAnsi="Arial" w:cs="Arial"/>
          <w:b/>
          <w:sz w:val="21"/>
          <w:szCs w:val="21"/>
        </w:rPr>
      </w:pPr>
    </w:p>
    <w:p w:rsidR="0043758E" w:rsidRDefault="0043758E" w:rsidP="00E25D44">
      <w:pPr>
        <w:pStyle w:val="PargrafodaLista"/>
        <w:numPr>
          <w:ilvl w:val="0"/>
          <w:numId w:val="37"/>
        </w:numPr>
        <w:spacing w:after="0"/>
        <w:rPr>
          <w:rFonts w:ascii="Arial" w:hAnsi="Arial" w:cs="Arial"/>
          <w:b/>
          <w:sz w:val="21"/>
          <w:szCs w:val="21"/>
        </w:rPr>
      </w:pPr>
      <w:r w:rsidRPr="00EF465A">
        <w:rPr>
          <w:rFonts w:ascii="Arial" w:hAnsi="Arial" w:cs="Arial"/>
          <w:b/>
          <w:sz w:val="21"/>
          <w:szCs w:val="21"/>
        </w:rPr>
        <w:t xml:space="preserve">FATOR </w:t>
      </w:r>
      <w:proofErr w:type="gramStart"/>
      <w:r w:rsidRPr="00EF465A">
        <w:rPr>
          <w:rFonts w:ascii="Arial" w:hAnsi="Arial" w:cs="Arial"/>
          <w:b/>
          <w:sz w:val="21"/>
          <w:szCs w:val="21"/>
        </w:rPr>
        <w:t>3</w:t>
      </w:r>
      <w:proofErr w:type="gramEnd"/>
      <w:r w:rsidRPr="00EF465A">
        <w:rPr>
          <w:rFonts w:ascii="Arial" w:hAnsi="Arial" w:cs="Arial"/>
          <w:b/>
          <w:sz w:val="21"/>
          <w:szCs w:val="21"/>
        </w:rPr>
        <w:t xml:space="preserve"> </w:t>
      </w:r>
    </w:p>
    <w:p w:rsidR="00EE0552" w:rsidRPr="00EE0552" w:rsidRDefault="00EE0552" w:rsidP="00EE0552">
      <w:pPr>
        <w:pStyle w:val="PargrafodaLista"/>
        <w:spacing w:after="0"/>
        <w:rPr>
          <w:rFonts w:ascii="Arial" w:hAnsi="Arial" w:cs="Arial"/>
          <w:b/>
          <w:sz w:val="6"/>
          <w:szCs w:val="6"/>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26"/>
        <w:gridCol w:w="1103"/>
      </w:tblGrid>
      <w:tr w:rsidR="006D592F" w:rsidRPr="00EF465A" w:rsidTr="008B52BE">
        <w:tc>
          <w:tcPr>
            <w:tcW w:w="959" w:type="dxa"/>
          </w:tcPr>
          <w:p w:rsidR="006D592F" w:rsidRPr="00EF465A" w:rsidRDefault="006D592F" w:rsidP="008B52BE">
            <w:pPr>
              <w:rPr>
                <w:rFonts w:ascii="Arial" w:hAnsi="Arial" w:cs="Arial"/>
                <w:sz w:val="21"/>
                <w:szCs w:val="21"/>
              </w:rPr>
            </w:pPr>
          </w:p>
        </w:tc>
        <w:tc>
          <w:tcPr>
            <w:tcW w:w="0" w:type="auto"/>
          </w:tcPr>
          <w:p w:rsidR="006D592F" w:rsidRPr="00EF465A" w:rsidRDefault="006D592F" w:rsidP="008B52BE">
            <w:pPr>
              <w:ind w:left="25" w:firstLine="0"/>
              <w:jc w:val="center"/>
              <w:rPr>
                <w:rFonts w:ascii="Arial" w:hAnsi="Arial" w:cs="Arial"/>
                <w:sz w:val="21"/>
                <w:szCs w:val="21"/>
              </w:rPr>
            </w:pPr>
            <w:r w:rsidRPr="00EF465A">
              <w:rPr>
                <w:rFonts w:ascii="Arial" w:hAnsi="Arial" w:cs="Arial"/>
                <w:sz w:val="21"/>
                <w:szCs w:val="21"/>
              </w:rPr>
              <w:t>DESCRIÇÃO</w:t>
            </w:r>
          </w:p>
        </w:tc>
        <w:tc>
          <w:tcPr>
            <w:tcW w:w="0" w:type="auto"/>
          </w:tcPr>
          <w:p w:rsidR="006D592F" w:rsidRPr="00EF465A" w:rsidRDefault="006D592F" w:rsidP="008B52BE">
            <w:pPr>
              <w:ind w:left="0" w:firstLine="0"/>
              <w:jc w:val="center"/>
              <w:rPr>
                <w:rFonts w:ascii="Arial" w:hAnsi="Arial" w:cs="Arial"/>
                <w:sz w:val="21"/>
                <w:szCs w:val="21"/>
              </w:rPr>
            </w:pPr>
            <w:r w:rsidRPr="00EF465A">
              <w:rPr>
                <w:rFonts w:ascii="Arial" w:hAnsi="Arial" w:cs="Arial"/>
                <w:sz w:val="21"/>
                <w:szCs w:val="21"/>
              </w:rPr>
              <w:t>PONTOS</w:t>
            </w:r>
          </w:p>
        </w:tc>
      </w:tr>
      <w:tr w:rsidR="006D592F" w:rsidRPr="00EF465A" w:rsidTr="008B52BE">
        <w:tc>
          <w:tcPr>
            <w:tcW w:w="959" w:type="dxa"/>
            <w:vAlign w:val="center"/>
          </w:tcPr>
          <w:p w:rsidR="006D592F" w:rsidRPr="00EF465A" w:rsidRDefault="006D592F" w:rsidP="006D592F">
            <w:pPr>
              <w:ind w:left="0" w:firstLine="0"/>
              <w:jc w:val="center"/>
              <w:rPr>
                <w:rFonts w:ascii="Arial" w:hAnsi="Arial" w:cs="Arial"/>
                <w:color w:val="FF0000"/>
                <w:sz w:val="21"/>
                <w:szCs w:val="21"/>
              </w:rPr>
            </w:pPr>
            <w:r w:rsidRPr="00EF465A">
              <w:rPr>
                <w:rFonts w:ascii="Arial" w:hAnsi="Arial" w:cs="Arial"/>
                <w:color w:val="FF0000"/>
                <w:sz w:val="21"/>
                <w:szCs w:val="21"/>
              </w:rPr>
              <w:t>8.2.3</w:t>
            </w:r>
          </w:p>
        </w:tc>
        <w:tc>
          <w:tcPr>
            <w:tcW w:w="0" w:type="auto"/>
          </w:tcPr>
          <w:p w:rsidR="006D592F" w:rsidRPr="00EF465A" w:rsidRDefault="00C46002" w:rsidP="00C46002">
            <w:pPr>
              <w:ind w:left="-11" w:firstLine="0"/>
              <w:rPr>
                <w:rFonts w:ascii="Arial" w:hAnsi="Arial" w:cs="Arial"/>
                <w:sz w:val="21"/>
                <w:szCs w:val="21"/>
              </w:rPr>
            </w:pPr>
            <w:r w:rsidRPr="00EF465A">
              <w:rPr>
                <w:rFonts w:ascii="Arial" w:hAnsi="Arial" w:cs="Arial"/>
                <w:sz w:val="21"/>
                <w:szCs w:val="21"/>
              </w:rPr>
              <w:t xml:space="preserve">Cópia simples de processo judicial de execução fiscal de cobrança de ISSQN contra instituição financeira, que demonstre que o trabalho do licitante no município onde o serviço foi desempenhado, tenha resultado em incremento de ISSQN de forma definitiva aos cofres do respectivo município, acompanhada da apresentação de cópia autenticada do contrato de prestação de serviços entre a licitante e o município onde foi prestado o serviço. </w:t>
            </w:r>
          </w:p>
        </w:tc>
        <w:tc>
          <w:tcPr>
            <w:tcW w:w="0" w:type="auto"/>
            <w:vAlign w:val="center"/>
          </w:tcPr>
          <w:p w:rsidR="006D592F" w:rsidRPr="00EF465A" w:rsidRDefault="00131E2C" w:rsidP="008B52BE">
            <w:pPr>
              <w:ind w:left="0" w:firstLine="0"/>
              <w:jc w:val="center"/>
              <w:rPr>
                <w:rFonts w:ascii="Arial" w:hAnsi="Arial" w:cs="Arial"/>
                <w:sz w:val="21"/>
                <w:szCs w:val="21"/>
              </w:rPr>
            </w:pPr>
            <w:r>
              <w:rPr>
                <w:rFonts w:ascii="Arial" w:hAnsi="Arial" w:cs="Arial"/>
                <w:sz w:val="21"/>
                <w:szCs w:val="21"/>
              </w:rPr>
              <w:t>20</w:t>
            </w:r>
          </w:p>
        </w:tc>
      </w:tr>
      <w:tr w:rsidR="006D592F" w:rsidRPr="00EF465A" w:rsidTr="008B52BE">
        <w:tc>
          <w:tcPr>
            <w:tcW w:w="959" w:type="dxa"/>
            <w:shd w:val="clear" w:color="auto" w:fill="D9D9D9" w:themeFill="background1" w:themeFillShade="D9"/>
          </w:tcPr>
          <w:p w:rsidR="006D592F" w:rsidRPr="00EF465A" w:rsidRDefault="006D592F" w:rsidP="008B52BE">
            <w:pPr>
              <w:rPr>
                <w:rFonts w:ascii="Arial" w:hAnsi="Arial" w:cs="Arial"/>
                <w:sz w:val="21"/>
                <w:szCs w:val="21"/>
              </w:rPr>
            </w:pPr>
          </w:p>
        </w:tc>
        <w:tc>
          <w:tcPr>
            <w:tcW w:w="0" w:type="auto"/>
            <w:shd w:val="clear" w:color="auto" w:fill="D9D9D9" w:themeFill="background1" w:themeFillShade="D9"/>
          </w:tcPr>
          <w:p w:rsidR="006D592F" w:rsidRPr="00EF465A" w:rsidRDefault="006D592F" w:rsidP="008B52BE">
            <w:pPr>
              <w:ind w:left="0" w:firstLine="0"/>
              <w:rPr>
                <w:rFonts w:ascii="Arial" w:hAnsi="Arial" w:cs="Arial"/>
                <w:b/>
                <w:sz w:val="21"/>
                <w:szCs w:val="21"/>
              </w:rPr>
            </w:pPr>
            <w:r w:rsidRPr="00EF465A">
              <w:rPr>
                <w:rFonts w:ascii="Arial" w:hAnsi="Arial" w:cs="Arial"/>
                <w:b/>
                <w:sz w:val="21"/>
                <w:szCs w:val="21"/>
              </w:rPr>
              <w:t>Pontuação máxima:</w:t>
            </w:r>
          </w:p>
        </w:tc>
        <w:tc>
          <w:tcPr>
            <w:tcW w:w="0" w:type="auto"/>
            <w:shd w:val="clear" w:color="auto" w:fill="D9D9D9" w:themeFill="background1" w:themeFillShade="D9"/>
          </w:tcPr>
          <w:p w:rsidR="006D592F" w:rsidRPr="00EF465A" w:rsidRDefault="00131E2C" w:rsidP="00131E2C">
            <w:pPr>
              <w:ind w:left="0" w:firstLine="0"/>
              <w:jc w:val="center"/>
              <w:rPr>
                <w:rFonts w:ascii="Arial" w:hAnsi="Arial" w:cs="Arial"/>
                <w:b/>
                <w:sz w:val="21"/>
                <w:szCs w:val="21"/>
              </w:rPr>
            </w:pPr>
            <w:r>
              <w:rPr>
                <w:rFonts w:ascii="Arial" w:hAnsi="Arial" w:cs="Arial"/>
                <w:b/>
                <w:sz w:val="21"/>
                <w:szCs w:val="21"/>
              </w:rPr>
              <w:t>40</w:t>
            </w:r>
          </w:p>
        </w:tc>
      </w:tr>
    </w:tbl>
    <w:p w:rsidR="006D592F" w:rsidRPr="00EF465A" w:rsidRDefault="006D592F" w:rsidP="006D592F">
      <w:pPr>
        <w:pStyle w:val="PargrafodaLista"/>
        <w:spacing w:after="0"/>
        <w:rPr>
          <w:rFonts w:ascii="Arial" w:hAnsi="Arial" w:cs="Arial"/>
          <w:b/>
          <w:sz w:val="21"/>
          <w:szCs w:val="21"/>
        </w:rPr>
      </w:pPr>
    </w:p>
    <w:p w:rsidR="0043758E" w:rsidRDefault="0043758E" w:rsidP="00E25D44">
      <w:pPr>
        <w:pStyle w:val="PargrafodaLista"/>
        <w:numPr>
          <w:ilvl w:val="0"/>
          <w:numId w:val="37"/>
        </w:numPr>
        <w:spacing w:after="0"/>
        <w:rPr>
          <w:rFonts w:ascii="Arial" w:hAnsi="Arial" w:cs="Arial"/>
          <w:b/>
          <w:sz w:val="21"/>
          <w:szCs w:val="21"/>
        </w:rPr>
      </w:pPr>
      <w:r w:rsidRPr="00EF465A">
        <w:rPr>
          <w:rFonts w:ascii="Arial" w:hAnsi="Arial" w:cs="Arial"/>
          <w:b/>
          <w:sz w:val="21"/>
          <w:szCs w:val="21"/>
        </w:rPr>
        <w:t xml:space="preserve">FATOR </w:t>
      </w:r>
      <w:proofErr w:type="gramStart"/>
      <w:r w:rsidRPr="00EF465A">
        <w:rPr>
          <w:rFonts w:ascii="Arial" w:hAnsi="Arial" w:cs="Arial"/>
          <w:b/>
          <w:sz w:val="21"/>
          <w:szCs w:val="21"/>
        </w:rPr>
        <w:t>4</w:t>
      </w:r>
      <w:proofErr w:type="gramEnd"/>
    </w:p>
    <w:p w:rsidR="00EE0552" w:rsidRPr="00EE0552" w:rsidRDefault="00EE0552" w:rsidP="00EE0552">
      <w:pPr>
        <w:pStyle w:val="PargrafodaLista"/>
        <w:spacing w:after="0"/>
        <w:rPr>
          <w:rFonts w:ascii="Arial" w:hAnsi="Arial" w:cs="Arial"/>
          <w:b/>
          <w:sz w:val="6"/>
          <w:szCs w:val="6"/>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926"/>
        <w:gridCol w:w="1103"/>
      </w:tblGrid>
      <w:tr w:rsidR="00697992" w:rsidRPr="00EF465A" w:rsidTr="008B52BE">
        <w:tc>
          <w:tcPr>
            <w:tcW w:w="959" w:type="dxa"/>
          </w:tcPr>
          <w:p w:rsidR="00697992" w:rsidRPr="00EF465A" w:rsidRDefault="00697992" w:rsidP="008B52BE">
            <w:pPr>
              <w:rPr>
                <w:rFonts w:ascii="Arial" w:hAnsi="Arial" w:cs="Arial"/>
                <w:sz w:val="21"/>
                <w:szCs w:val="21"/>
              </w:rPr>
            </w:pPr>
          </w:p>
        </w:tc>
        <w:tc>
          <w:tcPr>
            <w:tcW w:w="0" w:type="auto"/>
          </w:tcPr>
          <w:p w:rsidR="00697992" w:rsidRPr="00EF465A" w:rsidRDefault="00697992" w:rsidP="008B52BE">
            <w:pPr>
              <w:ind w:left="25" w:firstLine="0"/>
              <w:jc w:val="center"/>
              <w:rPr>
                <w:rFonts w:ascii="Arial" w:hAnsi="Arial" w:cs="Arial"/>
                <w:sz w:val="21"/>
                <w:szCs w:val="21"/>
              </w:rPr>
            </w:pPr>
            <w:r w:rsidRPr="00EF465A">
              <w:rPr>
                <w:rFonts w:ascii="Arial" w:hAnsi="Arial" w:cs="Arial"/>
                <w:sz w:val="21"/>
                <w:szCs w:val="21"/>
              </w:rPr>
              <w:t>DESCRIÇÃO</w:t>
            </w:r>
          </w:p>
        </w:tc>
        <w:tc>
          <w:tcPr>
            <w:tcW w:w="0" w:type="auto"/>
          </w:tcPr>
          <w:p w:rsidR="00697992" w:rsidRPr="00EF465A" w:rsidRDefault="00697992" w:rsidP="008B52BE">
            <w:pPr>
              <w:ind w:left="0" w:firstLine="0"/>
              <w:jc w:val="center"/>
              <w:rPr>
                <w:rFonts w:ascii="Arial" w:hAnsi="Arial" w:cs="Arial"/>
                <w:sz w:val="21"/>
                <w:szCs w:val="21"/>
              </w:rPr>
            </w:pPr>
            <w:r w:rsidRPr="00EF465A">
              <w:rPr>
                <w:rFonts w:ascii="Arial" w:hAnsi="Arial" w:cs="Arial"/>
                <w:sz w:val="21"/>
                <w:szCs w:val="21"/>
              </w:rPr>
              <w:t>PONTOS</w:t>
            </w:r>
          </w:p>
        </w:tc>
      </w:tr>
      <w:tr w:rsidR="00697992" w:rsidRPr="00EF465A" w:rsidTr="008B52BE">
        <w:tc>
          <w:tcPr>
            <w:tcW w:w="959" w:type="dxa"/>
            <w:vAlign w:val="center"/>
          </w:tcPr>
          <w:p w:rsidR="00697992" w:rsidRPr="00EF465A" w:rsidRDefault="00697992" w:rsidP="00697992">
            <w:pPr>
              <w:ind w:left="0" w:firstLine="0"/>
              <w:jc w:val="center"/>
              <w:rPr>
                <w:rFonts w:ascii="Arial" w:hAnsi="Arial" w:cs="Arial"/>
                <w:color w:val="FF0000"/>
                <w:sz w:val="21"/>
                <w:szCs w:val="21"/>
              </w:rPr>
            </w:pPr>
            <w:r w:rsidRPr="00EF465A">
              <w:rPr>
                <w:rFonts w:ascii="Arial" w:hAnsi="Arial" w:cs="Arial"/>
                <w:color w:val="FF0000"/>
                <w:sz w:val="21"/>
                <w:szCs w:val="21"/>
              </w:rPr>
              <w:t>8.2.4</w:t>
            </w:r>
          </w:p>
        </w:tc>
        <w:tc>
          <w:tcPr>
            <w:tcW w:w="0" w:type="auto"/>
          </w:tcPr>
          <w:p w:rsidR="00697992" w:rsidRPr="00EF465A" w:rsidRDefault="002C0DA8" w:rsidP="002C0DA8">
            <w:pPr>
              <w:pStyle w:val="PargrafodaLista"/>
              <w:spacing w:after="0" w:line="240" w:lineRule="auto"/>
              <w:ind w:left="0"/>
              <w:jc w:val="both"/>
              <w:rPr>
                <w:rFonts w:ascii="Arial" w:hAnsi="Arial" w:cs="Arial"/>
                <w:sz w:val="21"/>
                <w:szCs w:val="21"/>
              </w:rPr>
            </w:pPr>
            <w:r w:rsidRPr="00EF465A">
              <w:rPr>
                <w:rFonts w:ascii="Arial" w:hAnsi="Arial" w:cs="Arial"/>
                <w:b/>
                <w:sz w:val="21"/>
                <w:szCs w:val="21"/>
              </w:rPr>
              <w:t>Declaração fornecida por entidade de direito público</w:t>
            </w:r>
            <w:r w:rsidRPr="00EF465A">
              <w:rPr>
                <w:rFonts w:ascii="Arial" w:hAnsi="Arial" w:cs="Arial"/>
                <w:sz w:val="21"/>
                <w:szCs w:val="21"/>
              </w:rPr>
              <w:t xml:space="preserve"> apresentada em papel timbrado, em original ou cópia autenticada, que comprove o assessoramento para a realização, nos termos da Lei Complementar Federal n° 151, de 05 de agosto de 2015, do saque de 70% (setenta por cento) dos depósitos judiciais em dinheiro efetuados em decorrência das ações de execução fiscal interpostas pelo município contra as instituições financeiras para cobrança de ISSQN, acompanhada de </w:t>
            </w:r>
            <w:r w:rsidRPr="00EF465A">
              <w:rPr>
                <w:rFonts w:ascii="Arial" w:hAnsi="Arial" w:cs="Arial"/>
                <w:b/>
                <w:sz w:val="21"/>
                <w:szCs w:val="21"/>
              </w:rPr>
              <w:t>cópia do processo administrativo que demonstre referido saque e transferência para conta do tesouro do município</w:t>
            </w:r>
          </w:p>
        </w:tc>
        <w:tc>
          <w:tcPr>
            <w:tcW w:w="0" w:type="auto"/>
            <w:vAlign w:val="center"/>
          </w:tcPr>
          <w:p w:rsidR="00697992" w:rsidRPr="00EF465A" w:rsidRDefault="00D93D6D" w:rsidP="002C0DA8">
            <w:pPr>
              <w:ind w:left="0" w:firstLine="0"/>
              <w:jc w:val="center"/>
              <w:rPr>
                <w:rFonts w:ascii="Arial" w:hAnsi="Arial" w:cs="Arial"/>
                <w:sz w:val="21"/>
                <w:szCs w:val="21"/>
              </w:rPr>
            </w:pPr>
            <w:r>
              <w:rPr>
                <w:rFonts w:ascii="Arial" w:hAnsi="Arial" w:cs="Arial"/>
                <w:sz w:val="21"/>
                <w:szCs w:val="21"/>
              </w:rPr>
              <w:t>15</w:t>
            </w:r>
          </w:p>
        </w:tc>
      </w:tr>
      <w:tr w:rsidR="00697992" w:rsidRPr="00EF465A" w:rsidTr="008B52BE">
        <w:tc>
          <w:tcPr>
            <w:tcW w:w="959" w:type="dxa"/>
            <w:shd w:val="clear" w:color="auto" w:fill="D9D9D9" w:themeFill="background1" w:themeFillShade="D9"/>
          </w:tcPr>
          <w:p w:rsidR="00697992" w:rsidRPr="00EF465A" w:rsidRDefault="00697992" w:rsidP="008B52BE">
            <w:pPr>
              <w:rPr>
                <w:rFonts w:ascii="Arial" w:hAnsi="Arial" w:cs="Arial"/>
                <w:sz w:val="21"/>
                <w:szCs w:val="21"/>
              </w:rPr>
            </w:pPr>
          </w:p>
        </w:tc>
        <w:tc>
          <w:tcPr>
            <w:tcW w:w="0" w:type="auto"/>
            <w:shd w:val="clear" w:color="auto" w:fill="D9D9D9" w:themeFill="background1" w:themeFillShade="D9"/>
          </w:tcPr>
          <w:p w:rsidR="00697992" w:rsidRPr="00EF465A" w:rsidRDefault="00697992" w:rsidP="008B52BE">
            <w:pPr>
              <w:ind w:left="0" w:firstLine="0"/>
              <w:rPr>
                <w:rFonts w:ascii="Arial" w:hAnsi="Arial" w:cs="Arial"/>
                <w:b/>
                <w:sz w:val="21"/>
                <w:szCs w:val="21"/>
              </w:rPr>
            </w:pPr>
            <w:r w:rsidRPr="00EF465A">
              <w:rPr>
                <w:rFonts w:ascii="Arial" w:hAnsi="Arial" w:cs="Arial"/>
                <w:b/>
                <w:sz w:val="21"/>
                <w:szCs w:val="21"/>
              </w:rPr>
              <w:t>Pontuação máxima:</w:t>
            </w:r>
          </w:p>
        </w:tc>
        <w:tc>
          <w:tcPr>
            <w:tcW w:w="0" w:type="auto"/>
            <w:shd w:val="clear" w:color="auto" w:fill="D9D9D9" w:themeFill="background1" w:themeFillShade="D9"/>
          </w:tcPr>
          <w:p w:rsidR="00697992" w:rsidRPr="00EF465A" w:rsidRDefault="00D93D6D" w:rsidP="002C0DA8">
            <w:pPr>
              <w:ind w:left="0" w:firstLine="0"/>
              <w:jc w:val="center"/>
              <w:rPr>
                <w:rFonts w:ascii="Arial" w:hAnsi="Arial" w:cs="Arial"/>
                <w:b/>
                <w:sz w:val="21"/>
                <w:szCs w:val="21"/>
              </w:rPr>
            </w:pPr>
            <w:r>
              <w:rPr>
                <w:rFonts w:ascii="Arial" w:hAnsi="Arial" w:cs="Arial"/>
                <w:b/>
                <w:sz w:val="21"/>
                <w:szCs w:val="21"/>
              </w:rPr>
              <w:t>30</w:t>
            </w:r>
          </w:p>
        </w:tc>
      </w:tr>
    </w:tbl>
    <w:p w:rsidR="00535D74" w:rsidRPr="00EF465A" w:rsidRDefault="00535D74" w:rsidP="00CC09FC">
      <w:pPr>
        <w:ind w:left="0" w:firstLine="0"/>
        <w:rPr>
          <w:rFonts w:ascii="Arial" w:hAnsi="Arial" w:cs="Arial"/>
          <w:bCs/>
          <w:sz w:val="21"/>
          <w:szCs w:val="21"/>
        </w:rPr>
      </w:pPr>
    </w:p>
    <w:p w:rsidR="00420D3B" w:rsidRPr="00EF465A" w:rsidRDefault="00420D3B" w:rsidP="00CC09FC">
      <w:pPr>
        <w:ind w:left="0" w:firstLine="0"/>
        <w:rPr>
          <w:rFonts w:ascii="Arial" w:hAnsi="Arial" w:cs="Arial"/>
          <w:bCs/>
          <w:sz w:val="21"/>
          <w:szCs w:val="21"/>
        </w:rPr>
      </w:pPr>
    </w:p>
    <w:p w:rsidR="006F1F79" w:rsidRPr="00EF465A" w:rsidRDefault="00E3615B" w:rsidP="00E25D44">
      <w:pPr>
        <w:keepNext/>
        <w:keepLines/>
        <w:widowControl w:val="0"/>
        <w:numPr>
          <w:ilvl w:val="0"/>
          <w:numId w:val="42"/>
        </w:numPr>
        <w:shd w:val="clear" w:color="auto" w:fill="E6E6E6"/>
        <w:tabs>
          <w:tab w:val="left" w:pos="426"/>
        </w:tabs>
        <w:overflowPunct w:val="0"/>
        <w:autoSpaceDE w:val="0"/>
        <w:autoSpaceDN w:val="0"/>
        <w:adjustRightInd w:val="0"/>
        <w:ind w:left="0" w:firstLine="0"/>
        <w:textAlignment w:val="baseline"/>
        <w:rPr>
          <w:rFonts w:ascii="Arial" w:hAnsi="Arial" w:cs="Arial"/>
          <w:b/>
          <w:sz w:val="21"/>
          <w:szCs w:val="21"/>
          <w:lang w:eastAsia="en-US"/>
        </w:rPr>
      </w:pPr>
      <w:r w:rsidRPr="00EF465A">
        <w:rPr>
          <w:rFonts w:ascii="Arial" w:hAnsi="Arial" w:cs="Arial"/>
          <w:b/>
          <w:sz w:val="21"/>
          <w:szCs w:val="21"/>
          <w:lang w:eastAsia="en-US"/>
        </w:rPr>
        <w:t xml:space="preserve">A PROPOSTA DE PREÇOS – ENVELOPE N. 03 </w:t>
      </w:r>
    </w:p>
    <w:p w:rsidR="00E3615B" w:rsidRPr="00EF465A" w:rsidRDefault="00E3615B" w:rsidP="00CC09FC">
      <w:pPr>
        <w:pStyle w:val="PargrafodaLista"/>
        <w:spacing w:after="0" w:line="240" w:lineRule="auto"/>
        <w:ind w:left="0"/>
        <w:jc w:val="both"/>
        <w:rPr>
          <w:rFonts w:ascii="Arial" w:hAnsi="Arial" w:cs="Arial"/>
          <w:iCs/>
          <w:sz w:val="21"/>
          <w:szCs w:val="21"/>
        </w:rPr>
      </w:pPr>
    </w:p>
    <w:p w:rsidR="006F1F79" w:rsidRPr="00EF465A" w:rsidRDefault="006F1F79" w:rsidP="00E25D44">
      <w:pPr>
        <w:pStyle w:val="PargrafodaLista"/>
        <w:numPr>
          <w:ilvl w:val="1"/>
          <w:numId w:val="42"/>
        </w:numPr>
        <w:spacing w:after="0"/>
        <w:ind w:left="426" w:hanging="426"/>
        <w:jc w:val="both"/>
        <w:rPr>
          <w:rFonts w:ascii="Arial" w:hAnsi="Arial" w:cs="Arial"/>
          <w:iCs/>
          <w:sz w:val="21"/>
          <w:szCs w:val="21"/>
        </w:rPr>
      </w:pPr>
      <w:r w:rsidRPr="00EF465A">
        <w:rPr>
          <w:rFonts w:ascii="Arial" w:hAnsi="Arial" w:cs="Arial"/>
          <w:iCs/>
          <w:sz w:val="21"/>
          <w:szCs w:val="21"/>
        </w:rPr>
        <w:t>As propostas deverão ser apresentadas, devendo e</w:t>
      </w:r>
      <w:r w:rsidRPr="00EF465A">
        <w:rPr>
          <w:rFonts w:ascii="Arial" w:hAnsi="Arial" w:cs="Arial"/>
          <w:sz w:val="21"/>
          <w:szCs w:val="21"/>
        </w:rPr>
        <w:t>star datilografado ou impressos por meio eletrônico em idioma português</w:t>
      </w:r>
      <w:r w:rsidRPr="00EF465A">
        <w:rPr>
          <w:rFonts w:ascii="Arial" w:hAnsi="Arial" w:cs="Arial"/>
          <w:iCs/>
          <w:sz w:val="21"/>
          <w:szCs w:val="21"/>
        </w:rPr>
        <w:t xml:space="preserve"> e constar as seguintes informações:</w:t>
      </w:r>
    </w:p>
    <w:p w:rsidR="006F1F79" w:rsidRPr="00EF465A" w:rsidRDefault="006F1F79" w:rsidP="00535D74">
      <w:pPr>
        <w:overflowPunct w:val="0"/>
        <w:autoSpaceDE w:val="0"/>
        <w:autoSpaceDN w:val="0"/>
        <w:adjustRightInd w:val="0"/>
        <w:ind w:left="0" w:right="-1" w:firstLine="0"/>
        <w:textAlignment w:val="baseline"/>
        <w:rPr>
          <w:rFonts w:ascii="Arial" w:hAnsi="Arial" w:cs="Arial"/>
          <w:iCs/>
          <w:sz w:val="21"/>
          <w:szCs w:val="21"/>
        </w:rPr>
      </w:pPr>
    </w:p>
    <w:p w:rsidR="006F1F79" w:rsidRPr="00EF465A" w:rsidRDefault="006F1F79" w:rsidP="00E25D44">
      <w:pPr>
        <w:pStyle w:val="PargrafodaLista"/>
        <w:numPr>
          <w:ilvl w:val="1"/>
          <w:numId w:val="23"/>
        </w:numPr>
        <w:shd w:val="clear" w:color="auto" w:fill="EAF1DD"/>
        <w:overflowPunct w:val="0"/>
        <w:autoSpaceDE w:val="0"/>
        <w:autoSpaceDN w:val="0"/>
        <w:adjustRightInd w:val="0"/>
        <w:spacing w:after="0" w:line="240" w:lineRule="auto"/>
        <w:ind w:left="709" w:right="-1" w:hanging="284"/>
        <w:jc w:val="both"/>
        <w:textAlignment w:val="baseline"/>
        <w:rPr>
          <w:rFonts w:ascii="Arial" w:hAnsi="Arial" w:cs="Arial"/>
          <w:iCs/>
          <w:sz w:val="21"/>
          <w:szCs w:val="21"/>
        </w:rPr>
      </w:pPr>
      <w:r w:rsidRPr="00EF465A">
        <w:rPr>
          <w:rFonts w:ascii="Arial" w:hAnsi="Arial" w:cs="Arial"/>
          <w:iCs/>
          <w:sz w:val="21"/>
          <w:szCs w:val="21"/>
        </w:rPr>
        <w:t>Indicação da empresa: razão social, endereço completo, carimbo padronizado do CNPJ;</w:t>
      </w:r>
    </w:p>
    <w:p w:rsidR="006F1F79" w:rsidRPr="00EF465A" w:rsidRDefault="006F1F79" w:rsidP="00535D74">
      <w:pPr>
        <w:overflowPunct w:val="0"/>
        <w:autoSpaceDE w:val="0"/>
        <w:autoSpaceDN w:val="0"/>
        <w:adjustRightInd w:val="0"/>
        <w:ind w:left="709" w:right="-1" w:hanging="284"/>
        <w:textAlignment w:val="baseline"/>
        <w:rPr>
          <w:rFonts w:ascii="Arial" w:hAnsi="Arial" w:cs="Arial"/>
          <w:iCs/>
          <w:sz w:val="21"/>
          <w:szCs w:val="21"/>
        </w:rPr>
      </w:pPr>
    </w:p>
    <w:p w:rsidR="004A53A1" w:rsidRPr="00EF465A" w:rsidRDefault="006F1F79" w:rsidP="00E25D44">
      <w:pPr>
        <w:pStyle w:val="PargrafodaLista"/>
        <w:numPr>
          <w:ilvl w:val="1"/>
          <w:numId w:val="23"/>
        </w:numPr>
        <w:shd w:val="clear" w:color="auto" w:fill="EAF1DD"/>
        <w:overflowPunct w:val="0"/>
        <w:autoSpaceDE w:val="0"/>
        <w:autoSpaceDN w:val="0"/>
        <w:adjustRightInd w:val="0"/>
        <w:spacing w:after="0" w:line="240" w:lineRule="auto"/>
        <w:ind w:left="709" w:right="-1" w:hanging="284"/>
        <w:jc w:val="both"/>
        <w:textAlignment w:val="baseline"/>
        <w:rPr>
          <w:rFonts w:ascii="Arial" w:hAnsi="Arial" w:cs="Arial"/>
          <w:iCs/>
          <w:sz w:val="21"/>
          <w:szCs w:val="21"/>
        </w:rPr>
      </w:pPr>
      <w:r w:rsidRPr="00EF465A">
        <w:rPr>
          <w:rFonts w:ascii="Arial" w:hAnsi="Arial" w:cs="Arial"/>
          <w:iCs/>
          <w:sz w:val="21"/>
          <w:szCs w:val="21"/>
        </w:rPr>
        <w:t>Data, assinatura e nome completo do representante legal da empresa;</w:t>
      </w:r>
    </w:p>
    <w:p w:rsidR="004A53A1" w:rsidRPr="00EF465A" w:rsidRDefault="004A53A1" w:rsidP="00535D74">
      <w:pPr>
        <w:pStyle w:val="PargrafodaLista"/>
        <w:spacing w:after="0" w:line="240" w:lineRule="auto"/>
        <w:ind w:left="709" w:hanging="284"/>
        <w:jc w:val="both"/>
        <w:rPr>
          <w:rFonts w:ascii="Arial" w:hAnsi="Arial" w:cs="Arial"/>
          <w:iCs/>
          <w:sz w:val="21"/>
          <w:szCs w:val="21"/>
        </w:rPr>
      </w:pPr>
    </w:p>
    <w:p w:rsidR="004A53A1" w:rsidRPr="00EF465A" w:rsidRDefault="006F1F79" w:rsidP="00E25D44">
      <w:pPr>
        <w:pStyle w:val="PargrafodaLista"/>
        <w:numPr>
          <w:ilvl w:val="1"/>
          <w:numId w:val="23"/>
        </w:numPr>
        <w:shd w:val="clear" w:color="auto" w:fill="EAF1DD"/>
        <w:overflowPunct w:val="0"/>
        <w:autoSpaceDE w:val="0"/>
        <w:autoSpaceDN w:val="0"/>
        <w:adjustRightInd w:val="0"/>
        <w:spacing w:after="0" w:line="240" w:lineRule="auto"/>
        <w:ind w:left="709" w:right="-1" w:hanging="284"/>
        <w:jc w:val="both"/>
        <w:textAlignment w:val="baseline"/>
        <w:rPr>
          <w:rFonts w:ascii="Arial" w:hAnsi="Arial" w:cs="Arial"/>
          <w:iCs/>
          <w:sz w:val="21"/>
          <w:szCs w:val="21"/>
        </w:rPr>
      </w:pPr>
      <w:r w:rsidRPr="00EF465A">
        <w:rPr>
          <w:rFonts w:ascii="Arial" w:hAnsi="Arial" w:cs="Arial"/>
          <w:iCs/>
          <w:sz w:val="21"/>
          <w:szCs w:val="21"/>
        </w:rPr>
        <w:t>Preço unitário, por hora/trabalho, bem como, o valor total dos serviços;</w:t>
      </w:r>
    </w:p>
    <w:p w:rsidR="004A53A1" w:rsidRPr="00EF465A" w:rsidRDefault="004A53A1" w:rsidP="00535D74">
      <w:pPr>
        <w:pStyle w:val="PargrafodaLista"/>
        <w:spacing w:after="0" w:line="240" w:lineRule="auto"/>
        <w:ind w:left="709" w:hanging="284"/>
        <w:jc w:val="both"/>
        <w:rPr>
          <w:rFonts w:ascii="Arial" w:hAnsi="Arial" w:cs="Arial"/>
          <w:sz w:val="21"/>
          <w:szCs w:val="21"/>
        </w:rPr>
      </w:pPr>
    </w:p>
    <w:p w:rsidR="004A53A1" w:rsidRPr="00EF465A" w:rsidRDefault="006F1F79" w:rsidP="00E25D44">
      <w:pPr>
        <w:pStyle w:val="PargrafodaLista"/>
        <w:numPr>
          <w:ilvl w:val="1"/>
          <w:numId w:val="23"/>
        </w:numPr>
        <w:shd w:val="clear" w:color="auto" w:fill="EAF1DD"/>
        <w:overflowPunct w:val="0"/>
        <w:autoSpaceDE w:val="0"/>
        <w:autoSpaceDN w:val="0"/>
        <w:adjustRightInd w:val="0"/>
        <w:spacing w:after="0" w:line="240" w:lineRule="auto"/>
        <w:ind w:left="709" w:right="-1" w:hanging="284"/>
        <w:jc w:val="both"/>
        <w:textAlignment w:val="baseline"/>
        <w:rPr>
          <w:rFonts w:ascii="Arial" w:hAnsi="Arial" w:cs="Arial"/>
          <w:sz w:val="21"/>
          <w:szCs w:val="21"/>
        </w:rPr>
      </w:pPr>
      <w:r w:rsidRPr="00EF465A">
        <w:rPr>
          <w:rFonts w:ascii="Arial" w:hAnsi="Arial" w:cs="Arial"/>
          <w:sz w:val="21"/>
          <w:szCs w:val="21"/>
        </w:rPr>
        <w:t>Descrição do objeto desta licitação, prazo de execução em meses, nº de parcelas, valor mensal e o valor total da proposta (em algarismo e por extenso), prazo de validade da proposta que não poderá ser inferior a 60 (sessenta) dias contados da abertura da mesma, nome, data e assinatura do seu representante legal;</w:t>
      </w:r>
    </w:p>
    <w:p w:rsidR="00535D74" w:rsidRPr="00EF465A" w:rsidRDefault="00535D74" w:rsidP="00535D74">
      <w:pPr>
        <w:pStyle w:val="PargrafodaLista"/>
        <w:ind w:left="709"/>
        <w:rPr>
          <w:rFonts w:ascii="Arial" w:hAnsi="Arial" w:cs="Arial"/>
          <w:sz w:val="21"/>
          <w:szCs w:val="21"/>
        </w:rPr>
      </w:pPr>
    </w:p>
    <w:p w:rsidR="006F1F79" w:rsidRPr="00EF465A" w:rsidRDefault="006F1F79" w:rsidP="00E25D44">
      <w:pPr>
        <w:pStyle w:val="PargrafodaLista"/>
        <w:numPr>
          <w:ilvl w:val="1"/>
          <w:numId w:val="23"/>
        </w:numPr>
        <w:shd w:val="clear" w:color="auto" w:fill="EAF1DD"/>
        <w:overflowPunct w:val="0"/>
        <w:autoSpaceDE w:val="0"/>
        <w:autoSpaceDN w:val="0"/>
        <w:adjustRightInd w:val="0"/>
        <w:spacing w:after="0" w:line="240" w:lineRule="auto"/>
        <w:ind w:left="709" w:right="-1" w:hanging="284"/>
        <w:jc w:val="both"/>
        <w:textAlignment w:val="baseline"/>
        <w:rPr>
          <w:rFonts w:ascii="Arial" w:hAnsi="Arial" w:cs="Arial"/>
          <w:iCs/>
          <w:sz w:val="21"/>
          <w:szCs w:val="21"/>
        </w:rPr>
      </w:pPr>
      <w:r w:rsidRPr="00EF465A">
        <w:rPr>
          <w:rFonts w:ascii="Arial" w:hAnsi="Arial" w:cs="Arial"/>
          <w:bCs/>
          <w:iCs/>
          <w:sz w:val="21"/>
          <w:szCs w:val="21"/>
        </w:rPr>
        <w:t>Havendo divergência entre o valor global em algarismo e o valor global por extenso, prevalecerá o valor global por extenso, desde que em conformidade com o valor apresentado na Planilha. Caso contrário, a Proposta será considerada desclassificada.</w:t>
      </w:r>
      <w:r w:rsidR="004A53A1" w:rsidRPr="00EF465A">
        <w:rPr>
          <w:rFonts w:ascii="Arial" w:hAnsi="Arial" w:cs="Arial"/>
          <w:sz w:val="21"/>
          <w:szCs w:val="21"/>
        </w:rPr>
        <w:t xml:space="preserve"> Indicação do banco, da agência e dos respectivos códigos e o número da conta corrente para efeito de emissão de nota de empenho e posterior pagamento</w:t>
      </w:r>
    </w:p>
    <w:p w:rsidR="006F1F79" w:rsidRPr="00EF465A" w:rsidRDefault="006F1F79" w:rsidP="00CC09FC">
      <w:pPr>
        <w:pStyle w:val="PargrafodaLista"/>
        <w:spacing w:after="0" w:line="240" w:lineRule="auto"/>
        <w:ind w:left="0"/>
        <w:jc w:val="both"/>
        <w:rPr>
          <w:rFonts w:ascii="Arial" w:hAnsi="Arial" w:cs="Arial"/>
          <w:iCs/>
          <w:sz w:val="21"/>
          <w:szCs w:val="21"/>
        </w:rPr>
      </w:pPr>
    </w:p>
    <w:p w:rsidR="006F1F79" w:rsidRPr="00EF465A" w:rsidRDefault="006F1F79" w:rsidP="00E25D44">
      <w:pPr>
        <w:pStyle w:val="PargrafodaLista"/>
        <w:numPr>
          <w:ilvl w:val="1"/>
          <w:numId w:val="42"/>
        </w:numPr>
        <w:spacing w:after="0"/>
        <w:ind w:left="426" w:hanging="426"/>
        <w:jc w:val="both"/>
        <w:rPr>
          <w:rFonts w:ascii="Arial" w:hAnsi="Arial" w:cs="Arial"/>
          <w:iCs/>
          <w:sz w:val="21"/>
          <w:szCs w:val="21"/>
        </w:rPr>
      </w:pPr>
      <w:r w:rsidRPr="00EF465A">
        <w:rPr>
          <w:rFonts w:ascii="Arial" w:hAnsi="Arial" w:cs="Arial"/>
          <w:iCs/>
          <w:sz w:val="21"/>
          <w:szCs w:val="21"/>
        </w:rPr>
        <w:t>Não serão consideradas as propostas que deixarem de atender, no todo ou em parte quaisquer das disposições deste edital, bem como aqueles manifestamente inexeqüíveis, presumindo-se como tais, as que contiverem preços vis ou excessivos;</w:t>
      </w:r>
    </w:p>
    <w:p w:rsidR="0036120E" w:rsidRPr="00EF465A" w:rsidRDefault="0036120E" w:rsidP="00535D74">
      <w:pPr>
        <w:pStyle w:val="PargrafodaLista"/>
        <w:spacing w:after="0"/>
        <w:ind w:left="426"/>
        <w:jc w:val="both"/>
        <w:rPr>
          <w:rFonts w:ascii="Arial" w:hAnsi="Arial" w:cs="Arial"/>
          <w:iCs/>
          <w:sz w:val="21"/>
          <w:szCs w:val="21"/>
        </w:rPr>
      </w:pPr>
    </w:p>
    <w:p w:rsidR="006F1F79" w:rsidRPr="00EF465A" w:rsidRDefault="006F1F79" w:rsidP="00E25D44">
      <w:pPr>
        <w:pStyle w:val="PargrafodaLista"/>
        <w:numPr>
          <w:ilvl w:val="1"/>
          <w:numId w:val="42"/>
        </w:numPr>
        <w:spacing w:after="0"/>
        <w:ind w:left="426" w:hanging="426"/>
        <w:jc w:val="both"/>
        <w:rPr>
          <w:rFonts w:ascii="Arial" w:hAnsi="Arial" w:cs="Arial"/>
          <w:iCs/>
          <w:sz w:val="21"/>
          <w:szCs w:val="21"/>
        </w:rPr>
      </w:pPr>
      <w:r w:rsidRPr="00EF465A">
        <w:rPr>
          <w:rFonts w:ascii="Arial" w:hAnsi="Arial" w:cs="Arial"/>
          <w:iCs/>
          <w:sz w:val="21"/>
          <w:szCs w:val="21"/>
        </w:rPr>
        <w:t>Não serão admitidas, sob qualquer motivo, modificações ou substituições da proposta ou de quaisquer documentos, exceto aqueles previstos na Lei Complementar 123/2006;</w:t>
      </w:r>
    </w:p>
    <w:p w:rsidR="0036120E" w:rsidRPr="00EF465A" w:rsidRDefault="0036120E" w:rsidP="00535D74">
      <w:pPr>
        <w:pStyle w:val="PargrafodaLista"/>
        <w:spacing w:after="0"/>
        <w:ind w:left="426"/>
        <w:jc w:val="both"/>
        <w:rPr>
          <w:rFonts w:ascii="Arial" w:hAnsi="Arial" w:cs="Arial"/>
          <w:iCs/>
          <w:sz w:val="21"/>
          <w:szCs w:val="21"/>
        </w:rPr>
      </w:pPr>
    </w:p>
    <w:p w:rsidR="00E3615B" w:rsidRPr="00EF465A" w:rsidRDefault="006F1F79" w:rsidP="00E25D44">
      <w:pPr>
        <w:pStyle w:val="PargrafodaLista"/>
        <w:numPr>
          <w:ilvl w:val="1"/>
          <w:numId w:val="42"/>
        </w:numPr>
        <w:spacing w:after="0"/>
        <w:ind w:left="426" w:hanging="426"/>
        <w:jc w:val="both"/>
        <w:rPr>
          <w:rFonts w:ascii="Arial" w:hAnsi="Arial" w:cs="Arial"/>
          <w:iCs/>
          <w:sz w:val="21"/>
          <w:szCs w:val="21"/>
        </w:rPr>
      </w:pPr>
      <w:r w:rsidRPr="00EF465A">
        <w:rPr>
          <w:rFonts w:ascii="Arial" w:hAnsi="Arial" w:cs="Arial"/>
          <w:iCs/>
          <w:sz w:val="21"/>
          <w:szCs w:val="21"/>
        </w:rPr>
        <w:t>Não será aceita documentação remetida via fac-símile.</w:t>
      </w:r>
    </w:p>
    <w:p w:rsidR="0036120E" w:rsidRDefault="0036120E" w:rsidP="00CC09FC">
      <w:pPr>
        <w:pStyle w:val="PargrafodaLista"/>
        <w:spacing w:after="0" w:line="240" w:lineRule="auto"/>
        <w:jc w:val="both"/>
        <w:rPr>
          <w:rFonts w:ascii="Arial" w:hAnsi="Arial" w:cs="Arial"/>
          <w:sz w:val="21"/>
          <w:szCs w:val="21"/>
        </w:rPr>
      </w:pPr>
    </w:p>
    <w:p w:rsidR="00722A33" w:rsidRPr="00EE0552" w:rsidRDefault="00722A33" w:rsidP="00CC09FC">
      <w:pPr>
        <w:pStyle w:val="PargrafodaLista"/>
        <w:spacing w:after="0" w:line="240" w:lineRule="auto"/>
        <w:jc w:val="both"/>
        <w:rPr>
          <w:rFonts w:ascii="Arial" w:hAnsi="Arial" w:cs="Arial"/>
          <w:sz w:val="10"/>
          <w:szCs w:val="10"/>
        </w:rPr>
      </w:pPr>
    </w:p>
    <w:p w:rsidR="00C76481" w:rsidRPr="00EF465A" w:rsidRDefault="006F1F79" w:rsidP="00E25D44">
      <w:pPr>
        <w:pStyle w:val="PargrafodaLista"/>
        <w:numPr>
          <w:ilvl w:val="1"/>
          <w:numId w:val="42"/>
        </w:numPr>
        <w:spacing w:after="0"/>
        <w:ind w:left="426" w:hanging="426"/>
        <w:jc w:val="both"/>
        <w:rPr>
          <w:rFonts w:ascii="Arial" w:hAnsi="Arial" w:cs="Arial"/>
          <w:iCs/>
          <w:sz w:val="21"/>
          <w:szCs w:val="21"/>
        </w:rPr>
      </w:pPr>
      <w:r w:rsidRPr="00EF465A">
        <w:rPr>
          <w:rFonts w:ascii="Arial" w:hAnsi="Arial" w:cs="Arial"/>
          <w:iCs/>
          <w:sz w:val="21"/>
          <w:szCs w:val="21"/>
        </w:rPr>
        <w:t>A proposta de preço formulada pela proponente deverá ser composta por dois itens, a saber:</w:t>
      </w:r>
    </w:p>
    <w:p w:rsidR="006F1F79" w:rsidRPr="000D0AC9" w:rsidRDefault="006F1F79" w:rsidP="00C76481">
      <w:pPr>
        <w:ind w:left="0" w:firstLine="0"/>
        <w:rPr>
          <w:rFonts w:ascii="Arial" w:hAnsi="Arial" w:cs="Arial"/>
          <w:iCs/>
          <w:sz w:val="10"/>
          <w:szCs w:val="10"/>
        </w:rPr>
      </w:pPr>
    </w:p>
    <w:p w:rsidR="00C76481" w:rsidRPr="00EF465A" w:rsidRDefault="00D41DBB" w:rsidP="00E25D44">
      <w:pPr>
        <w:pStyle w:val="PargrafodaLista"/>
        <w:numPr>
          <w:ilvl w:val="0"/>
          <w:numId w:val="46"/>
        </w:numPr>
        <w:autoSpaceDE w:val="0"/>
        <w:autoSpaceDN w:val="0"/>
        <w:adjustRightInd w:val="0"/>
        <w:jc w:val="both"/>
        <w:rPr>
          <w:rFonts w:ascii="Arial" w:hAnsi="Arial" w:cs="Arial"/>
          <w:sz w:val="21"/>
          <w:szCs w:val="21"/>
        </w:rPr>
      </w:pPr>
      <w:r w:rsidRPr="00EF465A">
        <w:rPr>
          <w:rFonts w:ascii="Arial" w:hAnsi="Arial" w:cs="Arial"/>
          <w:sz w:val="21"/>
          <w:szCs w:val="21"/>
        </w:rPr>
        <w:t xml:space="preserve">Para os serviços descritos no </w:t>
      </w:r>
      <w:r w:rsidRPr="00BE3135">
        <w:rPr>
          <w:rFonts w:ascii="Arial" w:hAnsi="Arial" w:cs="Arial"/>
          <w:b/>
          <w:color w:val="FF0000"/>
          <w:sz w:val="21"/>
          <w:szCs w:val="21"/>
          <w:shd w:val="clear" w:color="auto" w:fill="FDE9D9" w:themeFill="accent6" w:themeFillTint="33"/>
        </w:rPr>
        <w:t>ite</w:t>
      </w:r>
      <w:r w:rsidR="00454142" w:rsidRPr="00BE3135">
        <w:rPr>
          <w:rFonts w:ascii="Arial" w:hAnsi="Arial" w:cs="Arial"/>
          <w:b/>
          <w:color w:val="FF0000"/>
          <w:sz w:val="21"/>
          <w:szCs w:val="21"/>
          <w:shd w:val="clear" w:color="auto" w:fill="FDE9D9" w:themeFill="accent6" w:themeFillTint="33"/>
        </w:rPr>
        <w:t>m</w:t>
      </w:r>
      <w:r w:rsidRPr="00BE3135">
        <w:rPr>
          <w:rFonts w:ascii="Arial" w:hAnsi="Arial" w:cs="Arial"/>
          <w:b/>
          <w:color w:val="FF0000"/>
          <w:sz w:val="21"/>
          <w:szCs w:val="21"/>
          <w:shd w:val="clear" w:color="auto" w:fill="FDE9D9" w:themeFill="accent6" w:themeFillTint="33"/>
        </w:rPr>
        <w:t xml:space="preserve"> </w:t>
      </w:r>
      <w:r w:rsidR="00131E2C" w:rsidRPr="00BE3135">
        <w:rPr>
          <w:rFonts w:ascii="Arial" w:hAnsi="Arial" w:cs="Arial"/>
          <w:b/>
          <w:color w:val="FF0000"/>
          <w:sz w:val="21"/>
          <w:szCs w:val="21"/>
          <w:shd w:val="clear" w:color="auto" w:fill="FDE9D9" w:themeFill="accent6" w:themeFillTint="33"/>
        </w:rPr>
        <w:t>01 da proposta de preço</w:t>
      </w:r>
      <w:r w:rsidRPr="00EF465A">
        <w:rPr>
          <w:rFonts w:ascii="Arial" w:hAnsi="Arial" w:cs="Arial"/>
          <w:sz w:val="21"/>
          <w:szCs w:val="21"/>
        </w:rPr>
        <w:t xml:space="preserve">, o valor máximo admitido será </w:t>
      </w:r>
      <w:r w:rsidRPr="00304EC9">
        <w:rPr>
          <w:rFonts w:ascii="Arial" w:hAnsi="Arial" w:cs="Arial"/>
          <w:sz w:val="21"/>
          <w:szCs w:val="21"/>
        </w:rPr>
        <w:t xml:space="preserve">de </w:t>
      </w:r>
      <w:r w:rsidRPr="00BE3135">
        <w:rPr>
          <w:rFonts w:ascii="Arial" w:hAnsi="Arial" w:cs="Arial"/>
          <w:b/>
          <w:sz w:val="21"/>
          <w:szCs w:val="21"/>
          <w:shd w:val="clear" w:color="auto" w:fill="FDE9D9" w:themeFill="accent6" w:themeFillTint="33"/>
        </w:rPr>
        <w:t xml:space="preserve">R$ </w:t>
      </w:r>
      <w:r w:rsidR="00304EC9" w:rsidRPr="00BE3135">
        <w:rPr>
          <w:rFonts w:ascii="Arial" w:hAnsi="Arial" w:cs="Arial"/>
          <w:b/>
          <w:sz w:val="21"/>
          <w:szCs w:val="21"/>
          <w:shd w:val="clear" w:color="auto" w:fill="FDE9D9" w:themeFill="accent6" w:themeFillTint="33"/>
        </w:rPr>
        <w:t>690.000,00 (seiscentos e noventa mil reais</w:t>
      </w:r>
      <w:r w:rsidRPr="00BE3135">
        <w:rPr>
          <w:rFonts w:ascii="Arial" w:hAnsi="Arial" w:cs="Arial"/>
          <w:b/>
          <w:sz w:val="21"/>
          <w:szCs w:val="21"/>
          <w:shd w:val="clear" w:color="auto" w:fill="FDE9D9" w:themeFill="accent6" w:themeFillTint="33"/>
        </w:rPr>
        <w:t xml:space="preserve">) </w:t>
      </w:r>
      <w:r w:rsidRPr="00EF465A">
        <w:rPr>
          <w:rFonts w:ascii="Arial" w:hAnsi="Arial" w:cs="Arial"/>
          <w:sz w:val="21"/>
          <w:szCs w:val="21"/>
        </w:rPr>
        <w:t>para pagamento em</w:t>
      </w:r>
      <w:r w:rsidR="00C76481" w:rsidRPr="00EF465A">
        <w:rPr>
          <w:rFonts w:ascii="Arial" w:hAnsi="Arial" w:cs="Arial"/>
          <w:sz w:val="21"/>
          <w:szCs w:val="21"/>
        </w:rPr>
        <w:t xml:space="preserve"> </w:t>
      </w:r>
      <w:r w:rsidR="0036120E" w:rsidRPr="00131E2C">
        <w:rPr>
          <w:rFonts w:ascii="Arial" w:hAnsi="Arial" w:cs="Arial"/>
          <w:sz w:val="21"/>
          <w:szCs w:val="21"/>
        </w:rPr>
        <w:t>1</w:t>
      </w:r>
      <w:r w:rsidR="00CD2737" w:rsidRPr="00131E2C">
        <w:rPr>
          <w:rFonts w:ascii="Arial" w:hAnsi="Arial" w:cs="Arial"/>
          <w:sz w:val="21"/>
          <w:szCs w:val="21"/>
        </w:rPr>
        <w:t>0</w:t>
      </w:r>
      <w:r w:rsidR="00C76481" w:rsidRPr="00131E2C">
        <w:rPr>
          <w:rFonts w:ascii="Arial" w:hAnsi="Arial" w:cs="Arial"/>
          <w:sz w:val="21"/>
          <w:szCs w:val="21"/>
        </w:rPr>
        <w:t xml:space="preserve"> </w:t>
      </w:r>
      <w:r w:rsidRPr="00131E2C">
        <w:rPr>
          <w:rFonts w:ascii="Arial" w:hAnsi="Arial" w:cs="Arial"/>
          <w:sz w:val="21"/>
          <w:szCs w:val="21"/>
        </w:rPr>
        <w:t>(</w:t>
      </w:r>
      <w:r w:rsidR="0036120E" w:rsidRPr="00131E2C">
        <w:rPr>
          <w:rFonts w:ascii="Arial" w:hAnsi="Arial" w:cs="Arial"/>
          <w:sz w:val="21"/>
          <w:szCs w:val="21"/>
        </w:rPr>
        <w:t>d</w:t>
      </w:r>
      <w:r w:rsidR="00CD2737" w:rsidRPr="00131E2C">
        <w:rPr>
          <w:rFonts w:ascii="Arial" w:hAnsi="Arial" w:cs="Arial"/>
          <w:sz w:val="21"/>
          <w:szCs w:val="21"/>
        </w:rPr>
        <w:t>ez</w:t>
      </w:r>
      <w:r w:rsidRPr="00131E2C">
        <w:rPr>
          <w:rFonts w:ascii="Arial" w:hAnsi="Arial" w:cs="Arial"/>
          <w:sz w:val="21"/>
          <w:szCs w:val="21"/>
        </w:rPr>
        <w:t>) parcelas</w:t>
      </w:r>
      <w:r w:rsidRPr="00EF465A">
        <w:rPr>
          <w:rFonts w:ascii="Arial" w:hAnsi="Arial" w:cs="Arial"/>
          <w:sz w:val="21"/>
          <w:szCs w:val="21"/>
        </w:rPr>
        <w:t xml:space="preserve"> </w:t>
      </w:r>
      <w:r w:rsidR="0036120E" w:rsidRPr="00EF465A">
        <w:rPr>
          <w:rFonts w:ascii="Arial" w:hAnsi="Arial" w:cs="Arial"/>
          <w:sz w:val="21"/>
          <w:szCs w:val="21"/>
        </w:rPr>
        <w:t xml:space="preserve">mensais, </w:t>
      </w:r>
      <w:r w:rsidRPr="00EF465A">
        <w:rPr>
          <w:rFonts w:ascii="Arial" w:hAnsi="Arial" w:cs="Arial"/>
          <w:sz w:val="21"/>
          <w:szCs w:val="21"/>
        </w:rPr>
        <w:t xml:space="preserve">iguais e sucessivas, com vencimento da primeira parcela no quinto dia útil do mês </w:t>
      </w:r>
      <w:proofErr w:type="spellStart"/>
      <w:r w:rsidRPr="00EF465A">
        <w:rPr>
          <w:rFonts w:ascii="Arial" w:hAnsi="Arial" w:cs="Arial"/>
          <w:sz w:val="21"/>
          <w:szCs w:val="21"/>
        </w:rPr>
        <w:t>subsequente</w:t>
      </w:r>
      <w:proofErr w:type="spellEnd"/>
      <w:r w:rsidRPr="00EF465A">
        <w:rPr>
          <w:rFonts w:ascii="Arial" w:hAnsi="Arial" w:cs="Arial"/>
          <w:sz w:val="21"/>
          <w:szCs w:val="21"/>
        </w:rPr>
        <w:t xml:space="preserve"> à assinatura do contrato, mediante a prévia apresentação do respectivo documento fiscal hábil;</w:t>
      </w:r>
    </w:p>
    <w:p w:rsidR="00C76481" w:rsidRPr="00EF465A" w:rsidRDefault="00C76481" w:rsidP="00C76481">
      <w:pPr>
        <w:pStyle w:val="PargrafodaLista"/>
        <w:autoSpaceDE w:val="0"/>
        <w:autoSpaceDN w:val="0"/>
        <w:adjustRightInd w:val="0"/>
        <w:jc w:val="both"/>
        <w:rPr>
          <w:rFonts w:ascii="Arial" w:hAnsi="Arial" w:cs="Arial"/>
          <w:sz w:val="21"/>
          <w:szCs w:val="21"/>
        </w:rPr>
      </w:pPr>
    </w:p>
    <w:p w:rsidR="00D900C3" w:rsidRPr="00EF465A" w:rsidRDefault="00D41DBB" w:rsidP="00E25D44">
      <w:pPr>
        <w:pStyle w:val="PargrafodaLista"/>
        <w:numPr>
          <w:ilvl w:val="0"/>
          <w:numId w:val="46"/>
        </w:numPr>
        <w:autoSpaceDE w:val="0"/>
        <w:autoSpaceDN w:val="0"/>
        <w:adjustRightInd w:val="0"/>
        <w:spacing w:after="0"/>
        <w:jc w:val="both"/>
        <w:rPr>
          <w:rFonts w:ascii="Arial" w:hAnsi="Arial" w:cs="Arial"/>
          <w:sz w:val="21"/>
          <w:szCs w:val="21"/>
        </w:rPr>
      </w:pPr>
      <w:r w:rsidRPr="00EF465A">
        <w:rPr>
          <w:rFonts w:ascii="Arial" w:hAnsi="Arial" w:cs="Arial"/>
          <w:sz w:val="21"/>
          <w:szCs w:val="21"/>
        </w:rPr>
        <w:t xml:space="preserve">Para os serviços descritos no </w:t>
      </w:r>
      <w:r w:rsidRPr="00BE3135">
        <w:rPr>
          <w:rFonts w:ascii="Arial" w:hAnsi="Arial" w:cs="Arial"/>
          <w:b/>
          <w:color w:val="FF0000"/>
          <w:sz w:val="21"/>
          <w:szCs w:val="21"/>
          <w:shd w:val="clear" w:color="auto" w:fill="FDE9D9" w:themeFill="accent6" w:themeFillTint="33"/>
        </w:rPr>
        <w:t xml:space="preserve">item </w:t>
      </w:r>
      <w:proofErr w:type="gramStart"/>
      <w:r w:rsidRPr="00BE3135">
        <w:rPr>
          <w:rFonts w:ascii="Arial" w:hAnsi="Arial" w:cs="Arial"/>
          <w:b/>
          <w:color w:val="FF0000"/>
          <w:sz w:val="21"/>
          <w:szCs w:val="21"/>
          <w:shd w:val="clear" w:color="auto" w:fill="FDE9D9" w:themeFill="accent6" w:themeFillTint="33"/>
        </w:rPr>
        <w:t>2</w:t>
      </w:r>
      <w:proofErr w:type="gramEnd"/>
      <w:r w:rsidR="00131E2C" w:rsidRPr="00BE3135">
        <w:rPr>
          <w:rFonts w:ascii="Arial" w:hAnsi="Arial" w:cs="Arial"/>
          <w:b/>
          <w:color w:val="FF0000"/>
          <w:sz w:val="21"/>
          <w:szCs w:val="21"/>
          <w:shd w:val="clear" w:color="auto" w:fill="FDE9D9" w:themeFill="accent6" w:themeFillTint="33"/>
        </w:rPr>
        <w:t xml:space="preserve"> da proposta de preço</w:t>
      </w:r>
      <w:r w:rsidR="00131E2C" w:rsidRPr="00EF465A">
        <w:rPr>
          <w:rFonts w:ascii="Arial" w:hAnsi="Arial" w:cs="Arial"/>
          <w:sz w:val="21"/>
          <w:szCs w:val="21"/>
        </w:rPr>
        <w:t>,</w:t>
      </w:r>
      <w:r w:rsidRPr="00EF465A">
        <w:rPr>
          <w:rFonts w:ascii="Arial" w:hAnsi="Arial" w:cs="Arial"/>
          <w:b/>
          <w:color w:val="FF0000"/>
          <w:sz w:val="21"/>
          <w:szCs w:val="21"/>
        </w:rPr>
        <w:t xml:space="preserve"> </w:t>
      </w:r>
      <w:r w:rsidRPr="00EF465A">
        <w:rPr>
          <w:rFonts w:ascii="Arial" w:hAnsi="Arial" w:cs="Arial"/>
          <w:sz w:val="21"/>
          <w:szCs w:val="21"/>
        </w:rPr>
        <w:t xml:space="preserve">as </w:t>
      </w:r>
      <w:r w:rsidRPr="00EF465A">
        <w:rPr>
          <w:rFonts w:ascii="Arial" w:hAnsi="Arial" w:cs="Arial"/>
          <w:b/>
          <w:bCs/>
          <w:sz w:val="21"/>
          <w:szCs w:val="21"/>
        </w:rPr>
        <w:t xml:space="preserve">propostas de honorários deverão ser apresentadas na </w:t>
      </w:r>
      <w:r w:rsidRPr="00131E2C">
        <w:rPr>
          <w:rFonts w:ascii="Arial" w:hAnsi="Arial" w:cs="Arial"/>
          <w:b/>
          <w:bCs/>
          <w:sz w:val="21"/>
          <w:szCs w:val="21"/>
        </w:rPr>
        <w:t xml:space="preserve">modalidade </w:t>
      </w:r>
      <w:r w:rsidRPr="00131E2C">
        <w:rPr>
          <w:rFonts w:ascii="Arial" w:hAnsi="Arial" w:cs="Arial"/>
          <w:b/>
          <w:bCs/>
          <w:i/>
          <w:sz w:val="21"/>
          <w:szCs w:val="21"/>
        </w:rPr>
        <w:t xml:space="preserve">ad </w:t>
      </w:r>
      <w:proofErr w:type="spellStart"/>
      <w:r w:rsidRPr="00131E2C">
        <w:rPr>
          <w:rFonts w:ascii="Arial" w:hAnsi="Arial" w:cs="Arial"/>
          <w:b/>
          <w:bCs/>
          <w:i/>
          <w:sz w:val="21"/>
          <w:szCs w:val="21"/>
        </w:rPr>
        <w:t>exitum</w:t>
      </w:r>
      <w:proofErr w:type="spellEnd"/>
      <w:r w:rsidRPr="00EF465A">
        <w:rPr>
          <w:rFonts w:ascii="Arial" w:hAnsi="Arial" w:cs="Arial"/>
          <w:b/>
          <w:bCs/>
          <w:sz w:val="21"/>
          <w:szCs w:val="21"/>
        </w:rPr>
        <w:t xml:space="preserve"> ou prestação-sucesso</w:t>
      </w:r>
      <w:r w:rsidRPr="00EF465A">
        <w:rPr>
          <w:rFonts w:ascii="Arial" w:hAnsi="Arial" w:cs="Arial"/>
          <w:sz w:val="21"/>
          <w:szCs w:val="21"/>
        </w:rPr>
        <w:t xml:space="preserve"> (somente devidos na hipótese de êxito nos procedimentos de recuperação), </w:t>
      </w:r>
      <w:r w:rsidRPr="00EF465A">
        <w:rPr>
          <w:rFonts w:ascii="Arial" w:hAnsi="Arial" w:cs="Arial"/>
          <w:b/>
          <w:bCs/>
          <w:sz w:val="21"/>
          <w:szCs w:val="21"/>
        </w:rPr>
        <w:t xml:space="preserve">cujo </w:t>
      </w:r>
      <w:r w:rsidR="00BE3135" w:rsidRPr="00BE3135">
        <w:rPr>
          <w:rFonts w:ascii="Arial" w:hAnsi="Arial" w:cs="Arial"/>
          <w:b/>
          <w:bCs/>
          <w:sz w:val="21"/>
          <w:szCs w:val="21"/>
          <w:shd w:val="clear" w:color="auto" w:fill="FDE9D9" w:themeFill="accent6" w:themeFillTint="33"/>
        </w:rPr>
        <w:t>valor</w:t>
      </w:r>
      <w:r w:rsidRPr="00BE3135">
        <w:rPr>
          <w:rFonts w:ascii="Arial" w:hAnsi="Arial" w:cs="Arial"/>
          <w:b/>
          <w:bCs/>
          <w:sz w:val="21"/>
          <w:szCs w:val="21"/>
          <w:shd w:val="clear" w:color="auto" w:fill="FDE9D9" w:themeFill="accent6" w:themeFillTint="33"/>
        </w:rPr>
        <w:t xml:space="preserve"> máximo d</w:t>
      </w:r>
      <w:r w:rsidR="00BE3135" w:rsidRPr="00BE3135">
        <w:rPr>
          <w:rFonts w:ascii="Arial" w:hAnsi="Arial" w:cs="Arial"/>
          <w:b/>
          <w:bCs/>
          <w:sz w:val="21"/>
          <w:szCs w:val="21"/>
          <w:shd w:val="clear" w:color="auto" w:fill="FDE9D9" w:themeFill="accent6" w:themeFillTint="33"/>
        </w:rPr>
        <w:t>e</w:t>
      </w:r>
      <w:r w:rsidR="00BE3135">
        <w:rPr>
          <w:rFonts w:ascii="Arial" w:hAnsi="Arial" w:cs="Arial"/>
          <w:b/>
          <w:bCs/>
          <w:sz w:val="21"/>
          <w:szCs w:val="21"/>
        </w:rPr>
        <w:t xml:space="preserve"> cada</w:t>
      </w:r>
      <w:r w:rsidRPr="00EF465A">
        <w:rPr>
          <w:rFonts w:ascii="Arial" w:hAnsi="Arial" w:cs="Arial"/>
          <w:b/>
          <w:bCs/>
          <w:sz w:val="21"/>
          <w:szCs w:val="21"/>
        </w:rPr>
        <w:t xml:space="preserve"> parcela de êxito </w:t>
      </w:r>
      <w:r w:rsidR="00BE3135">
        <w:rPr>
          <w:rFonts w:ascii="Arial" w:hAnsi="Arial" w:cs="Arial"/>
          <w:b/>
          <w:bCs/>
          <w:sz w:val="21"/>
          <w:szCs w:val="21"/>
        </w:rPr>
        <w:t>será</w:t>
      </w:r>
      <w:r w:rsidRPr="00EF465A">
        <w:rPr>
          <w:rFonts w:ascii="Arial" w:hAnsi="Arial" w:cs="Arial"/>
          <w:b/>
          <w:bCs/>
          <w:sz w:val="21"/>
          <w:szCs w:val="21"/>
        </w:rPr>
        <w:t xml:space="preserve"> de </w:t>
      </w:r>
      <w:r w:rsidR="00BE3135" w:rsidRPr="00BE3135">
        <w:rPr>
          <w:rFonts w:ascii="Arial" w:hAnsi="Arial" w:cs="Arial"/>
          <w:b/>
          <w:bCs/>
          <w:sz w:val="21"/>
          <w:szCs w:val="21"/>
          <w:shd w:val="clear" w:color="auto" w:fill="FDE9D9" w:themeFill="accent6" w:themeFillTint="33"/>
        </w:rPr>
        <w:t>13,33 % a</w:t>
      </w:r>
      <w:r w:rsidRPr="00BE3135">
        <w:rPr>
          <w:rFonts w:ascii="Arial" w:hAnsi="Arial" w:cs="Arial"/>
          <w:b/>
          <w:bCs/>
          <w:sz w:val="21"/>
          <w:szCs w:val="21"/>
          <w:shd w:val="clear" w:color="auto" w:fill="FDE9D9" w:themeFill="accent6" w:themeFillTint="33"/>
        </w:rPr>
        <w:t xml:space="preserve"> cada R$</w:t>
      </w:r>
      <w:r w:rsidR="00BE3135" w:rsidRPr="00BE3135">
        <w:rPr>
          <w:rFonts w:ascii="Arial" w:hAnsi="Arial" w:cs="Arial"/>
          <w:b/>
          <w:bCs/>
          <w:sz w:val="21"/>
          <w:szCs w:val="21"/>
          <w:shd w:val="clear" w:color="auto" w:fill="FDE9D9" w:themeFill="accent6" w:themeFillTint="33"/>
        </w:rPr>
        <w:t xml:space="preserve"> </w:t>
      </w:r>
      <w:r w:rsidRPr="00BE3135">
        <w:rPr>
          <w:rFonts w:ascii="Arial" w:hAnsi="Arial" w:cs="Arial"/>
          <w:b/>
          <w:bCs/>
          <w:sz w:val="21"/>
          <w:szCs w:val="21"/>
          <w:shd w:val="clear" w:color="auto" w:fill="FDE9D9" w:themeFill="accent6" w:themeFillTint="33"/>
        </w:rPr>
        <w:t>100.000,00 (cem mil reais) arrecadados</w:t>
      </w:r>
      <w:r w:rsidRPr="00EF465A">
        <w:rPr>
          <w:rFonts w:ascii="Arial" w:hAnsi="Arial" w:cs="Arial"/>
          <w:b/>
          <w:bCs/>
          <w:sz w:val="21"/>
          <w:szCs w:val="21"/>
        </w:rPr>
        <w:t xml:space="preserve"> administrativa ou judicialmente aos cofres públicos, </w:t>
      </w:r>
      <w:r w:rsidRPr="00EF465A">
        <w:rPr>
          <w:rFonts w:ascii="Arial" w:hAnsi="Arial" w:cs="Arial"/>
          <w:sz w:val="21"/>
          <w:szCs w:val="21"/>
        </w:rPr>
        <w:t>decorrentes de execuções fiscais que se tornarem definitivas (Súmula 317 do STF), ou de acordos judiciais homologados em Juízo, ou mesmo de acordos extrajudiciais firmados de forma irrevogável e irretratável, originados de procedimentos empreendidos pela Contratada, seja na assessoria em levantamento dos valores, autuação fiscal, assessoria no julgamento de defesas e recursos administrativos e defesa em juízo dos interesses do Município.</w:t>
      </w:r>
    </w:p>
    <w:p w:rsidR="00D900C3" w:rsidRPr="00EF465A" w:rsidRDefault="00D900C3" w:rsidP="00D900C3">
      <w:pPr>
        <w:autoSpaceDE w:val="0"/>
        <w:autoSpaceDN w:val="0"/>
        <w:adjustRightInd w:val="0"/>
        <w:ind w:left="0" w:firstLine="0"/>
        <w:rPr>
          <w:rFonts w:ascii="Arial" w:hAnsi="Arial" w:cs="Arial"/>
          <w:sz w:val="21"/>
          <w:szCs w:val="21"/>
        </w:rPr>
      </w:pPr>
    </w:p>
    <w:p w:rsidR="00E06358" w:rsidRPr="00EF465A" w:rsidRDefault="006F1F79"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bCs/>
          <w:sz w:val="21"/>
          <w:szCs w:val="21"/>
        </w:rPr>
      </w:pPr>
      <w:r w:rsidRPr="00EF465A">
        <w:rPr>
          <w:rFonts w:ascii="Arial" w:hAnsi="Arial" w:cs="Arial"/>
          <w:sz w:val="21"/>
          <w:szCs w:val="21"/>
        </w:rPr>
        <w:t xml:space="preserve">Uma vez iniciada a abertura dos Envelopes Proposta, não serão permitidas quaisquer retificações que possam influir no resultado final desta </w:t>
      </w:r>
      <w:r w:rsidR="00C76481" w:rsidRPr="00EF465A">
        <w:rPr>
          <w:rFonts w:ascii="Arial" w:hAnsi="Arial" w:cs="Arial"/>
          <w:sz w:val="21"/>
          <w:szCs w:val="21"/>
        </w:rPr>
        <w:t>concorrência</w:t>
      </w:r>
      <w:r w:rsidRPr="00EF465A">
        <w:rPr>
          <w:rFonts w:ascii="Arial" w:hAnsi="Arial" w:cs="Arial"/>
          <w:b/>
          <w:sz w:val="21"/>
          <w:szCs w:val="21"/>
        </w:rPr>
        <w:t xml:space="preserve">. </w:t>
      </w:r>
      <w:r w:rsidRPr="00EF465A">
        <w:rPr>
          <w:rFonts w:ascii="Arial" w:hAnsi="Arial" w:cs="Arial"/>
          <w:sz w:val="21"/>
          <w:szCs w:val="21"/>
        </w:rPr>
        <w:t>A</w:t>
      </w:r>
      <w:r w:rsidR="00C76481" w:rsidRPr="00EF465A">
        <w:rPr>
          <w:rFonts w:ascii="Arial" w:hAnsi="Arial" w:cs="Arial"/>
          <w:sz w:val="21"/>
          <w:szCs w:val="21"/>
        </w:rPr>
        <w:t xml:space="preserve"> </w:t>
      </w:r>
      <w:r w:rsidR="000D796B" w:rsidRPr="00EF465A">
        <w:rPr>
          <w:rFonts w:ascii="Arial" w:hAnsi="Arial" w:cs="Arial"/>
          <w:bCs/>
          <w:sz w:val="21"/>
          <w:szCs w:val="21"/>
        </w:rPr>
        <w:t>Comissão Permanente de Licitação</w:t>
      </w:r>
      <w:r w:rsidR="000D796B" w:rsidRPr="00EF465A">
        <w:rPr>
          <w:rFonts w:ascii="Arial" w:hAnsi="Arial" w:cs="Arial"/>
          <w:b/>
          <w:bCs/>
          <w:sz w:val="21"/>
          <w:szCs w:val="21"/>
        </w:rPr>
        <w:t xml:space="preserve"> </w:t>
      </w:r>
      <w:r w:rsidRPr="00EF465A">
        <w:rPr>
          <w:rFonts w:ascii="Arial" w:hAnsi="Arial" w:cs="Arial"/>
          <w:bCs/>
          <w:sz w:val="21"/>
          <w:szCs w:val="21"/>
        </w:rPr>
        <w:t xml:space="preserve">verificará a conformidade das mesmas com as exigências estabelecidas neste </w:t>
      </w:r>
      <w:r w:rsidR="00C76481" w:rsidRPr="00EF465A">
        <w:rPr>
          <w:rFonts w:ascii="Arial" w:hAnsi="Arial" w:cs="Arial"/>
          <w:bCs/>
          <w:sz w:val="21"/>
          <w:szCs w:val="21"/>
        </w:rPr>
        <w:lastRenderedPageBreak/>
        <w:t>edital</w:t>
      </w:r>
      <w:r w:rsidRPr="00EF465A">
        <w:rPr>
          <w:rFonts w:ascii="Arial" w:hAnsi="Arial" w:cs="Arial"/>
          <w:bCs/>
          <w:sz w:val="21"/>
          <w:szCs w:val="21"/>
        </w:rPr>
        <w:t>, e posterior rubrica, sendo desclassificadas as propostas:</w:t>
      </w:r>
    </w:p>
    <w:p w:rsidR="000D796B" w:rsidRPr="000D0AC9" w:rsidRDefault="000D796B" w:rsidP="00CC09FC">
      <w:pPr>
        <w:pStyle w:val="PargrafodaLista"/>
        <w:widowControl w:val="0"/>
        <w:shd w:val="clear" w:color="auto" w:fill="FFFFFF"/>
        <w:autoSpaceDE w:val="0"/>
        <w:autoSpaceDN w:val="0"/>
        <w:adjustRightInd w:val="0"/>
        <w:spacing w:after="0" w:line="240" w:lineRule="auto"/>
        <w:ind w:left="0"/>
        <w:jc w:val="both"/>
        <w:rPr>
          <w:rFonts w:ascii="Arial" w:hAnsi="Arial" w:cs="Arial"/>
          <w:bCs/>
          <w:sz w:val="18"/>
          <w:szCs w:val="18"/>
        </w:rPr>
      </w:pPr>
    </w:p>
    <w:p w:rsidR="00E3615B" w:rsidRPr="00EF465A" w:rsidRDefault="006F1F79" w:rsidP="00E25D44">
      <w:pPr>
        <w:pStyle w:val="PargrafodaLista"/>
        <w:widowControl w:val="0"/>
        <w:numPr>
          <w:ilvl w:val="2"/>
          <w:numId w:val="42"/>
        </w:numPr>
        <w:shd w:val="clear" w:color="auto" w:fill="FFFFFF"/>
        <w:autoSpaceDE w:val="0"/>
        <w:autoSpaceDN w:val="0"/>
        <w:adjustRightInd w:val="0"/>
        <w:spacing w:after="0" w:line="240" w:lineRule="auto"/>
        <w:ind w:left="709" w:hanging="709"/>
        <w:jc w:val="both"/>
        <w:rPr>
          <w:rFonts w:ascii="Arial" w:hAnsi="Arial" w:cs="Arial"/>
          <w:sz w:val="21"/>
          <w:szCs w:val="21"/>
        </w:rPr>
      </w:pPr>
      <w:r w:rsidRPr="00EF465A">
        <w:rPr>
          <w:rFonts w:ascii="Arial" w:hAnsi="Arial" w:cs="Arial"/>
          <w:bCs/>
          <w:sz w:val="21"/>
          <w:szCs w:val="21"/>
        </w:rPr>
        <w:t xml:space="preserve">Que não atenderem às exigências essenciais </w:t>
      </w:r>
      <w:r w:rsidR="00C76481" w:rsidRPr="00EF465A">
        <w:rPr>
          <w:rFonts w:ascii="Arial" w:hAnsi="Arial" w:cs="Arial"/>
          <w:bCs/>
          <w:sz w:val="21"/>
          <w:szCs w:val="21"/>
        </w:rPr>
        <w:t>deste edital e de seus anexos</w:t>
      </w:r>
      <w:r w:rsidRPr="00EF465A">
        <w:rPr>
          <w:rFonts w:ascii="Arial" w:hAnsi="Arial" w:cs="Arial"/>
          <w:bCs/>
          <w:sz w:val="21"/>
          <w:szCs w:val="21"/>
        </w:rPr>
        <w:t>, bem como as omissas e as que apresentarem irregularidades ou defeitos capazes de dificultar o julgamento, ou;</w:t>
      </w:r>
    </w:p>
    <w:p w:rsidR="00E3615B" w:rsidRPr="000D0AC9" w:rsidRDefault="00E3615B" w:rsidP="00C76481">
      <w:pPr>
        <w:pStyle w:val="PargrafodaLista"/>
        <w:widowControl w:val="0"/>
        <w:shd w:val="clear" w:color="auto" w:fill="FFFFFF"/>
        <w:autoSpaceDE w:val="0"/>
        <w:autoSpaceDN w:val="0"/>
        <w:adjustRightInd w:val="0"/>
        <w:spacing w:after="0" w:line="240" w:lineRule="auto"/>
        <w:ind w:left="709" w:hanging="709"/>
        <w:jc w:val="both"/>
        <w:rPr>
          <w:rFonts w:ascii="Arial" w:hAnsi="Arial" w:cs="Arial"/>
          <w:sz w:val="18"/>
          <w:szCs w:val="18"/>
        </w:rPr>
      </w:pPr>
    </w:p>
    <w:p w:rsidR="00E3615B" w:rsidRPr="00EF465A" w:rsidRDefault="006F1F79" w:rsidP="00E25D44">
      <w:pPr>
        <w:pStyle w:val="PargrafodaLista"/>
        <w:widowControl w:val="0"/>
        <w:numPr>
          <w:ilvl w:val="2"/>
          <w:numId w:val="42"/>
        </w:numPr>
        <w:shd w:val="clear" w:color="auto" w:fill="FFFFFF"/>
        <w:autoSpaceDE w:val="0"/>
        <w:autoSpaceDN w:val="0"/>
        <w:adjustRightInd w:val="0"/>
        <w:spacing w:after="0" w:line="240" w:lineRule="auto"/>
        <w:ind w:left="709" w:hanging="709"/>
        <w:jc w:val="both"/>
        <w:rPr>
          <w:rFonts w:ascii="Arial" w:hAnsi="Arial" w:cs="Arial"/>
          <w:sz w:val="21"/>
          <w:szCs w:val="21"/>
        </w:rPr>
      </w:pPr>
      <w:r w:rsidRPr="00EF465A">
        <w:rPr>
          <w:rFonts w:ascii="Arial" w:hAnsi="Arial" w:cs="Arial"/>
          <w:bCs/>
          <w:sz w:val="21"/>
          <w:szCs w:val="21"/>
        </w:rPr>
        <w:t xml:space="preserve">Que apresentarem cotações contendo preços excessivos, de valor zero ou </w:t>
      </w:r>
      <w:proofErr w:type="spellStart"/>
      <w:r w:rsidRPr="00EF465A">
        <w:rPr>
          <w:rFonts w:ascii="Arial" w:hAnsi="Arial" w:cs="Arial"/>
          <w:bCs/>
          <w:sz w:val="21"/>
          <w:szCs w:val="21"/>
        </w:rPr>
        <w:t>inexequíveis</w:t>
      </w:r>
      <w:proofErr w:type="spellEnd"/>
      <w:r w:rsidRPr="00EF465A">
        <w:rPr>
          <w:rFonts w:ascii="Arial" w:hAnsi="Arial" w:cs="Arial"/>
          <w:bCs/>
          <w:sz w:val="21"/>
          <w:szCs w:val="21"/>
        </w:rPr>
        <w:t>, na forma da legislação em vigor</w:t>
      </w:r>
      <w:r w:rsidR="00973BDA" w:rsidRPr="00EF465A">
        <w:rPr>
          <w:rFonts w:ascii="Arial" w:hAnsi="Arial" w:cs="Arial"/>
          <w:bCs/>
          <w:sz w:val="21"/>
          <w:szCs w:val="21"/>
        </w:rPr>
        <w:t>.</w:t>
      </w:r>
    </w:p>
    <w:p w:rsidR="00E3615B" w:rsidRPr="000D0AC9" w:rsidRDefault="00E3615B" w:rsidP="00C76481">
      <w:pPr>
        <w:pStyle w:val="PargrafodaLista"/>
        <w:spacing w:after="0" w:line="240" w:lineRule="auto"/>
        <w:ind w:left="709" w:hanging="709"/>
        <w:jc w:val="both"/>
        <w:rPr>
          <w:rFonts w:ascii="Arial" w:hAnsi="Arial" w:cs="Arial"/>
          <w:sz w:val="18"/>
          <w:szCs w:val="18"/>
        </w:rPr>
      </w:pPr>
    </w:p>
    <w:p w:rsidR="00E3615B" w:rsidRPr="00EF465A" w:rsidRDefault="006F1F79"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 xml:space="preserve">Quando todas as propostas forem desclassificadas, a </w:t>
      </w:r>
      <w:r w:rsidR="000D796B" w:rsidRPr="00EF465A">
        <w:rPr>
          <w:rFonts w:ascii="Arial" w:hAnsi="Arial" w:cs="Arial"/>
          <w:bCs/>
          <w:sz w:val="21"/>
          <w:szCs w:val="21"/>
        </w:rPr>
        <w:t xml:space="preserve">Comissão Permanente de Licitação </w:t>
      </w:r>
      <w:r w:rsidRPr="00EF465A">
        <w:rPr>
          <w:rFonts w:ascii="Arial" w:hAnsi="Arial" w:cs="Arial"/>
          <w:sz w:val="21"/>
          <w:szCs w:val="21"/>
        </w:rPr>
        <w:t>poderá fixar aos licitantes o prazo de até 08 (oito) dias úteis para apresentação de outras propostas escoimadas das causas que deram origem as suas desclassificações.</w:t>
      </w:r>
    </w:p>
    <w:p w:rsidR="00E3615B" w:rsidRPr="000D0AC9" w:rsidRDefault="00E3615B" w:rsidP="00C76481">
      <w:pPr>
        <w:pStyle w:val="PargrafodaLista"/>
        <w:spacing w:after="0" w:line="240" w:lineRule="auto"/>
        <w:ind w:left="709" w:hanging="709"/>
        <w:jc w:val="both"/>
        <w:rPr>
          <w:rFonts w:ascii="Arial" w:hAnsi="Arial" w:cs="Arial"/>
          <w:sz w:val="18"/>
          <w:szCs w:val="18"/>
        </w:rPr>
      </w:pPr>
    </w:p>
    <w:p w:rsidR="00E3615B" w:rsidRPr="00EF465A" w:rsidRDefault="006F1F79"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 xml:space="preserve">É facultada à </w:t>
      </w:r>
      <w:r w:rsidR="000D796B" w:rsidRPr="00EF465A">
        <w:rPr>
          <w:rFonts w:ascii="Arial" w:hAnsi="Arial" w:cs="Arial"/>
          <w:bCs/>
          <w:sz w:val="21"/>
          <w:szCs w:val="21"/>
        </w:rPr>
        <w:t xml:space="preserve">Comissão Permanente de Licitação </w:t>
      </w:r>
      <w:r w:rsidRPr="00EF465A">
        <w:rPr>
          <w:rFonts w:ascii="Arial" w:hAnsi="Arial" w:cs="Arial"/>
          <w:sz w:val="21"/>
          <w:szCs w:val="21"/>
        </w:rPr>
        <w:t xml:space="preserve">ou à Autoridade Superior, em qualquer fase desta </w:t>
      </w:r>
      <w:r w:rsidR="00C76481" w:rsidRPr="00EF465A">
        <w:rPr>
          <w:rFonts w:ascii="Arial" w:hAnsi="Arial" w:cs="Arial"/>
          <w:sz w:val="21"/>
          <w:szCs w:val="21"/>
        </w:rPr>
        <w:t>Concorrência</w:t>
      </w:r>
      <w:r w:rsidRPr="00EF465A">
        <w:rPr>
          <w:rFonts w:ascii="Arial" w:hAnsi="Arial" w:cs="Arial"/>
          <w:sz w:val="21"/>
          <w:szCs w:val="21"/>
        </w:rPr>
        <w:t>, a promoção de diligência destinada a esclarecer ou complementar a instrução do processo, vedada a inclusão posterior de documentos ou informações que deveriam constar originariamente da documentação e das propostas.</w:t>
      </w:r>
    </w:p>
    <w:p w:rsidR="00E3615B" w:rsidRPr="000D0AC9" w:rsidRDefault="00E3615B" w:rsidP="00C76481">
      <w:pPr>
        <w:pStyle w:val="PargrafodaLista"/>
        <w:spacing w:after="0" w:line="240" w:lineRule="auto"/>
        <w:ind w:left="709" w:hanging="709"/>
        <w:jc w:val="both"/>
        <w:rPr>
          <w:rFonts w:ascii="Arial" w:hAnsi="Arial" w:cs="Arial"/>
          <w:sz w:val="18"/>
          <w:szCs w:val="18"/>
        </w:rPr>
      </w:pPr>
    </w:p>
    <w:p w:rsidR="00E3615B" w:rsidRPr="00EF465A" w:rsidRDefault="006F1F79"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 xml:space="preserve">A </w:t>
      </w:r>
      <w:r w:rsidR="000D796B" w:rsidRPr="00EF465A">
        <w:rPr>
          <w:rFonts w:ascii="Arial" w:hAnsi="Arial" w:cs="Arial"/>
          <w:bCs/>
          <w:sz w:val="21"/>
          <w:szCs w:val="21"/>
        </w:rPr>
        <w:t xml:space="preserve">Comissão Permanente de Licitação </w:t>
      </w:r>
      <w:r w:rsidRPr="00EF465A">
        <w:rPr>
          <w:rFonts w:ascii="Arial" w:hAnsi="Arial" w:cs="Arial"/>
          <w:sz w:val="21"/>
          <w:szCs w:val="21"/>
        </w:rPr>
        <w:t>publicará o julgamento das propostas na Imprensa Oficial do Município, exceto se presentes os prepostos das licitantes no ato em que for adotada a decisão, quando a comunicação será feita diretamente aos interessados e lavrada em ata.</w:t>
      </w:r>
    </w:p>
    <w:p w:rsidR="00E3615B" w:rsidRPr="000D0AC9" w:rsidRDefault="00E3615B" w:rsidP="00C76481">
      <w:pPr>
        <w:pStyle w:val="PargrafodaLista"/>
        <w:spacing w:after="0" w:line="240" w:lineRule="auto"/>
        <w:ind w:left="709" w:hanging="709"/>
        <w:jc w:val="both"/>
        <w:rPr>
          <w:rFonts w:ascii="Arial" w:hAnsi="Arial" w:cs="Arial"/>
          <w:sz w:val="18"/>
          <w:szCs w:val="18"/>
        </w:rPr>
      </w:pPr>
    </w:p>
    <w:p w:rsidR="006F1F79" w:rsidRPr="00EF465A" w:rsidRDefault="000D796B"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bCs/>
          <w:sz w:val="21"/>
          <w:szCs w:val="21"/>
        </w:rPr>
        <w:t xml:space="preserve">Comissão Permanente de Licitação </w:t>
      </w:r>
      <w:r w:rsidR="006F1F79" w:rsidRPr="00EF465A">
        <w:rPr>
          <w:rFonts w:ascii="Arial" w:hAnsi="Arial" w:cs="Arial"/>
          <w:sz w:val="21"/>
          <w:szCs w:val="21"/>
        </w:rPr>
        <w:t xml:space="preserve">lavrará ATA circunstanciada, sobre os procedimentos </w:t>
      </w:r>
      <w:r w:rsidR="0036120E" w:rsidRPr="00EF465A">
        <w:rPr>
          <w:rFonts w:ascii="Arial" w:hAnsi="Arial" w:cs="Arial"/>
          <w:sz w:val="21"/>
          <w:szCs w:val="21"/>
        </w:rPr>
        <w:t>retro descritos</w:t>
      </w:r>
      <w:r w:rsidR="006F1F79" w:rsidRPr="00EF465A">
        <w:rPr>
          <w:rFonts w:ascii="Arial" w:hAnsi="Arial" w:cs="Arial"/>
          <w:sz w:val="21"/>
          <w:szCs w:val="21"/>
        </w:rPr>
        <w:t>, a qual deverá ser assinada pelos licitantes presentes e membros da Comissão, bem como assegurará que todos os documentos e propostas pertinentes ao processo também sejam rubricados.</w:t>
      </w:r>
    </w:p>
    <w:p w:rsidR="006F1F79" w:rsidRPr="000D0AC9" w:rsidRDefault="006F1F79" w:rsidP="00CC09FC">
      <w:pPr>
        <w:ind w:left="0" w:firstLine="0"/>
        <w:rPr>
          <w:rFonts w:ascii="Arial" w:hAnsi="Arial" w:cs="Arial"/>
          <w:sz w:val="18"/>
          <w:szCs w:val="18"/>
        </w:rPr>
      </w:pPr>
    </w:p>
    <w:p w:rsidR="00973BDA" w:rsidRPr="00EF465A" w:rsidRDefault="00973BDA"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 xml:space="preserve">A abertura dos envelopes contendo as propostas das licitantes habilitadas, ocorrerá </w:t>
      </w:r>
      <w:proofErr w:type="gramStart"/>
      <w:r w:rsidRPr="00EF465A">
        <w:rPr>
          <w:rFonts w:ascii="Arial" w:hAnsi="Arial" w:cs="Arial"/>
          <w:sz w:val="21"/>
          <w:szCs w:val="21"/>
        </w:rPr>
        <w:t>após</w:t>
      </w:r>
      <w:proofErr w:type="gramEnd"/>
      <w:r w:rsidRPr="00EF465A">
        <w:rPr>
          <w:rFonts w:ascii="Arial" w:hAnsi="Arial" w:cs="Arial"/>
          <w:sz w:val="21"/>
          <w:szCs w:val="21"/>
        </w:rPr>
        <w:t xml:space="preserve"> transcorrido o prazo recursal ou, após manifestação de desistência expressa de todos as licitantes presentes da interposição de recurso.</w:t>
      </w:r>
    </w:p>
    <w:p w:rsidR="00973BDA" w:rsidRPr="000D0AC9" w:rsidRDefault="00973BDA" w:rsidP="00973BDA">
      <w:pPr>
        <w:pStyle w:val="PargrafodaLista"/>
        <w:spacing w:after="0" w:line="240" w:lineRule="auto"/>
        <w:ind w:left="426" w:hanging="426"/>
        <w:jc w:val="both"/>
        <w:rPr>
          <w:rFonts w:ascii="Arial" w:hAnsi="Arial" w:cs="Arial"/>
          <w:sz w:val="18"/>
          <w:szCs w:val="18"/>
        </w:rPr>
      </w:pPr>
    </w:p>
    <w:p w:rsidR="006D321E" w:rsidRPr="00EF465A" w:rsidRDefault="006D321E"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O licitante titular d</w:t>
      </w:r>
      <w:r w:rsidRPr="00EF465A">
        <w:rPr>
          <w:rFonts w:ascii="Arial" w:hAnsi="Arial" w:cs="Arial"/>
          <w:b/>
          <w:sz w:val="21"/>
          <w:szCs w:val="21"/>
          <w:u w:val="single"/>
        </w:rPr>
        <w:t>a proposta cuja Nota Final for a mais elevada vencerá a licitação</w:t>
      </w:r>
      <w:r w:rsidRPr="00EF465A">
        <w:rPr>
          <w:rFonts w:ascii="Arial" w:hAnsi="Arial" w:cs="Arial"/>
          <w:sz w:val="21"/>
          <w:szCs w:val="21"/>
        </w:rPr>
        <w:t>. Caso haja empate entre os proponentes, os critérios para desempate seguirão o disposto no Art. 45, §2º da Lei Licitações.</w:t>
      </w:r>
    </w:p>
    <w:p w:rsidR="006D321E" w:rsidRPr="00EF465A" w:rsidRDefault="006D321E" w:rsidP="00973BDA">
      <w:pPr>
        <w:pStyle w:val="PargrafodaLista"/>
        <w:spacing w:after="0" w:line="240" w:lineRule="auto"/>
        <w:ind w:left="426" w:hanging="426"/>
        <w:jc w:val="both"/>
        <w:rPr>
          <w:rFonts w:ascii="Arial" w:hAnsi="Arial" w:cs="Arial"/>
          <w:sz w:val="21"/>
          <w:szCs w:val="21"/>
        </w:rPr>
      </w:pPr>
    </w:p>
    <w:p w:rsidR="00973BDA" w:rsidRPr="00EF465A" w:rsidRDefault="00973BDA"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bCs/>
          <w:sz w:val="21"/>
          <w:szCs w:val="21"/>
        </w:rPr>
      </w:pPr>
      <w:r w:rsidRPr="00EF465A">
        <w:rPr>
          <w:rFonts w:ascii="Arial" w:hAnsi="Arial" w:cs="Arial"/>
          <w:sz w:val="21"/>
          <w:szCs w:val="21"/>
        </w:rPr>
        <w:t xml:space="preserve">Em caso de empate entre duas ou mais propostas e depois de obedecido o § 2º do art. 3º da Lei Federal nº 8.666/93, proceder-se-á ao desempate, por sorteio, em ato público, para o qual todas as empresas licitantes serão convocadas. </w:t>
      </w:r>
    </w:p>
    <w:p w:rsidR="00973BDA" w:rsidRPr="00EF465A" w:rsidRDefault="00973BDA" w:rsidP="00CC09FC">
      <w:pPr>
        <w:ind w:left="0" w:firstLine="0"/>
        <w:rPr>
          <w:rFonts w:ascii="Arial" w:hAnsi="Arial" w:cs="Arial"/>
          <w:sz w:val="21"/>
          <w:szCs w:val="21"/>
        </w:rPr>
      </w:pPr>
    </w:p>
    <w:p w:rsidR="00603DA0" w:rsidRPr="00EF465A" w:rsidRDefault="00603DA0" w:rsidP="00E25D44">
      <w:pPr>
        <w:keepNext/>
        <w:keepLines/>
        <w:widowControl w:val="0"/>
        <w:numPr>
          <w:ilvl w:val="0"/>
          <w:numId w:val="42"/>
        </w:numPr>
        <w:shd w:val="clear" w:color="auto" w:fill="E6E6E6"/>
        <w:tabs>
          <w:tab w:val="left" w:pos="426"/>
        </w:tabs>
        <w:overflowPunct w:val="0"/>
        <w:autoSpaceDE w:val="0"/>
        <w:autoSpaceDN w:val="0"/>
        <w:adjustRightInd w:val="0"/>
        <w:ind w:left="0" w:firstLine="0"/>
        <w:textAlignment w:val="baseline"/>
        <w:rPr>
          <w:rFonts w:ascii="Arial" w:hAnsi="Arial" w:cs="Arial"/>
          <w:b/>
          <w:sz w:val="21"/>
          <w:szCs w:val="21"/>
          <w:lang w:eastAsia="en-US"/>
        </w:rPr>
      </w:pPr>
      <w:r w:rsidRPr="00EF465A">
        <w:rPr>
          <w:rFonts w:ascii="Arial" w:hAnsi="Arial" w:cs="Arial"/>
          <w:b/>
          <w:sz w:val="21"/>
          <w:szCs w:val="21"/>
          <w:lang w:eastAsia="en-US"/>
        </w:rPr>
        <w:t>DA ABERTURA DOS ENVELOPES E PROCESSAMENTO DO CERTAME:</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Antes da abertura dos respectivos envelopes, a Comissão verificará se os mesmos atendem às condições do edital;</w:t>
      </w:r>
    </w:p>
    <w:p w:rsidR="00603DA0" w:rsidRPr="00EF465A" w:rsidRDefault="00603DA0" w:rsidP="00C60389">
      <w:pPr>
        <w:tabs>
          <w:tab w:val="left" w:pos="4055"/>
        </w:tabs>
        <w:overflowPunct w:val="0"/>
        <w:autoSpaceDE w:val="0"/>
        <w:autoSpaceDN w:val="0"/>
        <w:adjustRightInd w:val="0"/>
        <w:ind w:left="567" w:hanging="567"/>
        <w:textAlignment w:val="baseline"/>
        <w:rPr>
          <w:rFonts w:ascii="Arial" w:hAnsi="Arial" w:cs="Arial"/>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 abertura iniciar-se-á pelos Envelopes n° 01 – HABILITAÇÃO, contendo a documentação;</w:t>
      </w:r>
    </w:p>
    <w:p w:rsidR="00603DA0" w:rsidRPr="00EF465A" w:rsidRDefault="00603DA0" w:rsidP="00C60389">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Os conteúdos do Envelope n° 01 serão analisados pelos integrantes da Comissão Permanente de Licitação e interessados e, em seguida rubricados por todos os presentes;</w:t>
      </w:r>
    </w:p>
    <w:p w:rsidR="00603DA0" w:rsidRPr="00EF465A" w:rsidRDefault="00603DA0" w:rsidP="00C60389">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A Comissão julgará inabilitada a empresa que deixar de atender qualquer dos requisitos constantes no </w:t>
      </w:r>
      <w:r w:rsidRPr="00EF465A">
        <w:rPr>
          <w:rFonts w:ascii="Arial" w:hAnsi="Arial" w:cs="Arial"/>
          <w:b/>
          <w:iCs/>
          <w:color w:val="FF0000"/>
          <w:sz w:val="21"/>
          <w:szCs w:val="21"/>
        </w:rPr>
        <w:t>item 0</w:t>
      </w:r>
      <w:r w:rsidR="0043758E" w:rsidRPr="00EF465A">
        <w:rPr>
          <w:rFonts w:ascii="Arial" w:hAnsi="Arial" w:cs="Arial"/>
          <w:b/>
          <w:iCs/>
          <w:color w:val="FF0000"/>
          <w:sz w:val="21"/>
          <w:szCs w:val="21"/>
        </w:rPr>
        <w:t>7</w:t>
      </w:r>
      <w:r w:rsidR="00F63661" w:rsidRPr="00EF465A">
        <w:rPr>
          <w:rFonts w:ascii="Arial" w:hAnsi="Arial" w:cs="Arial"/>
          <w:b/>
          <w:iCs/>
          <w:color w:val="FF0000"/>
          <w:sz w:val="21"/>
          <w:szCs w:val="21"/>
        </w:rPr>
        <w:t xml:space="preserve"> </w:t>
      </w:r>
      <w:r w:rsidRPr="00EF465A">
        <w:rPr>
          <w:rFonts w:ascii="Arial" w:hAnsi="Arial" w:cs="Arial"/>
          <w:iCs/>
          <w:sz w:val="21"/>
          <w:szCs w:val="21"/>
        </w:rPr>
        <w:t>e suas respectivas alíneas e subitens;</w:t>
      </w:r>
    </w:p>
    <w:p w:rsidR="00603DA0" w:rsidRPr="00EF465A" w:rsidRDefault="00603DA0" w:rsidP="00C60389">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Promulgado o resultado final da fase de habilitação, a Comissão procederá </w:t>
      </w:r>
      <w:proofErr w:type="gramStart"/>
      <w:r w:rsidRPr="00EF465A">
        <w:rPr>
          <w:rFonts w:ascii="Arial" w:hAnsi="Arial" w:cs="Arial"/>
          <w:iCs/>
          <w:sz w:val="21"/>
          <w:szCs w:val="21"/>
        </w:rPr>
        <w:t>a</w:t>
      </w:r>
      <w:proofErr w:type="gramEnd"/>
      <w:r w:rsidRPr="00EF465A">
        <w:rPr>
          <w:rFonts w:ascii="Arial" w:hAnsi="Arial" w:cs="Arial"/>
          <w:iCs/>
          <w:sz w:val="21"/>
          <w:szCs w:val="21"/>
        </w:rPr>
        <w:t xml:space="preserve"> abertura do Envelope n° 02 – PROPOSTA TÉCNICA, apenas dos licitantes habilitados, desde que todos os presentes desistam expressamente da interposição de recursos, ou após o decurso do prazo recursal;</w:t>
      </w:r>
    </w:p>
    <w:p w:rsidR="00603DA0" w:rsidRPr="00EF465A" w:rsidRDefault="00603DA0" w:rsidP="00C60389">
      <w:pPr>
        <w:overflowPunct w:val="0"/>
        <w:autoSpaceDE w:val="0"/>
        <w:autoSpaceDN w:val="0"/>
        <w:adjustRightInd w:val="0"/>
        <w:ind w:left="567" w:right="-1" w:hanging="567"/>
        <w:textAlignment w:val="baseline"/>
        <w:rPr>
          <w:rFonts w:ascii="Arial" w:hAnsi="Arial" w:cs="Arial"/>
          <w:iCs/>
          <w:sz w:val="21"/>
          <w:szCs w:val="21"/>
        </w:rPr>
      </w:pPr>
    </w:p>
    <w:p w:rsidR="00603DA0" w:rsidRPr="006B7E8E"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2"/>
          <w:szCs w:val="22"/>
        </w:rPr>
      </w:pPr>
      <w:r w:rsidRPr="006B7E8E">
        <w:rPr>
          <w:rFonts w:ascii="Arial" w:hAnsi="Arial" w:cs="Arial"/>
          <w:iCs/>
          <w:sz w:val="22"/>
          <w:szCs w:val="22"/>
        </w:rPr>
        <w:lastRenderedPageBreak/>
        <w:t>Aberto o Envelope n° 02, os seus conteúdos serão analisados e após, serão rubricados pelos membros da Comissão de Licitação, bem como pelos representantes presentes, podendo a reunião ser suspensa para análise das propostas técnicas apresentadas.</w:t>
      </w:r>
    </w:p>
    <w:p w:rsidR="00603DA0" w:rsidRPr="006B7E8E" w:rsidRDefault="00603DA0" w:rsidP="00C60389">
      <w:pPr>
        <w:overflowPunct w:val="0"/>
        <w:autoSpaceDE w:val="0"/>
        <w:autoSpaceDN w:val="0"/>
        <w:adjustRightInd w:val="0"/>
        <w:ind w:left="567" w:right="-1" w:hanging="567"/>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2"/>
          <w:szCs w:val="22"/>
        </w:rPr>
      </w:pPr>
      <w:r w:rsidRPr="006B7E8E">
        <w:rPr>
          <w:rFonts w:ascii="Arial" w:hAnsi="Arial" w:cs="Arial"/>
          <w:iCs/>
          <w:sz w:val="22"/>
          <w:szCs w:val="22"/>
        </w:rPr>
        <w:t xml:space="preserve">Caso algum dos licitantes não esteja presente à reunião e de conformidade com o disposto no </w:t>
      </w:r>
      <w:r w:rsidR="00A65362" w:rsidRPr="006B7E8E">
        <w:rPr>
          <w:rFonts w:ascii="Arial" w:hAnsi="Arial" w:cs="Arial"/>
          <w:b/>
          <w:iCs/>
          <w:color w:val="FF0000"/>
          <w:sz w:val="22"/>
          <w:szCs w:val="22"/>
        </w:rPr>
        <w:t>item 5.</w:t>
      </w:r>
      <w:r w:rsidR="00062C0E" w:rsidRPr="006B7E8E">
        <w:rPr>
          <w:rFonts w:ascii="Arial" w:hAnsi="Arial" w:cs="Arial"/>
          <w:b/>
          <w:iCs/>
          <w:color w:val="FF0000"/>
          <w:sz w:val="22"/>
          <w:szCs w:val="22"/>
        </w:rPr>
        <w:t>6</w:t>
      </w:r>
      <w:r w:rsidR="00F63661" w:rsidRPr="006B7E8E">
        <w:rPr>
          <w:rFonts w:ascii="Arial" w:hAnsi="Arial" w:cs="Arial"/>
          <w:iCs/>
          <w:sz w:val="22"/>
          <w:szCs w:val="22"/>
        </w:rPr>
        <w:t xml:space="preserve"> </w:t>
      </w:r>
      <w:r w:rsidRPr="006B7E8E">
        <w:rPr>
          <w:rFonts w:ascii="Arial" w:hAnsi="Arial" w:cs="Arial"/>
          <w:iCs/>
          <w:sz w:val="22"/>
          <w:szCs w:val="22"/>
        </w:rPr>
        <w:t xml:space="preserve">deste instrumento, a Comissão considerará sua ausência em concordância expressa e irrevogável quanto </w:t>
      </w:r>
      <w:proofErr w:type="gramStart"/>
      <w:r w:rsidRPr="006B7E8E">
        <w:rPr>
          <w:rFonts w:ascii="Arial" w:hAnsi="Arial" w:cs="Arial"/>
          <w:iCs/>
          <w:sz w:val="22"/>
          <w:szCs w:val="22"/>
        </w:rPr>
        <w:t>as</w:t>
      </w:r>
      <w:proofErr w:type="gramEnd"/>
      <w:r w:rsidRPr="006B7E8E">
        <w:rPr>
          <w:rFonts w:ascii="Arial" w:hAnsi="Arial" w:cs="Arial"/>
          <w:iCs/>
          <w:sz w:val="22"/>
          <w:szCs w:val="22"/>
        </w:rPr>
        <w:t xml:space="preserve"> decisões nelas tomada, inclusive quanto ao prazo recursal, considerando-o abdicado;</w:t>
      </w:r>
    </w:p>
    <w:p w:rsidR="00603DA0" w:rsidRPr="006B7E8E" w:rsidRDefault="00603DA0" w:rsidP="00C60389">
      <w:pPr>
        <w:overflowPunct w:val="0"/>
        <w:autoSpaceDE w:val="0"/>
        <w:autoSpaceDN w:val="0"/>
        <w:adjustRightInd w:val="0"/>
        <w:ind w:left="567" w:right="-1" w:hanging="567"/>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2"/>
          <w:szCs w:val="22"/>
        </w:rPr>
      </w:pPr>
      <w:r w:rsidRPr="006B7E8E">
        <w:rPr>
          <w:rFonts w:ascii="Arial" w:hAnsi="Arial" w:cs="Arial"/>
          <w:iCs/>
          <w:sz w:val="22"/>
          <w:szCs w:val="22"/>
        </w:rPr>
        <w:t xml:space="preserve">Promulgado o resultado final da fase de proposta técnica, a Comissão procederá </w:t>
      </w:r>
      <w:proofErr w:type="gramStart"/>
      <w:r w:rsidRPr="006B7E8E">
        <w:rPr>
          <w:rFonts w:ascii="Arial" w:hAnsi="Arial" w:cs="Arial"/>
          <w:iCs/>
          <w:sz w:val="22"/>
          <w:szCs w:val="22"/>
        </w:rPr>
        <w:t>a</w:t>
      </w:r>
      <w:proofErr w:type="gramEnd"/>
      <w:r w:rsidRPr="006B7E8E">
        <w:rPr>
          <w:rFonts w:ascii="Arial" w:hAnsi="Arial" w:cs="Arial"/>
          <w:iCs/>
          <w:sz w:val="22"/>
          <w:szCs w:val="22"/>
        </w:rPr>
        <w:t xml:space="preserve"> abertura do Envelope n° 03 - PROPOSTA DE PREÇO, apenas dos licitantes classificados, desde que todos os presentes desistam expressamente da interposição de recursos, ou após o decurso do prazo recursal;</w:t>
      </w:r>
    </w:p>
    <w:p w:rsidR="00603DA0" w:rsidRPr="006B7E8E" w:rsidRDefault="00603DA0" w:rsidP="00C60389">
      <w:pPr>
        <w:overflowPunct w:val="0"/>
        <w:autoSpaceDE w:val="0"/>
        <w:autoSpaceDN w:val="0"/>
        <w:adjustRightInd w:val="0"/>
        <w:ind w:left="567" w:right="-1" w:hanging="567"/>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2"/>
          <w:szCs w:val="22"/>
        </w:rPr>
      </w:pPr>
      <w:r w:rsidRPr="006B7E8E">
        <w:rPr>
          <w:rFonts w:ascii="Arial" w:hAnsi="Arial" w:cs="Arial"/>
          <w:iCs/>
          <w:sz w:val="22"/>
          <w:szCs w:val="22"/>
        </w:rPr>
        <w:t>Aberto o Envelope n° 03, os seus conteúdos serão analisados e após, serão rubricados por todos os presentes;</w:t>
      </w:r>
    </w:p>
    <w:p w:rsidR="00603DA0" w:rsidRPr="006B7E8E" w:rsidRDefault="00603DA0" w:rsidP="00C60389">
      <w:pPr>
        <w:overflowPunct w:val="0"/>
        <w:autoSpaceDE w:val="0"/>
        <w:autoSpaceDN w:val="0"/>
        <w:adjustRightInd w:val="0"/>
        <w:ind w:left="567" w:right="-1" w:hanging="567"/>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709" w:right="-1" w:hanging="709"/>
        <w:textAlignment w:val="baseline"/>
        <w:rPr>
          <w:rFonts w:ascii="Arial" w:hAnsi="Arial" w:cs="Arial"/>
          <w:iCs/>
          <w:sz w:val="22"/>
          <w:szCs w:val="22"/>
        </w:rPr>
      </w:pPr>
      <w:r w:rsidRPr="006B7E8E">
        <w:rPr>
          <w:rFonts w:ascii="Arial" w:hAnsi="Arial" w:cs="Arial"/>
          <w:iCs/>
          <w:sz w:val="22"/>
          <w:szCs w:val="22"/>
        </w:rPr>
        <w:t>A classificação dos licitantes poderá ser efetuada nesta mesma reunião ou em outra, a ser marcada posteriormente, pela Comissão, ou ainda se houver a concordância unânime dos presentes, o resultado será divulgado através do Diário Oficial, após a devida adjudicação e homologação do Responsável;</w:t>
      </w:r>
    </w:p>
    <w:p w:rsidR="00A65362" w:rsidRPr="006B7E8E" w:rsidRDefault="00A65362" w:rsidP="00C60389">
      <w:pPr>
        <w:overflowPunct w:val="0"/>
        <w:autoSpaceDE w:val="0"/>
        <w:autoSpaceDN w:val="0"/>
        <w:adjustRightInd w:val="0"/>
        <w:ind w:left="567" w:right="-1" w:hanging="567"/>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709" w:right="-1" w:hanging="709"/>
        <w:textAlignment w:val="baseline"/>
        <w:rPr>
          <w:rFonts w:ascii="Arial" w:hAnsi="Arial" w:cs="Arial"/>
          <w:iCs/>
          <w:sz w:val="22"/>
          <w:szCs w:val="22"/>
        </w:rPr>
      </w:pPr>
      <w:r w:rsidRPr="006B7E8E">
        <w:rPr>
          <w:rFonts w:ascii="Arial" w:hAnsi="Arial" w:cs="Arial"/>
          <w:iCs/>
          <w:sz w:val="22"/>
          <w:szCs w:val="22"/>
        </w:rPr>
        <w:t>No processo de julgamento das propostas, a Comissão desclassificará a licitante que deixar de atender quaisquer requisitos fixados no instrumento licitatório;</w:t>
      </w:r>
    </w:p>
    <w:p w:rsidR="00603DA0" w:rsidRPr="006B7E8E" w:rsidRDefault="00603DA0" w:rsidP="00C60389">
      <w:pPr>
        <w:overflowPunct w:val="0"/>
        <w:autoSpaceDE w:val="0"/>
        <w:autoSpaceDN w:val="0"/>
        <w:adjustRightInd w:val="0"/>
        <w:ind w:left="709" w:right="-1"/>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709" w:right="-1" w:hanging="709"/>
        <w:textAlignment w:val="baseline"/>
        <w:rPr>
          <w:rFonts w:ascii="Arial" w:hAnsi="Arial" w:cs="Arial"/>
          <w:iCs/>
          <w:sz w:val="22"/>
          <w:szCs w:val="22"/>
        </w:rPr>
      </w:pPr>
      <w:r w:rsidRPr="006B7E8E">
        <w:rPr>
          <w:rFonts w:ascii="Arial" w:hAnsi="Arial" w:cs="Arial"/>
          <w:iCs/>
          <w:sz w:val="22"/>
          <w:szCs w:val="22"/>
        </w:rPr>
        <w:t>Em todas as reuniões realizadas pela Comissão serão lavradas Atas, que conterão as anotações relativas aos principais fatos e atos praticados. A ata será assinada pelos presentes;</w:t>
      </w:r>
    </w:p>
    <w:p w:rsidR="00603DA0" w:rsidRPr="006B7E8E" w:rsidRDefault="00603DA0" w:rsidP="00C60389">
      <w:pPr>
        <w:overflowPunct w:val="0"/>
        <w:autoSpaceDE w:val="0"/>
        <w:autoSpaceDN w:val="0"/>
        <w:adjustRightInd w:val="0"/>
        <w:ind w:left="709" w:right="-1"/>
        <w:textAlignment w:val="baseline"/>
        <w:rPr>
          <w:rFonts w:ascii="Arial" w:hAnsi="Arial" w:cs="Arial"/>
          <w:iCs/>
          <w:sz w:val="22"/>
          <w:szCs w:val="22"/>
        </w:rPr>
      </w:pPr>
    </w:p>
    <w:p w:rsidR="00603DA0" w:rsidRPr="006B7E8E" w:rsidRDefault="00603DA0" w:rsidP="00E25D44">
      <w:pPr>
        <w:numPr>
          <w:ilvl w:val="1"/>
          <w:numId w:val="42"/>
        </w:numPr>
        <w:overflowPunct w:val="0"/>
        <w:autoSpaceDE w:val="0"/>
        <w:autoSpaceDN w:val="0"/>
        <w:adjustRightInd w:val="0"/>
        <w:ind w:left="709" w:right="-1" w:hanging="709"/>
        <w:textAlignment w:val="baseline"/>
        <w:rPr>
          <w:rFonts w:ascii="Arial" w:hAnsi="Arial" w:cs="Arial"/>
          <w:iCs/>
          <w:sz w:val="22"/>
          <w:szCs w:val="22"/>
        </w:rPr>
      </w:pPr>
      <w:r w:rsidRPr="006B7E8E">
        <w:rPr>
          <w:rFonts w:ascii="Arial" w:hAnsi="Arial" w:cs="Arial"/>
          <w:iCs/>
          <w:sz w:val="22"/>
          <w:szCs w:val="22"/>
        </w:rPr>
        <w:t>Os envelopes contendo as propostas técnicas e de preços dos licitantes considerados inabilitados serão devolvidos fechados e rubricados pela Comissão, mediante protocolo, depois de julgados todos os recursos interpostos, bem como, exauridos os prazos recursais;</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sz w:val="21"/>
          <w:szCs w:val="21"/>
          <w:lang w:eastAsia="en-US"/>
        </w:rPr>
      </w:pPr>
      <w:r w:rsidRPr="00EF465A">
        <w:rPr>
          <w:rFonts w:ascii="Arial" w:hAnsi="Arial" w:cs="Arial"/>
          <w:b/>
          <w:sz w:val="21"/>
          <w:szCs w:val="21"/>
          <w:lang w:eastAsia="en-US"/>
        </w:rPr>
        <w:t>JULGAMENTO DA LICITAÇÃO</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No local, dia e hora estabelecidos neste Edital, a Comissão Permanente de Licitação receberá os envelopes “01”, “02” e “03” na Sala de Licitações da Prefeitura Municipal de Naviraí/MS.</w:t>
      </w:r>
    </w:p>
    <w:p w:rsidR="00603DA0" w:rsidRPr="00EF465A" w:rsidRDefault="00603DA0" w:rsidP="00F63661">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O julgamento desta licitação será realizado em </w:t>
      </w:r>
      <w:proofErr w:type="gramStart"/>
      <w:r w:rsidRPr="00EF465A">
        <w:rPr>
          <w:rFonts w:ascii="Arial" w:hAnsi="Arial" w:cs="Arial"/>
          <w:iCs/>
          <w:sz w:val="21"/>
          <w:szCs w:val="21"/>
        </w:rPr>
        <w:t>3</w:t>
      </w:r>
      <w:proofErr w:type="gramEnd"/>
      <w:r w:rsidRPr="00EF465A">
        <w:rPr>
          <w:rFonts w:ascii="Arial" w:hAnsi="Arial" w:cs="Arial"/>
          <w:iCs/>
          <w:sz w:val="21"/>
          <w:szCs w:val="21"/>
        </w:rPr>
        <w:t xml:space="preserve"> (três) etapas:</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numPr>
          <w:ilvl w:val="0"/>
          <w:numId w:val="14"/>
        </w:numPr>
        <w:tabs>
          <w:tab w:val="num" w:pos="1418"/>
        </w:tabs>
        <w:overflowPunct w:val="0"/>
        <w:autoSpaceDE w:val="0"/>
        <w:autoSpaceDN w:val="0"/>
        <w:adjustRightInd w:val="0"/>
        <w:snapToGrid w:val="0"/>
        <w:ind w:left="851" w:hanging="284"/>
        <w:textAlignment w:val="baseline"/>
        <w:rPr>
          <w:rFonts w:ascii="Arial" w:hAnsi="Arial" w:cs="Arial"/>
          <w:sz w:val="21"/>
          <w:szCs w:val="21"/>
        </w:rPr>
      </w:pPr>
      <w:r w:rsidRPr="00EF465A">
        <w:rPr>
          <w:rFonts w:ascii="Arial" w:hAnsi="Arial" w:cs="Arial"/>
          <w:sz w:val="21"/>
          <w:szCs w:val="21"/>
        </w:rPr>
        <w:t>Habilitação - que compreenderá a análise dos documentos apresentados no envelope de Documentação de todas as licitantes. Só as licitantes habilitadas passarão à próxima fase, ou seja, julgamento das propostas.</w:t>
      </w:r>
    </w:p>
    <w:p w:rsidR="00603DA0" w:rsidRPr="00EF465A" w:rsidRDefault="00603DA0" w:rsidP="00F63661">
      <w:pPr>
        <w:tabs>
          <w:tab w:val="num" w:pos="1418"/>
        </w:tabs>
        <w:overflowPunct w:val="0"/>
        <w:autoSpaceDE w:val="0"/>
        <w:autoSpaceDN w:val="0"/>
        <w:adjustRightInd w:val="0"/>
        <w:ind w:left="851" w:hanging="284"/>
        <w:textAlignment w:val="baseline"/>
        <w:rPr>
          <w:rFonts w:ascii="Arial" w:hAnsi="Arial" w:cs="Arial"/>
          <w:sz w:val="21"/>
          <w:szCs w:val="21"/>
        </w:rPr>
      </w:pPr>
    </w:p>
    <w:p w:rsidR="00F63661" w:rsidRPr="00EF465A" w:rsidRDefault="00603DA0" w:rsidP="00E25D44">
      <w:pPr>
        <w:numPr>
          <w:ilvl w:val="0"/>
          <w:numId w:val="14"/>
        </w:numPr>
        <w:tabs>
          <w:tab w:val="num" w:pos="1418"/>
        </w:tabs>
        <w:overflowPunct w:val="0"/>
        <w:autoSpaceDE w:val="0"/>
        <w:autoSpaceDN w:val="0"/>
        <w:adjustRightInd w:val="0"/>
        <w:snapToGrid w:val="0"/>
        <w:ind w:left="851" w:hanging="284"/>
        <w:textAlignment w:val="baseline"/>
        <w:rPr>
          <w:rFonts w:ascii="Arial" w:hAnsi="Arial" w:cs="Arial"/>
          <w:sz w:val="21"/>
          <w:szCs w:val="21"/>
        </w:rPr>
      </w:pPr>
      <w:r w:rsidRPr="00EF465A">
        <w:rPr>
          <w:rFonts w:ascii="Arial" w:hAnsi="Arial" w:cs="Arial"/>
          <w:sz w:val="21"/>
          <w:szCs w:val="21"/>
        </w:rPr>
        <w:t>Julgamento da Proposta Técnica - que compreenderá a análise e pontuação dos documentos contidos no invólucro Proposta Técnica das licitantes habilitadas, conforme as normas de julgamento que são apresentadas a seguir.</w:t>
      </w:r>
    </w:p>
    <w:p w:rsidR="00F63661" w:rsidRPr="00EF465A" w:rsidRDefault="00F63661" w:rsidP="00F63661">
      <w:pPr>
        <w:pStyle w:val="PargrafodaLista"/>
        <w:spacing w:after="0" w:line="240" w:lineRule="auto"/>
        <w:rPr>
          <w:rFonts w:ascii="Arial" w:hAnsi="Arial" w:cs="Arial"/>
          <w:sz w:val="21"/>
          <w:szCs w:val="21"/>
        </w:rPr>
      </w:pPr>
    </w:p>
    <w:p w:rsidR="00603DA0" w:rsidRPr="00EF465A" w:rsidRDefault="00F63661" w:rsidP="00E25D44">
      <w:pPr>
        <w:numPr>
          <w:ilvl w:val="0"/>
          <w:numId w:val="14"/>
        </w:numPr>
        <w:tabs>
          <w:tab w:val="num" w:pos="1418"/>
        </w:tabs>
        <w:overflowPunct w:val="0"/>
        <w:autoSpaceDE w:val="0"/>
        <w:autoSpaceDN w:val="0"/>
        <w:adjustRightInd w:val="0"/>
        <w:snapToGrid w:val="0"/>
        <w:ind w:left="851" w:hanging="284"/>
        <w:textAlignment w:val="baseline"/>
        <w:rPr>
          <w:rFonts w:ascii="Arial" w:hAnsi="Arial" w:cs="Arial"/>
          <w:sz w:val="21"/>
          <w:szCs w:val="21"/>
        </w:rPr>
      </w:pPr>
      <w:r w:rsidRPr="00EF465A">
        <w:rPr>
          <w:rFonts w:ascii="Arial" w:hAnsi="Arial" w:cs="Arial"/>
          <w:sz w:val="21"/>
          <w:szCs w:val="21"/>
        </w:rPr>
        <w:t>Julgamento da Proposta de Preço - que compreenderá a análise dos</w:t>
      </w:r>
      <w:r w:rsidR="00195C2E" w:rsidRPr="00EF465A">
        <w:rPr>
          <w:rFonts w:ascii="Arial" w:hAnsi="Arial" w:cs="Arial"/>
          <w:sz w:val="21"/>
          <w:szCs w:val="21"/>
        </w:rPr>
        <w:t xml:space="preserve"> preços propostos.</w:t>
      </w:r>
    </w:p>
    <w:p w:rsidR="00F63661" w:rsidRPr="00EF465A" w:rsidRDefault="00F63661" w:rsidP="00F63661">
      <w:pPr>
        <w:tabs>
          <w:tab w:val="num" w:pos="1418"/>
        </w:tabs>
        <w:overflowPunct w:val="0"/>
        <w:autoSpaceDE w:val="0"/>
        <w:autoSpaceDN w:val="0"/>
        <w:adjustRightInd w:val="0"/>
        <w:snapToGrid w:val="0"/>
        <w:ind w:left="0" w:firstLine="0"/>
        <w:textAlignment w:val="baseline"/>
        <w:rPr>
          <w:rFonts w:ascii="Arial" w:hAnsi="Arial" w:cs="Arial"/>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b/>
          <w:iCs/>
          <w:sz w:val="21"/>
          <w:szCs w:val="21"/>
        </w:rPr>
      </w:pPr>
      <w:r w:rsidRPr="00EF465A">
        <w:rPr>
          <w:rFonts w:ascii="Arial" w:hAnsi="Arial" w:cs="Arial"/>
          <w:b/>
          <w:iCs/>
          <w:sz w:val="21"/>
          <w:szCs w:val="21"/>
        </w:rPr>
        <w:t>CRITÉRIOS PARA JULGAMENTO DAS PROPOSTAS TÉCNICA E DE PREÇO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numPr>
          <w:ilvl w:val="2"/>
          <w:numId w:val="42"/>
        </w:numPr>
        <w:tabs>
          <w:tab w:val="left" w:pos="1701"/>
        </w:tabs>
        <w:overflowPunct w:val="0"/>
        <w:autoSpaceDE w:val="0"/>
        <w:autoSpaceDN w:val="0"/>
        <w:adjustRightInd w:val="0"/>
        <w:ind w:left="709" w:right="-1" w:hanging="709"/>
        <w:textAlignment w:val="baseline"/>
        <w:rPr>
          <w:rFonts w:ascii="Arial" w:hAnsi="Arial" w:cs="Arial"/>
          <w:iCs/>
          <w:sz w:val="21"/>
          <w:szCs w:val="21"/>
        </w:rPr>
      </w:pPr>
      <w:r w:rsidRPr="00EF465A">
        <w:rPr>
          <w:rFonts w:ascii="Arial" w:hAnsi="Arial" w:cs="Arial"/>
          <w:iCs/>
          <w:sz w:val="21"/>
          <w:szCs w:val="21"/>
        </w:rPr>
        <w:t xml:space="preserve">A </w:t>
      </w:r>
      <w:r w:rsidR="000D796B" w:rsidRPr="00EF465A">
        <w:rPr>
          <w:rFonts w:ascii="Arial" w:hAnsi="Arial" w:cs="Arial"/>
          <w:iCs/>
          <w:sz w:val="21"/>
          <w:szCs w:val="21"/>
        </w:rPr>
        <w:t xml:space="preserve">Comissão Permanente de Licitação </w:t>
      </w:r>
      <w:r w:rsidRPr="00EF465A">
        <w:rPr>
          <w:rFonts w:ascii="Arial" w:hAnsi="Arial" w:cs="Arial"/>
          <w:iCs/>
          <w:sz w:val="21"/>
          <w:szCs w:val="21"/>
        </w:rPr>
        <w:t>selecionará a proposta mais vantajosa para a administração em função da melhor técnica e do menor preço, conforme os critérios a seguir:</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b/>
          <w:iCs/>
          <w:sz w:val="21"/>
          <w:szCs w:val="21"/>
        </w:rPr>
      </w:pPr>
      <w:r w:rsidRPr="00EF465A">
        <w:rPr>
          <w:rFonts w:ascii="Arial" w:hAnsi="Arial" w:cs="Arial"/>
          <w:b/>
          <w:iCs/>
          <w:sz w:val="21"/>
          <w:szCs w:val="21"/>
        </w:rPr>
        <w:lastRenderedPageBreak/>
        <w:t>CRITÉRIOS PARA A PONTUAÇÃO DA PROPOSTA TÉCNICA</w:t>
      </w:r>
    </w:p>
    <w:p w:rsidR="00603DA0" w:rsidRDefault="00603DA0" w:rsidP="00CC09FC">
      <w:pPr>
        <w:overflowPunct w:val="0"/>
        <w:autoSpaceDE w:val="0"/>
        <w:autoSpaceDN w:val="0"/>
        <w:adjustRightInd w:val="0"/>
        <w:ind w:left="0" w:firstLine="0"/>
        <w:textAlignment w:val="baseline"/>
        <w:rPr>
          <w:rFonts w:ascii="Arial" w:hAnsi="Arial" w:cs="Arial"/>
          <w:sz w:val="21"/>
          <w:szCs w:val="21"/>
        </w:rPr>
      </w:pPr>
    </w:p>
    <w:p w:rsidR="00FE589A" w:rsidRDefault="00FE589A" w:rsidP="00FE589A">
      <w:pPr>
        <w:pStyle w:val="PargrafodaLista"/>
        <w:numPr>
          <w:ilvl w:val="2"/>
          <w:numId w:val="42"/>
        </w:numPr>
        <w:spacing w:after="0" w:line="240" w:lineRule="auto"/>
        <w:ind w:left="0" w:firstLine="0"/>
        <w:jc w:val="both"/>
        <w:rPr>
          <w:rFonts w:ascii="Arial" w:hAnsi="Arial" w:cs="Arial"/>
          <w:sz w:val="21"/>
          <w:szCs w:val="21"/>
        </w:rPr>
      </w:pPr>
      <w:r w:rsidRPr="00FE589A">
        <w:rPr>
          <w:rFonts w:ascii="Arial" w:hAnsi="Arial" w:cs="Arial"/>
          <w:sz w:val="21"/>
          <w:szCs w:val="21"/>
        </w:rPr>
        <w:t>A Nota de Preço (NP) será obtida de acordo com a seguinte fórmula:</w:t>
      </w:r>
    </w:p>
    <w:p w:rsidR="0076759E" w:rsidRDefault="0076759E" w:rsidP="0076759E">
      <w:pPr>
        <w:pStyle w:val="PargrafodaLista"/>
        <w:spacing w:after="0" w:line="240" w:lineRule="auto"/>
        <w:ind w:left="0"/>
        <w:jc w:val="both"/>
        <w:rPr>
          <w:rFonts w:ascii="Arial" w:hAnsi="Arial" w:cs="Arial"/>
          <w:sz w:val="21"/>
          <w:szCs w:val="21"/>
        </w:rPr>
        <w:sectPr w:rsidR="0076759E" w:rsidSect="00BE3135">
          <w:headerReference w:type="default" r:id="rId8"/>
          <w:footerReference w:type="even" r:id="rId9"/>
          <w:footerReference w:type="default" r:id="rId10"/>
          <w:pgSz w:w="12242" w:h="15842" w:code="1"/>
          <w:pgMar w:top="1134" w:right="1185" w:bottom="142" w:left="1560" w:header="142" w:footer="95" w:gutter="0"/>
          <w:cols w:space="720"/>
          <w:noEndnote/>
        </w:sectPr>
      </w:pPr>
    </w:p>
    <w:p w:rsidR="00D638C8" w:rsidRDefault="00D638C8">
      <w:pPr>
        <w:rPr>
          <w:rFonts w:ascii="Arial" w:hAnsi="Arial" w:cs="Arial"/>
          <w:sz w:val="21"/>
          <w:szCs w:val="21"/>
        </w:rPr>
      </w:pPr>
    </w:p>
    <w:p w:rsidR="0076759E" w:rsidRDefault="0076759E" w:rsidP="0076759E">
      <w:pPr>
        <w:ind w:left="0" w:firstLine="0"/>
        <w:rPr>
          <w:rFonts w:ascii="Arial" w:hAnsi="Arial" w:cs="Arial"/>
          <w:sz w:val="21"/>
          <w:szCs w:val="21"/>
        </w:rPr>
        <w:sectPr w:rsidR="0076759E" w:rsidSect="0076759E">
          <w:type w:val="continuous"/>
          <w:pgSz w:w="12242" w:h="15842" w:code="1"/>
          <w:pgMar w:top="1521" w:right="1185" w:bottom="142" w:left="1560" w:header="142" w:footer="95" w:gutter="0"/>
          <w:cols w:num="2" w:sep="1" w:space="425" w:equalWidth="0">
            <w:col w:w="3685" w:space="425"/>
            <w:col w:w="5387"/>
          </w:cols>
          <w:noEndnote/>
        </w:sectPr>
      </w:pPr>
    </w:p>
    <w:p w:rsidR="0076759E" w:rsidRDefault="0076759E" w:rsidP="0076759E">
      <w:pPr>
        <w:ind w:left="0" w:firstLine="0"/>
        <w:rPr>
          <w:rFonts w:ascii="Arial" w:hAnsi="Arial" w:cs="Arial"/>
          <w:sz w:val="21"/>
          <w:szCs w:val="21"/>
        </w:rPr>
      </w:pPr>
    </w:p>
    <w:p w:rsidR="0076759E" w:rsidRDefault="0076759E" w:rsidP="0076759E">
      <w:pPr>
        <w:ind w:left="0" w:firstLine="0"/>
        <w:rPr>
          <w:rFonts w:ascii="Arial" w:hAnsi="Arial" w:cs="Arial"/>
          <w:sz w:val="21"/>
          <w:szCs w:val="21"/>
        </w:rPr>
      </w:pPr>
    </w:p>
    <w:p w:rsidR="0076759E" w:rsidRDefault="0076759E" w:rsidP="0076759E">
      <w:pPr>
        <w:ind w:left="0" w:firstLine="0"/>
        <w:rPr>
          <w:rFonts w:ascii="Arial" w:hAnsi="Arial" w:cs="Arial"/>
          <w:sz w:val="21"/>
          <w:szCs w:val="21"/>
        </w:rPr>
      </w:pPr>
      <w:r w:rsidRPr="00062C0E">
        <w:rPr>
          <w:rFonts w:ascii="Arial" w:hAnsi="Arial" w:cs="Arial"/>
          <w:sz w:val="21"/>
          <w:szCs w:val="21"/>
        </w:rPr>
        <w:t>Onde:</w:t>
      </w:r>
    </w:p>
    <w:p w:rsidR="0076759E" w:rsidRPr="00062C0E" w:rsidRDefault="0076759E" w:rsidP="0076759E">
      <w:pPr>
        <w:ind w:left="0" w:firstLine="0"/>
        <w:rPr>
          <w:rFonts w:ascii="Arial" w:hAnsi="Arial" w:cs="Arial"/>
          <w:sz w:val="21"/>
          <w:szCs w:val="21"/>
        </w:rPr>
      </w:pPr>
    </w:p>
    <w:p w:rsidR="0076759E" w:rsidRPr="00062C0E" w:rsidRDefault="0076759E" w:rsidP="0076759E">
      <w:pPr>
        <w:ind w:left="0" w:firstLine="0"/>
        <w:rPr>
          <w:rFonts w:ascii="Arial" w:hAnsi="Arial" w:cs="Arial"/>
          <w:sz w:val="21"/>
          <w:szCs w:val="21"/>
        </w:rPr>
      </w:pPr>
      <w:r>
        <w:rPr>
          <w:rFonts w:ascii="Arial" w:hAnsi="Arial" w:cs="Arial"/>
          <w:b/>
          <w:sz w:val="21"/>
          <w:szCs w:val="21"/>
        </w:rPr>
        <w:t xml:space="preserve">NP1 = </w:t>
      </w:r>
      <w:r w:rsidRPr="0042288A">
        <w:rPr>
          <w:rFonts w:ascii="Arial" w:hAnsi="Arial" w:cs="Arial"/>
          <w:sz w:val="21"/>
          <w:szCs w:val="21"/>
        </w:rPr>
        <w:t xml:space="preserve">Nota do </w:t>
      </w:r>
      <w:r>
        <w:rPr>
          <w:rFonts w:ascii="Arial" w:hAnsi="Arial" w:cs="Arial"/>
          <w:sz w:val="21"/>
          <w:szCs w:val="21"/>
        </w:rPr>
        <w:t>Preço do item 01</w:t>
      </w:r>
    </w:p>
    <w:p w:rsidR="0076759E" w:rsidRDefault="0076759E" w:rsidP="0076759E">
      <w:pPr>
        <w:pStyle w:val="PargrafodaLista"/>
        <w:spacing w:after="0" w:line="240" w:lineRule="auto"/>
        <w:ind w:left="0"/>
        <w:jc w:val="both"/>
        <w:rPr>
          <w:rFonts w:ascii="Arial" w:hAnsi="Arial" w:cs="Arial"/>
          <w:sz w:val="21"/>
          <w:szCs w:val="21"/>
        </w:rPr>
      </w:pPr>
      <w:r>
        <w:rPr>
          <w:rFonts w:ascii="Arial" w:hAnsi="Arial" w:cs="Arial"/>
          <w:b/>
          <w:sz w:val="21"/>
          <w:szCs w:val="21"/>
        </w:rPr>
        <w:t>N</w:t>
      </w:r>
      <w:r w:rsidRPr="00062C0E">
        <w:rPr>
          <w:rFonts w:ascii="Arial" w:hAnsi="Arial" w:cs="Arial"/>
          <w:b/>
          <w:sz w:val="21"/>
          <w:szCs w:val="21"/>
        </w:rPr>
        <w:t>P2</w:t>
      </w:r>
      <w:r>
        <w:rPr>
          <w:rFonts w:ascii="Arial" w:hAnsi="Arial" w:cs="Arial"/>
          <w:b/>
          <w:sz w:val="21"/>
          <w:szCs w:val="21"/>
        </w:rPr>
        <w:t xml:space="preserve"> = </w:t>
      </w:r>
      <w:r w:rsidRPr="0042288A">
        <w:rPr>
          <w:rFonts w:ascii="Arial" w:hAnsi="Arial" w:cs="Arial"/>
          <w:sz w:val="21"/>
          <w:szCs w:val="21"/>
        </w:rPr>
        <w:t xml:space="preserve">Nota do </w:t>
      </w:r>
      <w:r>
        <w:rPr>
          <w:rFonts w:ascii="Arial" w:hAnsi="Arial" w:cs="Arial"/>
          <w:sz w:val="21"/>
          <w:szCs w:val="21"/>
        </w:rPr>
        <w:t>Preço do Item 02</w:t>
      </w:r>
    </w:p>
    <w:p w:rsidR="0076759E" w:rsidRDefault="0076759E" w:rsidP="0076759E">
      <w:pPr>
        <w:pStyle w:val="PargrafodaLista"/>
        <w:spacing w:after="0" w:line="240" w:lineRule="auto"/>
        <w:ind w:left="0"/>
        <w:jc w:val="both"/>
        <w:rPr>
          <w:rFonts w:ascii="Arial" w:hAnsi="Arial" w:cs="Arial"/>
          <w:b/>
          <w:sz w:val="21"/>
          <w:szCs w:val="21"/>
        </w:rPr>
      </w:pPr>
      <w:r>
        <w:rPr>
          <w:rFonts w:ascii="Arial" w:hAnsi="Arial" w:cs="Arial"/>
          <w:b/>
          <w:sz w:val="21"/>
          <w:szCs w:val="21"/>
        </w:rPr>
        <w:t>NP</w:t>
      </w:r>
      <w:proofErr w:type="gramStart"/>
      <w:r>
        <w:rPr>
          <w:rFonts w:ascii="Arial" w:hAnsi="Arial" w:cs="Arial"/>
          <w:b/>
          <w:sz w:val="21"/>
          <w:szCs w:val="21"/>
        </w:rPr>
        <w:t xml:space="preserve">   </w:t>
      </w:r>
      <w:proofErr w:type="gramEnd"/>
      <w:r>
        <w:rPr>
          <w:rFonts w:ascii="Arial" w:hAnsi="Arial" w:cs="Arial"/>
          <w:b/>
          <w:sz w:val="21"/>
          <w:szCs w:val="21"/>
        </w:rPr>
        <w:t xml:space="preserve">= </w:t>
      </w:r>
      <w:r w:rsidRPr="0042288A">
        <w:rPr>
          <w:rFonts w:ascii="Arial" w:hAnsi="Arial" w:cs="Arial"/>
          <w:sz w:val="21"/>
          <w:szCs w:val="21"/>
        </w:rPr>
        <w:t xml:space="preserve">Nota do </w:t>
      </w:r>
      <w:r>
        <w:rPr>
          <w:rFonts w:ascii="Arial" w:hAnsi="Arial" w:cs="Arial"/>
          <w:sz w:val="21"/>
          <w:szCs w:val="21"/>
        </w:rPr>
        <w:t>Preço</w:t>
      </w:r>
      <w:r>
        <w:rPr>
          <w:rFonts w:ascii="Arial" w:hAnsi="Arial" w:cs="Arial"/>
          <w:b/>
          <w:sz w:val="21"/>
          <w:szCs w:val="21"/>
        </w:rPr>
        <w:t xml:space="preserve"> </w:t>
      </w:r>
    </w:p>
    <w:p w:rsidR="0076759E" w:rsidRPr="00FE589A" w:rsidRDefault="0076759E" w:rsidP="0076759E">
      <w:pPr>
        <w:pStyle w:val="PargrafodaLista"/>
        <w:spacing w:after="0" w:line="240" w:lineRule="auto"/>
        <w:ind w:left="0"/>
        <w:jc w:val="both"/>
        <w:rPr>
          <w:rFonts w:ascii="Arial" w:hAnsi="Arial" w:cs="Arial"/>
          <w:sz w:val="21"/>
          <w:szCs w:val="21"/>
        </w:rPr>
      </w:pPr>
    </w:p>
    <w:p w:rsidR="00FE589A" w:rsidRDefault="00FE589A"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76759E" w:rsidRDefault="0076759E" w:rsidP="00CC09FC">
      <w:pPr>
        <w:overflowPunct w:val="0"/>
        <w:autoSpaceDE w:val="0"/>
        <w:autoSpaceDN w:val="0"/>
        <w:adjustRightInd w:val="0"/>
        <w:ind w:left="0" w:firstLine="0"/>
        <w:textAlignment w:val="baseline"/>
        <w:rPr>
          <w:rFonts w:ascii="Arial" w:hAnsi="Arial" w:cs="Arial"/>
          <w:sz w:val="21"/>
          <w:szCs w:val="21"/>
        </w:rPr>
      </w:pPr>
    </w:p>
    <w:p w:rsidR="00062C0E" w:rsidRDefault="009872F3" w:rsidP="00062C0E">
      <w:pPr>
        <w:pStyle w:val="PargrafodaLista"/>
        <w:spacing w:after="0" w:line="240" w:lineRule="auto"/>
        <w:ind w:left="0"/>
        <w:jc w:val="both"/>
        <w:rPr>
          <w:rFonts w:ascii="Arial" w:hAnsi="Arial" w:cs="Arial"/>
          <w:sz w:val="21"/>
          <w:szCs w:val="21"/>
          <w:highlight w:val="yellow"/>
        </w:rPr>
      </w:pPr>
      <w:r>
        <w:rPr>
          <w:rFonts w:ascii="Arial" w:hAnsi="Arial" w:cs="Arial"/>
          <w:noProof/>
          <w:sz w:val="21"/>
          <w:szCs w:val="21"/>
          <w:lang w:eastAsia="pt-B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0;text-align:left;margin-left:206.7pt;margin-top:.35pt;width:7.05pt;height:39.7pt;flip:x;z-index:251663872" strokeweight="1.5pt"/>
        </w:pict>
      </w:r>
      <w:r w:rsidRPr="009872F3">
        <w:rPr>
          <w:rFonts w:ascii="Arial" w:hAnsi="Arial"/>
          <w:noProof/>
          <w:sz w:val="21"/>
          <w:szCs w:val="21"/>
        </w:rPr>
        <w:pict>
          <v:shape id="_x0000_s1051" type="#_x0000_t85" style="position:absolute;left:0;text-align:left;margin-left:32.25pt;margin-top:3.35pt;width:7.05pt;height:39.7pt;z-index:251662848" strokeweight="1.5pt"/>
        </w:pict>
      </w:r>
    </w:p>
    <w:p w:rsidR="009824CA" w:rsidRDefault="0042288A" w:rsidP="00062C0E">
      <w:pPr>
        <w:pStyle w:val="PargrafodaLista"/>
        <w:spacing w:after="0" w:line="240" w:lineRule="auto"/>
        <w:ind w:left="0"/>
        <w:jc w:val="both"/>
        <w:rPr>
          <w:rFonts w:ascii="Arial" w:hAnsi="Arial" w:cs="Arial"/>
          <w:sz w:val="21"/>
          <w:szCs w:val="21"/>
        </w:rPr>
      </w:pPr>
      <w:r>
        <w:rPr>
          <w:rFonts w:ascii="Arial" w:hAnsi="Arial" w:cs="Arial"/>
          <w:b/>
          <w:sz w:val="21"/>
          <w:szCs w:val="21"/>
        </w:rPr>
        <w:t>N</w:t>
      </w:r>
      <w:r w:rsidR="009824CA" w:rsidRPr="009824CA">
        <w:rPr>
          <w:rFonts w:ascii="Arial" w:hAnsi="Arial" w:cs="Arial"/>
          <w:b/>
          <w:sz w:val="21"/>
          <w:szCs w:val="21"/>
        </w:rPr>
        <w:t>P1 =</w:t>
      </w:r>
      <w:r w:rsidR="009824CA" w:rsidRPr="009824CA">
        <w:rPr>
          <w:rFonts w:ascii="Arial" w:hAnsi="Arial" w:cs="Arial"/>
          <w:sz w:val="21"/>
          <w:szCs w:val="21"/>
        </w:rPr>
        <w:t xml:space="preserve"> </w:t>
      </w:r>
      <w:r w:rsidR="009824CA">
        <w:rPr>
          <w:rFonts w:ascii="Arial" w:hAnsi="Arial" w:cs="Arial"/>
          <w:sz w:val="21"/>
          <w:szCs w:val="21"/>
        </w:rPr>
        <w:t xml:space="preserve">    Preço</w:t>
      </w:r>
      <w:proofErr w:type="gramStart"/>
      <w:r w:rsidR="009824CA">
        <w:rPr>
          <w:rFonts w:ascii="Arial" w:hAnsi="Arial" w:cs="Arial"/>
          <w:sz w:val="21"/>
          <w:szCs w:val="21"/>
        </w:rPr>
        <w:t xml:space="preserve"> </w:t>
      </w:r>
      <w:r>
        <w:rPr>
          <w:rFonts w:ascii="Arial" w:hAnsi="Arial" w:cs="Arial"/>
          <w:sz w:val="21"/>
          <w:szCs w:val="21"/>
        </w:rPr>
        <w:t xml:space="preserve"> </w:t>
      </w:r>
      <w:proofErr w:type="gramEnd"/>
      <w:r w:rsidR="009824CA">
        <w:rPr>
          <w:rFonts w:ascii="Arial" w:hAnsi="Arial" w:cs="Arial"/>
          <w:sz w:val="21"/>
          <w:szCs w:val="21"/>
        </w:rPr>
        <w:t xml:space="preserve">Ofertado </w:t>
      </w:r>
      <w:r>
        <w:rPr>
          <w:rFonts w:ascii="Arial" w:hAnsi="Arial" w:cs="Arial"/>
          <w:sz w:val="21"/>
          <w:szCs w:val="21"/>
        </w:rPr>
        <w:t>para  o  item  01</w:t>
      </w:r>
      <w:r w:rsidR="009824CA">
        <w:rPr>
          <w:rFonts w:ascii="Arial" w:hAnsi="Arial" w:cs="Arial"/>
          <w:sz w:val="21"/>
          <w:szCs w:val="21"/>
        </w:rPr>
        <w:t xml:space="preserve">       </w:t>
      </w:r>
      <w:r w:rsidR="009824CA" w:rsidRPr="009824CA">
        <w:rPr>
          <w:rFonts w:ascii="Arial" w:hAnsi="Arial" w:cs="Arial"/>
          <w:b/>
          <w:sz w:val="21"/>
          <w:szCs w:val="21"/>
        </w:rPr>
        <w:t>+</w:t>
      </w:r>
      <w:r w:rsidR="009824CA">
        <w:rPr>
          <w:rFonts w:ascii="Arial" w:hAnsi="Arial" w:cs="Arial"/>
          <w:b/>
          <w:sz w:val="21"/>
          <w:szCs w:val="21"/>
        </w:rPr>
        <w:t xml:space="preserve">  1,5</w:t>
      </w:r>
    </w:p>
    <w:p w:rsidR="009824CA" w:rsidRDefault="009872F3" w:rsidP="009824CA">
      <w:pPr>
        <w:pStyle w:val="PargrafodaLista"/>
        <w:spacing w:after="0" w:line="240" w:lineRule="auto"/>
        <w:ind w:left="0"/>
        <w:rPr>
          <w:rFonts w:ascii="Arial" w:hAnsi="Arial" w:cs="Arial"/>
          <w:sz w:val="21"/>
          <w:szCs w:val="21"/>
        </w:rPr>
      </w:pPr>
      <w:r>
        <w:rPr>
          <w:rFonts w:ascii="Arial" w:hAnsi="Arial" w:cs="Arial"/>
          <w:noProof/>
          <w:sz w:val="21"/>
          <w:szCs w:val="21"/>
          <w:lang w:eastAsia="pt-BR"/>
        </w:rPr>
        <w:pict>
          <v:shapetype id="_x0000_t32" coordsize="21600,21600" o:spt="32" o:oned="t" path="m,l21600,21600e" filled="f">
            <v:path arrowok="t" fillok="f" o:connecttype="none"/>
            <o:lock v:ext="edit" shapetype="t"/>
          </v:shapetype>
          <v:shape id="_x0000_s1054" type="#_x0000_t32" style="position:absolute;margin-left:36pt;margin-top:0;width:167.25pt;height:0;z-index:251664896" o:connectortype="straight" strokeweight="1.5pt"/>
        </w:pict>
      </w:r>
      <w:r w:rsidR="009824CA">
        <w:rPr>
          <w:rFonts w:ascii="Arial" w:hAnsi="Arial" w:cs="Arial"/>
          <w:sz w:val="21"/>
          <w:szCs w:val="21"/>
        </w:rPr>
        <w:t xml:space="preserve">              </w:t>
      </w:r>
      <w:r w:rsidR="009824CA" w:rsidRPr="009824CA">
        <w:rPr>
          <w:rFonts w:ascii="Arial" w:hAnsi="Arial" w:cs="Arial"/>
          <w:sz w:val="21"/>
          <w:szCs w:val="21"/>
        </w:rPr>
        <w:t xml:space="preserve"> </w:t>
      </w:r>
      <w:r w:rsidR="009824CA">
        <w:rPr>
          <w:rFonts w:ascii="Arial" w:hAnsi="Arial" w:cs="Arial"/>
          <w:sz w:val="21"/>
          <w:szCs w:val="21"/>
        </w:rPr>
        <w:t>Preço</w:t>
      </w:r>
      <w:proofErr w:type="gramStart"/>
      <w:r w:rsidR="0042288A">
        <w:rPr>
          <w:rFonts w:ascii="Arial" w:hAnsi="Arial" w:cs="Arial"/>
          <w:sz w:val="21"/>
          <w:szCs w:val="21"/>
        </w:rPr>
        <w:t xml:space="preserve"> </w:t>
      </w:r>
      <w:r w:rsidR="009824CA">
        <w:rPr>
          <w:rFonts w:ascii="Arial" w:hAnsi="Arial" w:cs="Arial"/>
          <w:sz w:val="21"/>
          <w:szCs w:val="21"/>
        </w:rPr>
        <w:t xml:space="preserve"> </w:t>
      </w:r>
      <w:proofErr w:type="gramEnd"/>
      <w:r w:rsidR="009824CA">
        <w:rPr>
          <w:rFonts w:ascii="Arial" w:hAnsi="Arial" w:cs="Arial"/>
          <w:sz w:val="21"/>
          <w:szCs w:val="21"/>
        </w:rPr>
        <w:t>Máximo</w:t>
      </w:r>
      <w:r w:rsidR="0042288A">
        <w:rPr>
          <w:rFonts w:ascii="Arial" w:hAnsi="Arial" w:cs="Arial"/>
          <w:sz w:val="21"/>
          <w:szCs w:val="21"/>
        </w:rPr>
        <w:t xml:space="preserve">   para  o  item  01       </w:t>
      </w:r>
    </w:p>
    <w:p w:rsidR="0042288A" w:rsidRDefault="0042288A" w:rsidP="009824CA">
      <w:pPr>
        <w:pStyle w:val="PargrafodaLista"/>
        <w:spacing w:after="0" w:line="240" w:lineRule="auto"/>
        <w:ind w:left="0"/>
        <w:rPr>
          <w:rFonts w:ascii="Arial" w:hAnsi="Arial" w:cs="Arial"/>
          <w:sz w:val="21"/>
          <w:szCs w:val="21"/>
        </w:rPr>
      </w:pPr>
    </w:p>
    <w:p w:rsidR="0042288A" w:rsidRPr="009824CA" w:rsidRDefault="0042288A" w:rsidP="009824CA">
      <w:pPr>
        <w:pStyle w:val="PargrafodaLista"/>
        <w:spacing w:after="0" w:line="240" w:lineRule="auto"/>
        <w:ind w:left="0"/>
        <w:rPr>
          <w:rFonts w:ascii="Arial" w:hAnsi="Arial" w:cs="Arial"/>
          <w:sz w:val="21"/>
          <w:szCs w:val="21"/>
        </w:rPr>
      </w:pPr>
    </w:p>
    <w:p w:rsidR="009824CA" w:rsidRPr="009824CA" w:rsidRDefault="009824CA" w:rsidP="009824CA">
      <w:pPr>
        <w:ind w:left="120"/>
        <w:rPr>
          <w:rFonts w:ascii="Arial" w:hAnsi="Arial" w:cs="Arial"/>
          <w:iCs/>
          <w:sz w:val="21"/>
          <w:szCs w:val="21"/>
        </w:rPr>
      </w:pPr>
    </w:p>
    <w:p w:rsidR="0042288A" w:rsidRDefault="009872F3" w:rsidP="0042288A">
      <w:pPr>
        <w:pStyle w:val="PargrafodaLista"/>
        <w:spacing w:after="0" w:line="240" w:lineRule="auto"/>
        <w:ind w:left="0"/>
        <w:jc w:val="both"/>
        <w:rPr>
          <w:rFonts w:ascii="Arial" w:hAnsi="Arial" w:cs="Arial"/>
          <w:sz w:val="21"/>
          <w:szCs w:val="21"/>
          <w:highlight w:val="yellow"/>
        </w:rPr>
      </w:pPr>
      <w:r>
        <w:rPr>
          <w:rFonts w:ascii="Arial" w:hAnsi="Arial" w:cs="Arial"/>
          <w:noProof/>
          <w:sz w:val="21"/>
          <w:szCs w:val="21"/>
          <w:lang w:eastAsia="pt-BR"/>
        </w:rPr>
        <w:pict>
          <v:shape id="_x0000_s1057" type="#_x0000_t85" style="position:absolute;left:0;text-align:left;margin-left:213.75pt;margin-top:2.15pt;width:7.05pt;height:39.7pt;flip:x;z-index:251667968" strokeweight="1.5pt"/>
        </w:pict>
      </w:r>
      <w:r w:rsidRPr="009872F3">
        <w:rPr>
          <w:rFonts w:ascii="Arial" w:hAnsi="Arial"/>
          <w:noProof/>
          <w:sz w:val="21"/>
          <w:szCs w:val="21"/>
          <w:lang w:eastAsia="pt-BR"/>
        </w:rPr>
        <w:pict>
          <v:shape id="_x0000_s1056" type="#_x0000_t85" style="position:absolute;left:0;text-align:left;margin-left:34.8pt;margin-top:2.15pt;width:7.05pt;height:39.7pt;z-index:251666944" strokeweight="1.5pt"/>
        </w:pict>
      </w:r>
    </w:p>
    <w:p w:rsidR="0042288A" w:rsidRDefault="0042288A" w:rsidP="0042288A">
      <w:pPr>
        <w:pStyle w:val="PargrafodaLista"/>
        <w:spacing w:after="0" w:line="240" w:lineRule="auto"/>
        <w:ind w:left="0"/>
        <w:jc w:val="both"/>
        <w:rPr>
          <w:rFonts w:ascii="Arial" w:hAnsi="Arial" w:cs="Arial"/>
          <w:sz w:val="21"/>
          <w:szCs w:val="21"/>
        </w:rPr>
      </w:pPr>
      <w:r>
        <w:rPr>
          <w:rFonts w:ascii="Arial" w:hAnsi="Arial" w:cs="Arial"/>
          <w:b/>
          <w:sz w:val="21"/>
          <w:szCs w:val="21"/>
        </w:rPr>
        <w:t>N</w:t>
      </w:r>
      <w:r w:rsidRPr="009824CA">
        <w:rPr>
          <w:rFonts w:ascii="Arial" w:hAnsi="Arial" w:cs="Arial"/>
          <w:b/>
          <w:sz w:val="21"/>
          <w:szCs w:val="21"/>
        </w:rPr>
        <w:t>P</w:t>
      </w:r>
      <w:r>
        <w:rPr>
          <w:rFonts w:ascii="Arial" w:hAnsi="Arial" w:cs="Arial"/>
          <w:b/>
          <w:sz w:val="21"/>
          <w:szCs w:val="21"/>
        </w:rPr>
        <w:t>2</w:t>
      </w:r>
      <w:r w:rsidRPr="009824CA">
        <w:rPr>
          <w:rFonts w:ascii="Arial" w:hAnsi="Arial" w:cs="Arial"/>
          <w:b/>
          <w:sz w:val="21"/>
          <w:szCs w:val="21"/>
        </w:rPr>
        <w:t xml:space="preserve"> =</w:t>
      </w:r>
      <w:r>
        <w:rPr>
          <w:rFonts w:ascii="Arial" w:hAnsi="Arial" w:cs="Arial"/>
          <w:b/>
          <w:sz w:val="21"/>
          <w:szCs w:val="21"/>
        </w:rPr>
        <w:t xml:space="preserve">  </w:t>
      </w:r>
      <w:r w:rsidRPr="009824CA">
        <w:rPr>
          <w:rFonts w:ascii="Arial" w:hAnsi="Arial" w:cs="Arial"/>
          <w:sz w:val="21"/>
          <w:szCs w:val="21"/>
        </w:rPr>
        <w:t xml:space="preserve"> </w:t>
      </w:r>
      <w:r>
        <w:rPr>
          <w:rFonts w:ascii="Arial" w:hAnsi="Arial" w:cs="Arial"/>
          <w:sz w:val="21"/>
          <w:szCs w:val="21"/>
        </w:rPr>
        <w:t xml:space="preserve">    Preço</w:t>
      </w:r>
      <w:proofErr w:type="gramStart"/>
      <w:r>
        <w:rPr>
          <w:rFonts w:ascii="Arial" w:hAnsi="Arial" w:cs="Arial"/>
          <w:sz w:val="21"/>
          <w:szCs w:val="21"/>
        </w:rPr>
        <w:t xml:space="preserve">  </w:t>
      </w:r>
      <w:proofErr w:type="gramEnd"/>
      <w:r>
        <w:rPr>
          <w:rFonts w:ascii="Arial" w:hAnsi="Arial" w:cs="Arial"/>
          <w:sz w:val="21"/>
          <w:szCs w:val="21"/>
        </w:rPr>
        <w:t xml:space="preserve">Ofertado para  o  item  02       </w:t>
      </w:r>
      <w:r w:rsidRPr="009824CA">
        <w:rPr>
          <w:rFonts w:ascii="Arial" w:hAnsi="Arial" w:cs="Arial"/>
          <w:b/>
          <w:sz w:val="21"/>
          <w:szCs w:val="21"/>
        </w:rPr>
        <w:t>+</w:t>
      </w:r>
      <w:r>
        <w:rPr>
          <w:rFonts w:ascii="Arial" w:hAnsi="Arial" w:cs="Arial"/>
          <w:b/>
          <w:sz w:val="21"/>
          <w:szCs w:val="21"/>
        </w:rPr>
        <w:t xml:space="preserve">  1,5</w:t>
      </w:r>
    </w:p>
    <w:p w:rsidR="0042288A" w:rsidRPr="009824CA" w:rsidRDefault="009872F3" w:rsidP="0042288A">
      <w:pPr>
        <w:pStyle w:val="PargrafodaLista"/>
        <w:spacing w:after="0" w:line="240" w:lineRule="auto"/>
        <w:ind w:left="0"/>
        <w:rPr>
          <w:rFonts w:ascii="Arial" w:hAnsi="Arial" w:cs="Arial"/>
          <w:sz w:val="21"/>
          <w:szCs w:val="21"/>
        </w:rPr>
      </w:pPr>
      <w:r>
        <w:rPr>
          <w:rFonts w:ascii="Arial" w:hAnsi="Arial" w:cs="Arial"/>
          <w:noProof/>
          <w:sz w:val="21"/>
          <w:szCs w:val="21"/>
          <w:lang w:eastAsia="pt-BR"/>
        </w:rPr>
        <w:pict>
          <v:shape id="_x0000_s1055" type="#_x0000_t32" style="position:absolute;margin-left:46.5pt;margin-top:0;width:167.25pt;height:0;z-index:251665920" o:connectortype="straight" strokecolor="black [3213]" strokeweight="1.5pt"/>
        </w:pict>
      </w:r>
      <w:r w:rsidR="0042288A">
        <w:rPr>
          <w:rFonts w:ascii="Arial" w:hAnsi="Arial" w:cs="Arial"/>
          <w:sz w:val="21"/>
          <w:szCs w:val="21"/>
        </w:rPr>
        <w:t xml:space="preserve">              </w:t>
      </w:r>
      <w:r w:rsidR="0042288A" w:rsidRPr="009824CA">
        <w:rPr>
          <w:rFonts w:ascii="Arial" w:hAnsi="Arial" w:cs="Arial"/>
          <w:sz w:val="21"/>
          <w:szCs w:val="21"/>
        </w:rPr>
        <w:t xml:space="preserve"> </w:t>
      </w:r>
      <w:r w:rsidR="0042288A">
        <w:rPr>
          <w:rFonts w:ascii="Arial" w:hAnsi="Arial" w:cs="Arial"/>
          <w:sz w:val="21"/>
          <w:szCs w:val="21"/>
        </w:rPr>
        <w:t xml:space="preserve">   Preço</w:t>
      </w:r>
      <w:proofErr w:type="gramStart"/>
      <w:r w:rsidR="0042288A">
        <w:rPr>
          <w:rFonts w:ascii="Arial" w:hAnsi="Arial" w:cs="Arial"/>
          <w:sz w:val="21"/>
          <w:szCs w:val="21"/>
        </w:rPr>
        <w:t xml:space="preserve">  </w:t>
      </w:r>
      <w:proofErr w:type="gramEnd"/>
      <w:r w:rsidR="0042288A">
        <w:rPr>
          <w:rFonts w:ascii="Arial" w:hAnsi="Arial" w:cs="Arial"/>
          <w:sz w:val="21"/>
          <w:szCs w:val="21"/>
        </w:rPr>
        <w:t xml:space="preserve">Máximo   para </w:t>
      </w:r>
      <w:r w:rsidR="00FE589A">
        <w:rPr>
          <w:rFonts w:ascii="Arial" w:hAnsi="Arial" w:cs="Arial"/>
          <w:sz w:val="21"/>
          <w:szCs w:val="21"/>
        </w:rPr>
        <w:t xml:space="preserve"> </w:t>
      </w:r>
      <w:r w:rsidR="0042288A">
        <w:rPr>
          <w:rFonts w:ascii="Arial" w:hAnsi="Arial" w:cs="Arial"/>
          <w:sz w:val="21"/>
          <w:szCs w:val="21"/>
        </w:rPr>
        <w:t xml:space="preserve">o  item  02       </w:t>
      </w:r>
    </w:p>
    <w:p w:rsidR="009824CA" w:rsidRDefault="009824CA" w:rsidP="009824CA">
      <w:pPr>
        <w:ind w:left="567" w:hanging="567"/>
        <w:rPr>
          <w:rFonts w:ascii="Arial" w:hAnsi="Arial" w:cs="Arial"/>
          <w:b/>
          <w:bCs/>
          <w:sz w:val="21"/>
          <w:szCs w:val="21"/>
          <w:highlight w:val="yellow"/>
        </w:rPr>
      </w:pPr>
    </w:p>
    <w:p w:rsidR="0042288A" w:rsidRDefault="0042288A" w:rsidP="009824CA">
      <w:pPr>
        <w:ind w:left="567" w:hanging="567"/>
        <w:rPr>
          <w:rFonts w:ascii="Arial" w:hAnsi="Arial" w:cs="Arial"/>
          <w:b/>
          <w:bCs/>
          <w:sz w:val="21"/>
          <w:szCs w:val="21"/>
          <w:highlight w:val="yellow"/>
        </w:rPr>
      </w:pPr>
    </w:p>
    <w:p w:rsidR="0042288A" w:rsidRDefault="0042288A" w:rsidP="009824CA">
      <w:pPr>
        <w:ind w:left="567" w:hanging="567"/>
        <w:rPr>
          <w:rFonts w:ascii="Arial" w:hAnsi="Arial" w:cs="Arial"/>
          <w:b/>
          <w:bCs/>
          <w:sz w:val="21"/>
          <w:szCs w:val="21"/>
          <w:highlight w:val="yellow"/>
        </w:rPr>
      </w:pPr>
    </w:p>
    <w:p w:rsidR="0042288A" w:rsidRDefault="0042288A" w:rsidP="009824CA">
      <w:pPr>
        <w:ind w:left="567" w:hanging="567"/>
        <w:rPr>
          <w:rFonts w:ascii="Arial" w:hAnsi="Arial" w:cs="Arial"/>
          <w:bCs/>
          <w:sz w:val="21"/>
          <w:szCs w:val="21"/>
        </w:rPr>
      </w:pPr>
      <w:r w:rsidRPr="0042288A">
        <w:rPr>
          <w:rFonts w:ascii="Arial" w:hAnsi="Arial" w:cs="Arial"/>
          <w:b/>
          <w:bCs/>
          <w:sz w:val="21"/>
          <w:szCs w:val="21"/>
        </w:rPr>
        <w:t xml:space="preserve">NP = </w:t>
      </w:r>
      <w:proofErr w:type="gramStart"/>
      <w:r w:rsidRPr="0042288A">
        <w:rPr>
          <w:rFonts w:ascii="Arial" w:hAnsi="Arial" w:cs="Arial"/>
          <w:b/>
          <w:bCs/>
          <w:sz w:val="21"/>
          <w:szCs w:val="21"/>
        </w:rPr>
        <w:t xml:space="preserve">( </w:t>
      </w:r>
      <w:proofErr w:type="gramEnd"/>
      <w:r w:rsidRPr="0042288A">
        <w:rPr>
          <w:rFonts w:ascii="Arial" w:hAnsi="Arial" w:cs="Arial"/>
          <w:bCs/>
          <w:sz w:val="21"/>
          <w:szCs w:val="21"/>
        </w:rPr>
        <w:t>NP1 + NP2</w:t>
      </w:r>
      <w:r w:rsidRPr="0042288A">
        <w:rPr>
          <w:rFonts w:ascii="Arial" w:hAnsi="Arial" w:cs="Arial"/>
          <w:b/>
          <w:bCs/>
          <w:sz w:val="21"/>
          <w:szCs w:val="21"/>
        </w:rPr>
        <w:t xml:space="preserve"> ) X </w:t>
      </w:r>
      <w:r w:rsidRPr="0042288A">
        <w:rPr>
          <w:rFonts w:ascii="Arial" w:hAnsi="Arial" w:cs="Arial"/>
          <w:bCs/>
          <w:sz w:val="21"/>
          <w:szCs w:val="21"/>
        </w:rPr>
        <w:t>10</w:t>
      </w:r>
    </w:p>
    <w:p w:rsidR="0076759E" w:rsidRDefault="0076759E" w:rsidP="009824CA">
      <w:pPr>
        <w:ind w:left="567" w:hanging="567"/>
        <w:rPr>
          <w:rFonts w:ascii="Arial" w:hAnsi="Arial" w:cs="Arial"/>
          <w:b/>
          <w:bCs/>
          <w:sz w:val="21"/>
          <w:szCs w:val="21"/>
        </w:rPr>
        <w:sectPr w:rsidR="0076759E" w:rsidSect="0076759E">
          <w:type w:val="continuous"/>
          <w:pgSz w:w="12242" w:h="15842" w:code="1"/>
          <w:pgMar w:top="1521" w:right="1185" w:bottom="142" w:left="1560" w:header="142" w:footer="95" w:gutter="0"/>
          <w:cols w:num="2" w:sep="1" w:space="425" w:equalWidth="0">
            <w:col w:w="3685" w:space="425"/>
            <w:col w:w="5387"/>
          </w:cols>
          <w:noEndnote/>
        </w:sectPr>
      </w:pPr>
    </w:p>
    <w:p w:rsidR="00D71713" w:rsidRDefault="00D71713" w:rsidP="00D71713">
      <w:pPr>
        <w:pStyle w:val="PargrafodaLista"/>
        <w:spacing w:after="0" w:line="240" w:lineRule="auto"/>
        <w:ind w:left="709"/>
        <w:jc w:val="both"/>
        <w:rPr>
          <w:rFonts w:ascii="Arial" w:hAnsi="Arial" w:cs="Arial"/>
          <w:sz w:val="21"/>
          <w:szCs w:val="21"/>
        </w:rPr>
      </w:pPr>
    </w:p>
    <w:p w:rsidR="00D93D6D" w:rsidRPr="00FE589A" w:rsidRDefault="00D93D6D" w:rsidP="00D93D6D">
      <w:pPr>
        <w:pStyle w:val="PargrafodaLista"/>
        <w:numPr>
          <w:ilvl w:val="2"/>
          <w:numId w:val="42"/>
        </w:numPr>
        <w:shd w:val="clear" w:color="auto" w:fill="EAF1DD" w:themeFill="accent3" w:themeFillTint="33"/>
        <w:spacing w:after="0" w:line="240" w:lineRule="auto"/>
        <w:ind w:left="709" w:hanging="709"/>
        <w:jc w:val="both"/>
        <w:rPr>
          <w:rFonts w:ascii="Arial" w:hAnsi="Arial" w:cs="Arial"/>
          <w:sz w:val="21"/>
          <w:szCs w:val="21"/>
        </w:rPr>
      </w:pPr>
      <w:r w:rsidRPr="00FE589A">
        <w:rPr>
          <w:rFonts w:ascii="Arial" w:hAnsi="Arial" w:cs="Arial"/>
          <w:sz w:val="21"/>
          <w:szCs w:val="21"/>
        </w:rPr>
        <w:t>A nota final, que definirá o resultado final desta licitação e servirá de critério de classificação das propostas, para a escolha da proposta mais vantajosa para a Administração, será obtida mediante a seguinte fórmula:</w:t>
      </w:r>
      <w:r>
        <w:rPr>
          <w:rFonts w:ascii="Arial" w:hAnsi="Arial" w:cs="Arial"/>
          <w:sz w:val="21"/>
          <w:szCs w:val="21"/>
        </w:rPr>
        <w:t xml:space="preserve"> </w:t>
      </w:r>
      <w:r>
        <w:rPr>
          <w:rFonts w:ascii="Arial" w:hAnsi="Arial" w:cs="Arial"/>
          <w:b/>
          <w:sz w:val="21"/>
          <w:szCs w:val="21"/>
        </w:rPr>
        <w:t>NF = NT - NP</w:t>
      </w:r>
    </w:p>
    <w:p w:rsidR="00930062" w:rsidRDefault="00930062" w:rsidP="00CC09FC">
      <w:pPr>
        <w:ind w:left="0" w:firstLine="0"/>
        <w:rPr>
          <w:rFonts w:ascii="Arial" w:hAnsi="Arial" w:cs="Arial"/>
          <w:sz w:val="21"/>
          <w:szCs w:val="21"/>
        </w:rPr>
      </w:pPr>
    </w:p>
    <w:p w:rsidR="005844E8" w:rsidRDefault="005844E8" w:rsidP="005844E8">
      <w:pPr>
        <w:ind w:left="0" w:firstLine="0"/>
        <w:rPr>
          <w:rFonts w:ascii="Arial" w:hAnsi="Arial" w:cs="Arial"/>
          <w:sz w:val="21"/>
          <w:szCs w:val="21"/>
        </w:rPr>
      </w:pPr>
      <w:r>
        <w:rPr>
          <w:rFonts w:ascii="Arial" w:hAnsi="Arial" w:cs="Arial"/>
          <w:b/>
          <w:sz w:val="21"/>
          <w:szCs w:val="21"/>
        </w:rPr>
        <w:t xml:space="preserve">PARAGRAFO ÚNICO - </w:t>
      </w:r>
      <w:r w:rsidRPr="00930062">
        <w:rPr>
          <w:rFonts w:ascii="Arial" w:hAnsi="Arial" w:cs="Arial"/>
          <w:sz w:val="21"/>
          <w:szCs w:val="21"/>
        </w:rPr>
        <w:t>O objetivo desta</w:t>
      </w:r>
      <w:r>
        <w:rPr>
          <w:rFonts w:ascii="Arial" w:hAnsi="Arial" w:cs="Arial"/>
          <w:sz w:val="21"/>
          <w:szCs w:val="21"/>
        </w:rPr>
        <w:t xml:space="preserve"> licitação é contratar empresa com experiência em processos de </w:t>
      </w:r>
      <w:r w:rsidRPr="00930062">
        <w:rPr>
          <w:rFonts w:ascii="Arial" w:hAnsi="Arial" w:cs="Arial"/>
          <w:sz w:val="21"/>
          <w:szCs w:val="21"/>
        </w:rPr>
        <w:t xml:space="preserve">recuperação de ISSQN – Imposto Sobre Serviços de Qualquer Natureza - </w:t>
      </w:r>
      <w:r w:rsidRPr="00930062">
        <w:rPr>
          <w:rFonts w:ascii="Arial" w:hAnsi="Arial" w:cs="Arial"/>
          <w:bCs/>
          <w:sz w:val="21"/>
          <w:szCs w:val="21"/>
        </w:rPr>
        <w:t xml:space="preserve">das Instituições Financeiras e </w:t>
      </w:r>
      <w:r w:rsidRPr="00930062">
        <w:rPr>
          <w:rFonts w:ascii="Arial" w:hAnsi="Arial" w:cs="Arial"/>
          <w:sz w:val="21"/>
          <w:szCs w:val="21"/>
        </w:rPr>
        <w:t>assessoramento para a realização, nos termos da Lei Complementar Federal n° 151, de 05 de agosto de 2015, do saque de 70% (setenta por cento) dos depósitos judiciais em dinheiro efetuados em decorrência das ações de execução fiscal interpostas pelo município contra as instituições fin</w:t>
      </w:r>
      <w:r>
        <w:rPr>
          <w:rFonts w:ascii="Arial" w:hAnsi="Arial" w:cs="Arial"/>
          <w:sz w:val="21"/>
          <w:szCs w:val="21"/>
        </w:rPr>
        <w:t>anceiras para cobrança de ISSQN, e pelo menor preço.</w:t>
      </w:r>
    </w:p>
    <w:p w:rsidR="005844E8" w:rsidRPr="00930062" w:rsidRDefault="005844E8" w:rsidP="00CC09FC">
      <w:pPr>
        <w:ind w:left="0" w:firstLine="0"/>
        <w:rPr>
          <w:rFonts w:ascii="Arial" w:hAnsi="Arial" w:cs="Arial"/>
          <w:sz w:val="21"/>
          <w:szCs w:val="21"/>
        </w:rPr>
      </w:pPr>
    </w:p>
    <w:p w:rsidR="00722A33" w:rsidRDefault="00D93D6D" w:rsidP="00D93D6D">
      <w:pPr>
        <w:pStyle w:val="PargrafodaLista"/>
        <w:numPr>
          <w:ilvl w:val="2"/>
          <w:numId w:val="42"/>
        </w:numPr>
        <w:shd w:val="clear" w:color="auto" w:fill="EAF1DD" w:themeFill="accent3" w:themeFillTint="33"/>
        <w:spacing w:after="0" w:line="240" w:lineRule="auto"/>
        <w:ind w:left="709" w:hanging="709"/>
        <w:jc w:val="both"/>
        <w:rPr>
          <w:rFonts w:ascii="Arial" w:hAnsi="Arial" w:cs="Arial"/>
          <w:sz w:val="21"/>
          <w:szCs w:val="21"/>
        </w:rPr>
      </w:pPr>
      <w:r>
        <w:rPr>
          <w:rFonts w:ascii="Arial" w:hAnsi="Arial" w:cs="Arial"/>
          <w:sz w:val="21"/>
          <w:szCs w:val="21"/>
        </w:rPr>
        <w:t xml:space="preserve">Para alcançar o objetivo desta licitação, </w:t>
      </w:r>
      <w:r w:rsidR="00414365">
        <w:rPr>
          <w:rFonts w:ascii="Arial" w:hAnsi="Arial" w:cs="Arial"/>
          <w:sz w:val="21"/>
          <w:szCs w:val="21"/>
        </w:rPr>
        <w:t>as licitantes terão</w:t>
      </w:r>
      <w:r>
        <w:rPr>
          <w:rFonts w:ascii="Arial" w:hAnsi="Arial" w:cs="Arial"/>
          <w:sz w:val="21"/>
          <w:szCs w:val="21"/>
        </w:rPr>
        <w:t xml:space="preserve"> a nota técnica reduzida pela nota de preço, ou seja, quanto maior for o preço ofertado para a prestação dos serviços menor será a sua pontuação.</w:t>
      </w:r>
    </w:p>
    <w:p w:rsidR="00722A33" w:rsidRDefault="00722A33" w:rsidP="00722A33">
      <w:pPr>
        <w:rPr>
          <w:lang w:eastAsia="en-US"/>
        </w:rPr>
      </w:pPr>
    </w:p>
    <w:p w:rsidR="00722A33" w:rsidRDefault="00722A33">
      <w:pPr>
        <w:rPr>
          <w:lang w:eastAsia="en-US"/>
        </w:rPr>
      </w:pPr>
      <w:r>
        <w:rPr>
          <w:lang w:eastAsia="en-US"/>
        </w:rPr>
        <w:br w:type="page"/>
      </w:r>
    </w:p>
    <w:p w:rsidR="00D93D6D" w:rsidRPr="00722A33" w:rsidRDefault="00D93D6D" w:rsidP="00722A33">
      <w:pPr>
        <w:rPr>
          <w:lang w:eastAsia="en-US"/>
        </w:rPr>
      </w:pPr>
    </w:p>
    <w:tbl>
      <w:tblPr>
        <w:tblStyle w:val="Tabelacomgrade"/>
        <w:tblpPr w:leftFromText="141" w:rightFromText="141" w:vertAnchor="text" w:horzAnchor="margin" w:tblpXSpec="center" w:tblpY="28"/>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685"/>
      </w:tblGrid>
      <w:tr w:rsidR="006B7E8E" w:rsidRPr="00BC501B" w:rsidTr="006B7E8E">
        <w:tc>
          <w:tcPr>
            <w:tcW w:w="3545" w:type="dxa"/>
            <w:tcBorders>
              <w:top w:val="single" w:sz="4" w:space="0" w:color="auto"/>
              <w:left w:val="single" w:sz="4" w:space="0" w:color="auto"/>
              <w:right w:val="single" w:sz="4" w:space="0" w:color="auto"/>
            </w:tcBorders>
          </w:tcPr>
          <w:p w:rsidR="006B7E8E" w:rsidRPr="0076759E" w:rsidRDefault="006B7E8E" w:rsidP="006B7E8E">
            <w:pPr>
              <w:pStyle w:val="PargrafodaLista"/>
              <w:spacing w:after="0" w:line="240" w:lineRule="auto"/>
              <w:ind w:left="0"/>
              <w:jc w:val="both"/>
              <w:rPr>
                <w:rFonts w:ascii="Arial" w:hAnsi="Arial" w:cs="Arial"/>
                <w:b/>
                <w:noProof/>
                <w:sz w:val="6"/>
                <w:szCs w:val="6"/>
                <w:lang w:eastAsia="pt-BR"/>
              </w:rPr>
            </w:pPr>
          </w:p>
          <w:p w:rsidR="006B7E8E" w:rsidRDefault="006B7E8E" w:rsidP="006B7E8E">
            <w:pPr>
              <w:pStyle w:val="PargrafodaLista"/>
              <w:spacing w:after="0" w:line="240" w:lineRule="auto"/>
              <w:ind w:left="0"/>
              <w:jc w:val="both"/>
              <w:rPr>
                <w:rFonts w:ascii="Arial" w:hAnsi="Arial" w:cs="Arial"/>
                <w:b/>
                <w:noProof/>
                <w:sz w:val="20"/>
                <w:szCs w:val="20"/>
                <w:lang w:eastAsia="pt-BR"/>
              </w:rPr>
            </w:pPr>
            <w:r w:rsidRPr="0076759E">
              <w:rPr>
                <w:rFonts w:ascii="Arial" w:hAnsi="Arial" w:cs="Arial"/>
                <w:b/>
                <w:noProof/>
                <w:sz w:val="20"/>
                <w:szCs w:val="20"/>
                <w:lang w:eastAsia="pt-BR"/>
              </w:rPr>
              <w:t>Exemplo 1:</w:t>
            </w:r>
          </w:p>
          <w:p w:rsidR="006B7E8E" w:rsidRPr="0076759E" w:rsidRDefault="006B7E8E" w:rsidP="006B7E8E">
            <w:pPr>
              <w:pStyle w:val="PargrafodaLista"/>
              <w:spacing w:after="0" w:line="240" w:lineRule="auto"/>
              <w:ind w:left="0"/>
              <w:jc w:val="both"/>
              <w:rPr>
                <w:rFonts w:ascii="Arial" w:hAnsi="Arial" w:cs="Arial"/>
                <w:b/>
                <w:noProof/>
                <w:sz w:val="6"/>
                <w:szCs w:val="6"/>
                <w:lang w:eastAsia="pt-BR"/>
              </w:rPr>
            </w:pPr>
          </w:p>
        </w:tc>
        <w:tc>
          <w:tcPr>
            <w:tcW w:w="3685" w:type="dxa"/>
            <w:tcBorders>
              <w:top w:val="single" w:sz="4" w:space="0" w:color="auto"/>
              <w:left w:val="single" w:sz="4" w:space="0" w:color="auto"/>
              <w:right w:val="single" w:sz="4" w:space="0" w:color="auto"/>
            </w:tcBorders>
          </w:tcPr>
          <w:p w:rsidR="006B7E8E" w:rsidRPr="0076759E" w:rsidRDefault="006B7E8E" w:rsidP="006B7E8E">
            <w:pPr>
              <w:pStyle w:val="PargrafodaLista"/>
              <w:spacing w:after="0" w:line="240" w:lineRule="auto"/>
              <w:ind w:left="0"/>
              <w:jc w:val="both"/>
              <w:rPr>
                <w:rFonts w:ascii="Arial" w:hAnsi="Arial" w:cs="Arial"/>
                <w:b/>
                <w:noProof/>
                <w:sz w:val="6"/>
                <w:szCs w:val="6"/>
                <w:lang w:eastAsia="pt-BR"/>
              </w:rPr>
            </w:pPr>
          </w:p>
          <w:p w:rsidR="006B7E8E" w:rsidRDefault="006B7E8E" w:rsidP="006B7E8E">
            <w:pPr>
              <w:pStyle w:val="PargrafodaLista"/>
              <w:spacing w:after="0" w:line="240" w:lineRule="auto"/>
              <w:ind w:left="0"/>
              <w:jc w:val="both"/>
              <w:rPr>
                <w:rFonts w:ascii="Arial" w:hAnsi="Arial" w:cs="Arial"/>
                <w:b/>
                <w:noProof/>
                <w:sz w:val="20"/>
                <w:szCs w:val="20"/>
                <w:lang w:eastAsia="pt-BR"/>
              </w:rPr>
            </w:pPr>
            <w:r w:rsidRPr="0076759E">
              <w:rPr>
                <w:rFonts w:ascii="Arial" w:hAnsi="Arial" w:cs="Arial"/>
                <w:b/>
                <w:noProof/>
                <w:sz w:val="20"/>
                <w:szCs w:val="20"/>
                <w:lang w:eastAsia="pt-BR"/>
              </w:rPr>
              <w:t xml:space="preserve">Exemplo </w:t>
            </w:r>
            <w:r>
              <w:rPr>
                <w:rFonts w:ascii="Arial" w:hAnsi="Arial" w:cs="Arial"/>
                <w:b/>
                <w:noProof/>
                <w:sz w:val="20"/>
                <w:szCs w:val="20"/>
                <w:lang w:eastAsia="pt-BR"/>
              </w:rPr>
              <w:t>2</w:t>
            </w:r>
            <w:r w:rsidRPr="0076759E">
              <w:rPr>
                <w:rFonts w:ascii="Arial" w:hAnsi="Arial" w:cs="Arial"/>
                <w:b/>
                <w:noProof/>
                <w:sz w:val="20"/>
                <w:szCs w:val="20"/>
                <w:lang w:eastAsia="pt-BR"/>
              </w:rPr>
              <w:t>:</w:t>
            </w:r>
          </w:p>
        </w:tc>
      </w:tr>
      <w:tr w:rsidR="006B7E8E" w:rsidRPr="00BC501B" w:rsidTr="006B7E8E">
        <w:tc>
          <w:tcPr>
            <w:tcW w:w="3545" w:type="dxa"/>
            <w:tcBorders>
              <w:left w:val="single" w:sz="4" w:space="0" w:color="auto"/>
              <w:bottom w:val="single" w:sz="4" w:space="0" w:color="auto"/>
              <w:right w:val="single" w:sz="4" w:space="0" w:color="auto"/>
            </w:tcBorders>
          </w:tcPr>
          <w:p w:rsidR="006B7E8E" w:rsidRPr="00131E2C" w:rsidRDefault="009872F3" w:rsidP="006B7E8E">
            <w:pPr>
              <w:pStyle w:val="PargrafodaLista"/>
              <w:spacing w:after="0" w:line="240" w:lineRule="auto"/>
              <w:ind w:left="0"/>
              <w:jc w:val="both"/>
              <w:rPr>
                <w:rFonts w:ascii="Arial" w:hAnsi="Arial" w:cs="Arial"/>
                <w:sz w:val="20"/>
                <w:szCs w:val="20"/>
                <w:highlight w:val="yellow"/>
                <w:lang w:val="en-US"/>
              </w:rPr>
            </w:pPr>
            <w:r>
              <w:rPr>
                <w:rFonts w:ascii="Arial" w:hAnsi="Arial" w:cs="Arial"/>
                <w:noProof/>
                <w:sz w:val="20"/>
                <w:szCs w:val="20"/>
                <w:lang w:eastAsia="pt-BR"/>
              </w:rPr>
              <w:pict>
                <v:shape id="_x0000_s1111" type="#_x0000_t85" style="position:absolute;left:0;text-align:left;margin-left:34pt;margin-top:3.9pt;width:7.05pt;height:39.7pt;z-index:251670016;mso-position-horizontal-relative:text;mso-position-vertical-relative:text"/>
              </w:pict>
            </w:r>
            <w:r>
              <w:rPr>
                <w:rFonts w:ascii="Arial" w:hAnsi="Arial" w:cs="Arial"/>
                <w:noProof/>
                <w:sz w:val="20"/>
                <w:szCs w:val="20"/>
                <w:lang w:eastAsia="pt-BR"/>
              </w:rPr>
              <w:pict>
                <v:shape id="_x0000_s1112" type="#_x0000_t85" style="position:absolute;left:0;text-align:left;margin-left:92.5pt;margin-top:6.15pt;width:7.05pt;height:39.7pt;flip:x;z-index:251671040;mso-position-horizontal-relative:text;mso-position-vertical-relative:text"/>
              </w:pict>
            </w:r>
          </w:p>
          <w:p w:rsidR="006B7E8E" w:rsidRPr="00131E2C" w:rsidRDefault="006B7E8E" w:rsidP="006B7E8E">
            <w:pPr>
              <w:pStyle w:val="PargrafodaLista"/>
              <w:spacing w:after="0" w:line="240" w:lineRule="auto"/>
              <w:ind w:left="0"/>
              <w:jc w:val="both"/>
              <w:rPr>
                <w:rFonts w:ascii="Arial" w:hAnsi="Arial" w:cs="Arial"/>
                <w:sz w:val="20"/>
                <w:szCs w:val="20"/>
                <w:lang w:val="en-US"/>
              </w:rPr>
            </w:pPr>
            <w:r w:rsidRPr="00131E2C">
              <w:rPr>
                <w:rFonts w:ascii="Arial" w:hAnsi="Arial" w:cs="Arial"/>
                <w:sz w:val="20"/>
                <w:szCs w:val="20"/>
                <w:lang w:val="en-US"/>
              </w:rPr>
              <w:t>NP1 =     500.000,00     +  1,5 = 2,5</w:t>
            </w:r>
          </w:p>
          <w:p w:rsidR="006B7E8E" w:rsidRPr="00131E2C" w:rsidRDefault="009872F3" w:rsidP="006B7E8E">
            <w:pPr>
              <w:pStyle w:val="PargrafodaLista"/>
              <w:spacing w:after="0" w:line="240" w:lineRule="auto"/>
              <w:ind w:left="0"/>
              <w:rPr>
                <w:rFonts w:ascii="Arial" w:hAnsi="Arial" w:cs="Arial"/>
                <w:sz w:val="20"/>
                <w:szCs w:val="20"/>
                <w:lang w:val="en-US"/>
              </w:rPr>
            </w:pPr>
            <w:r>
              <w:rPr>
                <w:rFonts w:ascii="Arial" w:hAnsi="Arial" w:cs="Arial"/>
                <w:noProof/>
                <w:sz w:val="20"/>
                <w:szCs w:val="20"/>
                <w:lang w:eastAsia="pt-BR"/>
              </w:rPr>
              <w:pict>
                <v:shape id="_x0000_s1113" type="#_x0000_t32" style="position:absolute;margin-left:36pt;margin-top:-.75pt;width:56.7pt;height:0;z-index:251672064" o:connectortype="straight"/>
              </w:pict>
            </w:r>
            <w:r w:rsidR="006B7E8E" w:rsidRPr="00131E2C">
              <w:rPr>
                <w:rFonts w:ascii="Arial" w:hAnsi="Arial" w:cs="Arial"/>
                <w:sz w:val="20"/>
                <w:szCs w:val="20"/>
                <w:lang w:val="en-US"/>
              </w:rPr>
              <w:t xml:space="preserve">               500.000,00      </w:t>
            </w:r>
          </w:p>
          <w:p w:rsidR="006B7E8E" w:rsidRPr="00131E2C" w:rsidRDefault="006B7E8E" w:rsidP="006B7E8E">
            <w:pPr>
              <w:pStyle w:val="PargrafodaLista"/>
              <w:spacing w:after="0" w:line="240" w:lineRule="auto"/>
              <w:ind w:left="0"/>
              <w:rPr>
                <w:rFonts w:ascii="Arial" w:hAnsi="Arial" w:cs="Arial"/>
                <w:sz w:val="20"/>
                <w:szCs w:val="20"/>
                <w:lang w:val="en-US"/>
              </w:rPr>
            </w:pPr>
          </w:p>
          <w:p w:rsidR="006B7E8E" w:rsidRPr="00131E2C" w:rsidRDefault="006B7E8E" w:rsidP="006B7E8E">
            <w:pPr>
              <w:pStyle w:val="PargrafodaLista"/>
              <w:spacing w:after="0" w:line="240" w:lineRule="auto"/>
              <w:ind w:left="0"/>
              <w:rPr>
                <w:rFonts w:ascii="Arial" w:hAnsi="Arial" w:cs="Arial"/>
                <w:sz w:val="20"/>
                <w:szCs w:val="20"/>
                <w:lang w:val="en-US"/>
              </w:rPr>
            </w:pPr>
          </w:p>
          <w:p w:rsidR="006B7E8E" w:rsidRPr="00131E2C" w:rsidRDefault="009872F3" w:rsidP="006B7E8E">
            <w:pPr>
              <w:pStyle w:val="PargrafodaLista"/>
              <w:spacing w:after="0" w:line="240" w:lineRule="auto"/>
              <w:ind w:left="0"/>
              <w:jc w:val="both"/>
              <w:rPr>
                <w:rFonts w:ascii="Arial" w:hAnsi="Arial" w:cs="Arial"/>
                <w:sz w:val="20"/>
                <w:szCs w:val="20"/>
                <w:highlight w:val="yellow"/>
                <w:lang w:val="en-US"/>
              </w:rPr>
            </w:pPr>
            <w:r>
              <w:rPr>
                <w:rFonts w:ascii="Arial" w:hAnsi="Arial" w:cs="Arial"/>
                <w:noProof/>
                <w:sz w:val="20"/>
                <w:szCs w:val="20"/>
                <w:lang w:eastAsia="pt-BR"/>
              </w:rPr>
              <w:pict>
                <v:shape id="_x0000_s1114" type="#_x0000_t85" style="position:absolute;left:0;text-align:left;margin-left:92.1pt;margin-top:2.15pt;width:7.05pt;height:39.7pt;flip:x;z-index:251673088"/>
              </w:pict>
            </w:r>
            <w:r w:rsidRPr="009872F3">
              <w:rPr>
                <w:rFonts w:ascii="Arial" w:hAnsi="Arial"/>
                <w:noProof/>
                <w:sz w:val="20"/>
                <w:szCs w:val="20"/>
                <w:lang w:eastAsia="pt-BR"/>
              </w:rPr>
              <w:pict>
                <v:shape id="_x0000_s1115" type="#_x0000_t85" style="position:absolute;left:0;text-align:left;margin-left:34.8pt;margin-top:2.15pt;width:7.05pt;height:39.7pt;z-index:251674112"/>
              </w:pict>
            </w:r>
          </w:p>
          <w:p w:rsidR="006B7E8E" w:rsidRPr="0076759E" w:rsidRDefault="006B7E8E" w:rsidP="006B7E8E">
            <w:pPr>
              <w:pStyle w:val="PargrafodaLista"/>
              <w:spacing w:after="0" w:line="240" w:lineRule="auto"/>
              <w:ind w:left="0"/>
              <w:jc w:val="both"/>
              <w:rPr>
                <w:rFonts w:ascii="Arial" w:hAnsi="Arial" w:cs="Arial"/>
                <w:sz w:val="20"/>
                <w:szCs w:val="20"/>
                <w:lang w:val="en-US"/>
              </w:rPr>
            </w:pPr>
            <w:r w:rsidRPr="0076759E">
              <w:rPr>
                <w:rFonts w:ascii="Arial" w:hAnsi="Arial" w:cs="Arial"/>
                <w:sz w:val="20"/>
                <w:szCs w:val="20"/>
                <w:lang w:val="en-US"/>
              </w:rPr>
              <w:t xml:space="preserve">NP2 =       20.000,00   </w:t>
            </w:r>
            <w:r>
              <w:rPr>
                <w:rFonts w:ascii="Arial" w:hAnsi="Arial" w:cs="Arial"/>
                <w:sz w:val="20"/>
                <w:szCs w:val="20"/>
                <w:lang w:val="en-US"/>
              </w:rPr>
              <w:t xml:space="preserve">  </w:t>
            </w:r>
            <w:r w:rsidRPr="0076759E">
              <w:rPr>
                <w:rFonts w:ascii="Arial" w:hAnsi="Arial" w:cs="Arial"/>
                <w:sz w:val="20"/>
                <w:szCs w:val="20"/>
                <w:lang w:val="en-US"/>
              </w:rPr>
              <w:t>+</w:t>
            </w:r>
            <w:r>
              <w:rPr>
                <w:rFonts w:ascii="Arial" w:hAnsi="Arial" w:cs="Arial"/>
                <w:sz w:val="20"/>
                <w:szCs w:val="20"/>
                <w:lang w:val="en-US"/>
              </w:rPr>
              <w:t xml:space="preserve"> </w:t>
            </w:r>
            <w:r w:rsidRPr="0076759E">
              <w:rPr>
                <w:rFonts w:ascii="Arial" w:hAnsi="Arial" w:cs="Arial"/>
                <w:sz w:val="20"/>
                <w:szCs w:val="20"/>
                <w:lang w:val="en-US"/>
              </w:rPr>
              <w:t>1,5 = 2,5</w:t>
            </w:r>
          </w:p>
          <w:p w:rsidR="006B7E8E" w:rsidRPr="0076759E" w:rsidRDefault="009872F3" w:rsidP="006B7E8E">
            <w:pPr>
              <w:pStyle w:val="PargrafodaLista"/>
              <w:spacing w:after="0" w:line="240" w:lineRule="auto"/>
              <w:ind w:left="0"/>
              <w:rPr>
                <w:rFonts w:ascii="Arial" w:hAnsi="Arial" w:cs="Arial"/>
                <w:sz w:val="20"/>
                <w:szCs w:val="20"/>
                <w:lang w:val="en-US"/>
              </w:rPr>
            </w:pPr>
            <w:r>
              <w:rPr>
                <w:rFonts w:ascii="Arial" w:hAnsi="Arial" w:cs="Arial"/>
                <w:noProof/>
                <w:sz w:val="20"/>
                <w:szCs w:val="20"/>
                <w:lang w:eastAsia="pt-BR"/>
              </w:rPr>
              <w:pict>
                <v:shape id="_x0000_s1116" type="#_x0000_t32" style="position:absolute;margin-left:40.5pt;margin-top:0;width:53.85pt;height:0;z-index:251675136" o:connectortype="straight" strokecolor="black [3213]"/>
              </w:pict>
            </w:r>
            <w:r w:rsidR="006B7E8E" w:rsidRPr="0076759E">
              <w:rPr>
                <w:rFonts w:ascii="Arial" w:hAnsi="Arial" w:cs="Arial"/>
                <w:sz w:val="20"/>
                <w:szCs w:val="20"/>
                <w:lang w:val="en-US"/>
              </w:rPr>
              <w:t xml:space="preserve">                  20.000,00</w:t>
            </w:r>
          </w:p>
          <w:p w:rsidR="006B7E8E" w:rsidRPr="0076759E" w:rsidRDefault="006B7E8E" w:rsidP="006B7E8E">
            <w:pPr>
              <w:ind w:left="567" w:hanging="567"/>
              <w:rPr>
                <w:rFonts w:ascii="Arial" w:hAnsi="Arial" w:cs="Arial"/>
                <w:bCs/>
                <w:highlight w:val="yellow"/>
                <w:lang w:val="en-US"/>
              </w:rPr>
            </w:pPr>
          </w:p>
          <w:p w:rsidR="006B7E8E" w:rsidRPr="0076759E" w:rsidRDefault="006B7E8E" w:rsidP="006B7E8E">
            <w:pPr>
              <w:ind w:left="567" w:hanging="567"/>
              <w:rPr>
                <w:rFonts w:ascii="Arial" w:hAnsi="Arial" w:cs="Arial"/>
                <w:bCs/>
                <w:highlight w:val="yellow"/>
                <w:lang w:val="en-US"/>
              </w:rPr>
            </w:pPr>
          </w:p>
          <w:p w:rsidR="006B7E8E" w:rsidRPr="0076759E" w:rsidRDefault="006B7E8E" w:rsidP="006B7E8E">
            <w:pPr>
              <w:ind w:left="567" w:hanging="567"/>
              <w:rPr>
                <w:rFonts w:ascii="Arial" w:hAnsi="Arial" w:cs="Arial"/>
                <w:bCs/>
                <w:lang w:val="en-US"/>
              </w:rPr>
            </w:pPr>
            <w:r w:rsidRPr="0076759E">
              <w:rPr>
                <w:rFonts w:ascii="Arial" w:hAnsi="Arial" w:cs="Arial"/>
                <w:bCs/>
                <w:lang w:val="en-US"/>
              </w:rPr>
              <w:t>NP = ( NP1 + NP2 ) X 10</w:t>
            </w:r>
          </w:p>
          <w:p w:rsidR="006B7E8E" w:rsidRPr="00131E2C" w:rsidRDefault="006B7E8E" w:rsidP="006B7E8E">
            <w:pPr>
              <w:ind w:left="567" w:hanging="567"/>
              <w:rPr>
                <w:rFonts w:ascii="Arial" w:hAnsi="Arial" w:cs="Arial"/>
                <w:bCs/>
              </w:rPr>
            </w:pPr>
            <w:r w:rsidRPr="00131E2C">
              <w:rPr>
                <w:rFonts w:ascii="Arial" w:hAnsi="Arial" w:cs="Arial"/>
                <w:bCs/>
              </w:rPr>
              <w:t xml:space="preserve">NP = </w:t>
            </w:r>
            <w:proofErr w:type="gramStart"/>
            <w:r w:rsidRPr="00131E2C">
              <w:rPr>
                <w:rFonts w:ascii="Arial" w:hAnsi="Arial" w:cs="Arial"/>
                <w:bCs/>
              </w:rPr>
              <w:t xml:space="preserve">( </w:t>
            </w:r>
            <w:proofErr w:type="gramEnd"/>
            <w:r w:rsidRPr="00131E2C">
              <w:rPr>
                <w:rFonts w:ascii="Arial" w:hAnsi="Arial" w:cs="Arial"/>
                <w:bCs/>
              </w:rPr>
              <w:t>2,5 + 2,5 ) x 10</w:t>
            </w:r>
          </w:p>
          <w:p w:rsidR="006B7E8E" w:rsidRPr="00131E2C" w:rsidRDefault="006B7E8E" w:rsidP="006B7E8E">
            <w:pPr>
              <w:ind w:left="567" w:hanging="567"/>
              <w:rPr>
                <w:rFonts w:ascii="Arial" w:hAnsi="Arial" w:cs="Arial"/>
                <w:bCs/>
              </w:rPr>
            </w:pPr>
            <w:r w:rsidRPr="00131E2C">
              <w:rPr>
                <w:rFonts w:ascii="Arial" w:hAnsi="Arial" w:cs="Arial"/>
                <w:bCs/>
              </w:rPr>
              <w:t>NP = 50</w:t>
            </w:r>
          </w:p>
          <w:p w:rsidR="006B7E8E" w:rsidRPr="00131E2C" w:rsidRDefault="006B7E8E" w:rsidP="006B7E8E">
            <w:pPr>
              <w:ind w:left="567" w:hanging="567"/>
              <w:rPr>
                <w:rFonts w:ascii="Arial" w:hAnsi="Arial" w:cs="Arial"/>
                <w:b/>
                <w:bCs/>
              </w:rPr>
            </w:pPr>
          </w:p>
          <w:p w:rsidR="006B7E8E" w:rsidRPr="00131E2C" w:rsidRDefault="006B7E8E" w:rsidP="006B7E8E">
            <w:pPr>
              <w:ind w:left="567" w:hanging="567"/>
              <w:rPr>
                <w:rFonts w:ascii="Arial" w:hAnsi="Arial" w:cs="Arial"/>
                <w:b/>
                <w:bCs/>
                <w:color w:val="FF0000"/>
              </w:rPr>
            </w:pPr>
            <w:r w:rsidRPr="00131E2C">
              <w:rPr>
                <w:rFonts w:ascii="Arial" w:hAnsi="Arial" w:cs="Arial"/>
                <w:b/>
                <w:bCs/>
                <w:color w:val="FF0000"/>
              </w:rPr>
              <w:t xml:space="preserve">- </w:t>
            </w:r>
            <w:r w:rsidRPr="00131E2C">
              <w:rPr>
                <w:rFonts w:ascii="Arial" w:hAnsi="Arial" w:cs="Arial"/>
                <w:bCs/>
              </w:rPr>
              <w:t>NOTA TÉCNICA – 100 PONTOS</w:t>
            </w:r>
          </w:p>
          <w:p w:rsidR="006B7E8E" w:rsidRPr="00131E2C" w:rsidRDefault="006B7E8E" w:rsidP="006B7E8E">
            <w:pPr>
              <w:ind w:left="567" w:hanging="567"/>
              <w:rPr>
                <w:rFonts w:ascii="Arial" w:hAnsi="Arial" w:cs="Arial"/>
                <w:b/>
                <w:bCs/>
                <w:color w:val="FF0000"/>
              </w:rPr>
            </w:pPr>
          </w:p>
          <w:p w:rsidR="006B7E8E" w:rsidRPr="00BC501B" w:rsidRDefault="006B7E8E" w:rsidP="006B7E8E">
            <w:pPr>
              <w:ind w:left="567" w:hanging="567"/>
              <w:rPr>
                <w:rFonts w:ascii="Arial" w:hAnsi="Arial" w:cs="Arial"/>
                <w:sz w:val="21"/>
                <w:szCs w:val="21"/>
                <w:lang w:val="en-US"/>
              </w:rPr>
            </w:pPr>
            <w:r w:rsidRPr="00BC501B">
              <w:rPr>
                <w:rFonts w:ascii="Arial" w:hAnsi="Arial" w:cs="Arial"/>
                <w:sz w:val="21"/>
                <w:szCs w:val="21"/>
                <w:lang w:val="en-US"/>
              </w:rPr>
              <w:t>NF = NT – NP</w:t>
            </w:r>
          </w:p>
          <w:p w:rsidR="006B7E8E" w:rsidRPr="0076759E" w:rsidRDefault="006B7E8E" w:rsidP="006B7E8E">
            <w:pPr>
              <w:ind w:left="567" w:hanging="567"/>
              <w:rPr>
                <w:rFonts w:ascii="Arial" w:hAnsi="Arial" w:cs="Arial"/>
                <w:sz w:val="21"/>
                <w:szCs w:val="21"/>
                <w:lang w:val="en-US"/>
              </w:rPr>
            </w:pPr>
            <w:r w:rsidRPr="0076759E">
              <w:rPr>
                <w:rFonts w:ascii="Arial" w:hAnsi="Arial" w:cs="Arial"/>
                <w:sz w:val="21"/>
                <w:szCs w:val="21"/>
                <w:lang w:val="en-US"/>
              </w:rPr>
              <w:t>NP = 100 – 50</w:t>
            </w:r>
          </w:p>
          <w:p w:rsidR="006B7E8E" w:rsidRPr="0076759E" w:rsidRDefault="006B7E8E" w:rsidP="006B7E8E">
            <w:pPr>
              <w:ind w:left="567" w:hanging="567"/>
              <w:rPr>
                <w:rFonts w:ascii="Arial" w:hAnsi="Arial" w:cs="Arial"/>
                <w:sz w:val="21"/>
                <w:szCs w:val="21"/>
                <w:lang w:val="en-US"/>
              </w:rPr>
            </w:pPr>
            <w:r w:rsidRPr="0076759E">
              <w:rPr>
                <w:rFonts w:ascii="Arial" w:hAnsi="Arial" w:cs="Arial"/>
                <w:sz w:val="21"/>
                <w:szCs w:val="21"/>
                <w:lang w:val="en-US"/>
              </w:rPr>
              <w:t>NP = 50</w:t>
            </w:r>
          </w:p>
          <w:p w:rsidR="006B7E8E" w:rsidRDefault="006B7E8E" w:rsidP="006B7E8E">
            <w:pPr>
              <w:ind w:left="567" w:hanging="567"/>
              <w:rPr>
                <w:rFonts w:ascii="Arial" w:hAnsi="Arial" w:cs="Arial"/>
                <w:bCs/>
                <w:color w:val="FF0000"/>
                <w:lang w:val="en-US"/>
              </w:rPr>
            </w:pPr>
          </w:p>
          <w:p w:rsidR="006B7E8E" w:rsidRPr="0076759E" w:rsidRDefault="006B7E8E" w:rsidP="006B7E8E">
            <w:pPr>
              <w:ind w:left="567" w:hanging="567"/>
              <w:rPr>
                <w:rFonts w:ascii="Arial" w:hAnsi="Arial" w:cs="Arial"/>
                <w:b/>
                <w:bCs/>
                <w:color w:val="FF0000"/>
                <w:lang w:val="en-US"/>
              </w:rPr>
            </w:pPr>
            <w:r w:rsidRPr="0076759E">
              <w:rPr>
                <w:rFonts w:ascii="Arial" w:hAnsi="Arial" w:cs="Arial"/>
                <w:b/>
                <w:bCs/>
                <w:color w:val="FF0000"/>
                <w:lang w:val="en-US"/>
              </w:rPr>
              <w:t xml:space="preserve">- </w:t>
            </w:r>
            <w:r w:rsidRPr="0076759E">
              <w:rPr>
                <w:rFonts w:ascii="Arial" w:hAnsi="Arial" w:cs="Arial"/>
                <w:b/>
                <w:bCs/>
                <w:lang w:val="en-US"/>
              </w:rPr>
              <w:t>NOTA FINAL = 50</w:t>
            </w:r>
          </w:p>
          <w:p w:rsidR="006B7E8E" w:rsidRPr="0076759E" w:rsidRDefault="006B7E8E" w:rsidP="006B7E8E">
            <w:pPr>
              <w:ind w:left="567" w:hanging="567"/>
              <w:rPr>
                <w:rFonts w:ascii="Arial" w:hAnsi="Arial" w:cs="Arial"/>
                <w:bCs/>
                <w:color w:val="FF0000"/>
                <w:sz w:val="6"/>
                <w:szCs w:val="6"/>
                <w:lang w:val="en-US"/>
              </w:rPr>
            </w:pPr>
          </w:p>
        </w:tc>
        <w:tc>
          <w:tcPr>
            <w:tcW w:w="3685" w:type="dxa"/>
            <w:tcBorders>
              <w:left w:val="single" w:sz="4" w:space="0" w:color="auto"/>
              <w:bottom w:val="single" w:sz="4" w:space="0" w:color="auto"/>
              <w:right w:val="single" w:sz="4" w:space="0" w:color="auto"/>
            </w:tcBorders>
          </w:tcPr>
          <w:p w:rsidR="006B7E8E" w:rsidRPr="00BC501B" w:rsidRDefault="009872F3" w:rsidP="006B7E8E">
            <w:pPr>
              <w:pStyle w:val="PargrafodaLista"/>
              <w:spacing w:after="0" w:line="240" w:lineRule="auto"/>
              <w:ind w:left="0"/>
              <w:jc w:val="both"/>
              <w:rPr>
                <w:rFonts w:ascii="Arial" w:hAnsi="Arial" w:cs="Arial"/>
                <w:b/>
                <w:sz w:val="20"/>
                <w:szCs w:val="20"/>
                <w:lang w:val="en-US"/>
              </w:rPr>
            </w:pPr>
            <w:r>
              <w:rPr>
                <w:rFonts w:ascii="Arial" w:hAnsi="Arial" w:cs="Arial"/>
                <w:b/>
                <w:noProof/>
                <w:sz w:val="20"/>
                <w:szCs w:val="20"/>
                <w:lang w:eastAsia="pt-BR"/>
              </w:rPr>
              <w:pict>
                <v:shape id="_x0000_s1117" type="#_x0000_t85" style="position:absolute;left:0;text-align:left;margin-left:92.1pt;margin-top:3.9pt;width:7.05pt;height:39.7pt;flip:x;z-index:251676160;mso-position-horizontal-relative:text;mso-position-vertical-relative:text"/>
              </w:pict>
            </w:r>
            <w:r>
              <w:rPr>
                <w:rFonts w:ascii="Arial" w:hAnsi="Arial" w:cs="Arial"/>
                <w:b/>
                <w:noProof/>
                <w:sz w:val="20"/>
                <w:szCs w:val="20"/>
                <w:lang w:eastAsia="pt-BR"/>
              </w:rPr>
              <w:pict>
                <v:shape id="_x0000_s1118" type="#_x0000_t85" style="position:absolute;left:0;text-align:left;margin-left:31.2pt;margin-top:3.9pt;width:7.05pt;height:39.7pt;z-index:251677184;mso-position-horizontal-relative:text;mso-position-vertical-relative:text"/>
              </w:pict>
            </w:r>
          </w:p>
          <w:p w:rsidR="006B7E8E" w:rsidRPr="0076759E" w:rsidRDefault="006B7E8E" w:rsidP="006B7E8E">
            <w:pPr>
              <w:pStyle w:val="PargrafodaLista"/>
              <w:spacing w:after="0" w:line="240" w:lineRule="auto"/>
              <w:ind w:left="0"/>
              <w:jc w:val="both"/>
              <w:rPr>
                <w:rFonts w:ascii="Arial" w:hAnsi="Arial" w:cs="Arial"/>
                <w:sz w:val="20"/>
                <w:szCs w:val="20"/>
                <w:lang w:val="en-US"/>
              </w:rPr>
            </w:pPr>
            <w:r w:rsidRPr="0076759E">
              <w:rPr>
                <w:rFonts w:ascii="Arial" w:hAnsi="Arial" w:cs="Arial"/>
                <w:sz w:val="20"/>
                <w:szCs w:val="20"/>
                <w:lang w:val="en-US"/>
              </w:rPr>
              <w:t>NP1 =     450.000,00     +  1,5 = 2,4</w:t>
            </w:r>
          </w:p>
          <w:p w:rsidR="006B7E8E" w:rsidRPr="0076759E" w:rsidRDefault="009872F3" w:rsidP="006B7E8E">
            <w:pPr>
              <w:pStyle w:val="PargrafodaLista"/>
              <w:spacing w:after="0" w:line="240" w:lineRule="auto"/>
              <w:ind w:left="0"/>
              <w:rPr>
                <w:rFonts w:ascii="Arial" w:hAnsi="Arial" w:cs="Arial"/>
                <w:sz w:val="20"/>
                <w:szCs w:val="20"/>
                <w:lang w:val="en-US"/>
              </w:rPr>
            </w:pPr>
            <w:r>
              <w:rPr>
                <w:rFonts w:ascii="Arial" w:hAnsi="Arial" w:cs="Arial"/>
                <w:noProof/>
                <w:sz w:val="20"/>
                <w:szCs w:val="20"/>
                <w:lang w:eastAsia="pt-BR"/>
              </w:rPr>
              <w:pict>
                <v:shape id="_x0000_s1119" type="#_x0000_t32" style="position:absolute;margin-left:36pt;margin-top:-.75pt;width:56.7pt;height:0;z-index:251678208" o:connectortype="straight"/>
              </w:pict>
            </w:r>
            <w:r w:rsidR="006B7E8E" w:rsidRPr="0076759E">
              <w:rPr>
                <w:rFonts w:ascii="Arial" w:hAnsi="Arial" w:cs="Arial"/>
                <w:sz w:val="20"/>
                <w:szCs w:val="20"/>
                <w:lang w:val="en-US"/>
              </w:rPr>
              <w:t xml:space="preserve">               500.000,00      </w:t>
            </w:r>
          </w:p>
          <w:p w:rsidR="006B7E8E" w:rsidRPr="0076759E" w:rsidRDefault="006B7E8E" w:rsidP="006B7E8E">
            <w:pPr>
              <w:pStyle w:val="PargrafodaLista"/>
              <w:spacing w:after="0" w:line="240" w:lineRule="auto"/>
              <w:ind w:left="0"/>
              <w:rPr>
                <w:rFonts w:ascii="Arial" w:hAnsi="Arial" w:cs="Arial"/>
                <w:sz w:val="20"/>
                <w:szCs w:val="20"/>
                <w:lang w:val="en-US"/>
              </w:rPr>
            </w:pPr>
          </w:p>
          <w:p w:rsidR="006B7E8E" w:rsidRPr="0076759E" w:rsidRDefault="006B7E8E" w:rsidP="006B7E8E">
            <w:pPr>
              <w:pStyle w:val="PargrafodaLista"/>
              <w:spacing w:after="0" w:line="240" w:lineRule="auto"/>
              <w:ind w:left="0"/>
              <w:rPr>
                <w:rFonts w:ascii="Arial" w:hAnsi="Arial" w:cs="Arial"/>
                <w:sz w:val="20"/>
                <w:szCs w:val="20"/>
                <w:lang w:val="en-US"/>
              </w:rPr>
            </w:pPr>
          </w:p>
          <w:p w:rsidR="006B7E8E" w:rsidRPr="0076759E" w:rsidRDefault="009872F3" w:rsidP="006B7E8E">
            <w:pPr>
              <w:pStyle w:val="PargrafodaLista"/>
              <w:spacing w:after="0" w:line="240" w:lineRule="auto"/>
              <w:ind w:left="0"/>
              <w:jc w:val="both"/>
              <w:rPr>
                <w:rFonts w:ascii="Arial" w:hAnsi="Arial" w:cs="Arial"/>
                <w:sz w:val="20"/>
                <w:szCs w:val="20"/>
                <w:highlight w:val="yellow"/>
                <w:lang w:val="en-US"/>
              </w:rPr>
            </w:pPr>
            <w:r>
              <w:rPr>
                <w:rFonts w:ascii="Arial" w:hAnsi="Arial" w:cs="Arial"/>
                <w:noProof/>
                <w:sz w:val="20"/>
                <w:szCs w:val="20"/>
                <w:lang w:eastAsia="pt-BR"/>
              </w:rPr>
              <w:pict>
                <v:shape id="_x0000_s1120" type="#_x0000_t85" style="position:absolute;left:0;text-align:left;margin-left:92.1pt;margin-top:1.4pt;width:7.05pt;height:39.7pt;flip:x;z-index:251679232"/>
              </w:pict>
            </w:r>
            <w:r w:rsidRPr="009872F3">
              <w:rPr>
                <w:rFonts w:ascii="Arial" w:hAnsi="Arial"/>
                <w:noProof/>
                <w:sz w:val="20"/>
                <w:szCs w:val="20"/>
                <w:lang w:eastAsia="pt-BR"/>
              </w:rPr>
              <w:pict>
                <v:shape id="_x0000_s1121" type="#_x0000_t85" style="position:absolute;left:0;text-align:left;margin-left:34.8pt;margin-top:2.15pt;width:7.05pt;height:39.7pt;z-index:251680256"/>
              </w:pict>
            </w:r>
          </w:p>
          <w:p w:rsidR="006B7E8E" w:rsidRPr="0076759E" w:rsidRDefault="006B7E8E" w:rsidP="006B7E8E">
            <w:pPr>
              <w:pStyle w:val="PargrafodaLista"/>
              <w:spacing w:after="0" w:line="240" w:lineRule="auto"/>
              <w:ind w:left="0"/>
              <w:jc w:val="both"/>
              <w:rPr>
                <w:rFonts w:ascii="Arial" w:hAnsi="Arial" w:cs="Arial"/>
                <w:sz w:val="20"/>
                <w:szCs w:val="20"/>
                <w:lang w:val="en-US"/>
              </w:rPr>
            </w:pPr>
            <w:r w:rsidRPr="0076759E">
              <w:rPr>
                <w:rFonts w:ascii="Arial" w:hAnsi="Arial" w:cs="Arial"/>
                <w:sz w:val="20"/>
                <w:szCs w:val="20"/>
                <w:lang w:val="en-US"/>
              </w:rPr>
              <w:t>NP2 =       17.000,00     +  1,5 = 2,35</w:t>
            </w:r>
          </w:p>
          <w:p w:rsidR="006B7E8E" w:rsidRPr="0076759E" w:rsidRDefault="009872F3" w:rsidP="006B7E8E">
            <w:pPr>
              <w:pStyle w:val="PargrafodaLista"/>
              <w:spacing w:after="0" w:line="240" w:lineRule="auto"/>
              <w:ind w:left="0"/>
              <w:rPr>
                <w:rFonts w:ascii="Arial" w:hAnsi="Arial" w:cs="Arial"/>
                <w:sz w:val="20"/>
                <w:szCs w:val="20"/>
                <w:lang w:val="en-US"/>
              </w:rPr>
            </w:pPr>
            <w:r>
              <w:rPr>
                <w:rFonts w:ascii="Arial" w:hAnsi="Arial" w:cs="Arial"/>
                <w:noProof/>
                <w:sz w:val="20"/>
                <w:szCs w:val="20"/>
                <w:lang w:eastAsia="pt-BR"/>
              </w:rPr>
              <w:pict>
                <v:shape id="_x0000_s1122" type="#_x0000_t32" style="position:absolute;margin-left:40.5pt;margin-top:0;width:53.85pt;height:0;z-index:251681280" o:connectortype="straight" strokecolor="black [3213]"/>
              </w:pict>
            </w:r>
            <w:r w:rsidR="006B7E8E" w:rsidRPr="0076759E">
              <w:rPr>
                <w:rFonts w:ascii="Arial" w:hAnsi="Arial" w:cs="Arial"/>
                <w:sz w:val="20"/>
                <w:szCs w:val="20"/>
                <w:lang w:val="en-US"/>
              </w:rPr>
              <w:t xml:space="preserve">                  20.000,00</w:t>
            </w:r>
          </w:p>
          <w:p w:rsidR="006B7E8E" w:rsidRPr="0076759E" w:rsidRDefault="006B7E8E" w:rsidP="006B7E8E">
            <w:pPr>
              <w:ind w:left="567" w:hanging="567"/>
              <w:rPr>
                <w:rFonts w:ascii="Arial" w:hAnsi="Arial" w:cs="Arial"/>
                <w:bCs/>
                <w:highlight w:val="yellow"/>
                <w:lang w:val="en-US"/>
              </w:rPr>
            </w:pPr>
          </w:p>
          <w:p w:rsidR="006B7E8E" w:rsidRPr="0076759E" w:rsidRDefault="006B7E8E" w:rsidP="006B7E8E">
            <w:pPr>
              <w:ind w:left="567" w:hanging="567"/>
              <w:rPr>
                <w:rFonts w:ascii="Arial" w:hAnsi="Arial" w:cs="Arial"/>
                <w:bCs/>
                <w:highlight w:val="yellow"/>
                <w:lang w:val="en-US"/>
              </w:rPr>
            </w:pPr>
          </w:p>
          <w:p w:rsidR="006B7E8E" w:rsidRPr="0076759E" w:rsidRDefault="006B7E8E" w:rsidP="006B7E8E">
            <w:pPr>
              <w:ind w:left="567" w:hanging="567"/>
              <w:rPr>
                <w:rFonts w:ascii="Arial" w:hAnsi="Arial" w:cs="Arial"/>
                <w:bCs/>
                <w:lang w:val="en-US"/>
              </w:rPr>
            </w:pPr>
            <w:r w:rsidRPr="0076759E">
              <w:rPr>
                <w:rFonts w:ascii="Arial" w:hAnsi="Arial" w:cs="Arial"/>
                <w:bCs/>
                <w:lang w:val="en-US"/>
              </w:rPr>
              <w:t>NP = ( NP1 + NP2 ) X 10</w:t>
            </w:r>
          </w:p>
          <w:p w:rsidR="006B7E8E" w:rsidRPr="00131E2C" w:rsidRDefault="006B7E8E" w:rsidP="006B7E8E">
            <w:pPr>
              <w:ind w:left="567" w:hanging="567"/>
              <w:rPr>
                <w:rFonts w:ascii="Arial" w:hAnsi="Arial" w:cs="Arial"/>
                <w:bCs/>
              </w:rPr>
            </w:pPr>
            <w:r w:rsidRPr="00131E2C">
              <w:rPr>
                <w:rFonts w:ascii="Arial" w:hAnsi="Arial" w:cs="Arial"/>
                <w:bCs/>
              </w:rPr>
              <w:t xml:space="preserve">NP = </w:t>
            </w:r>
            <w:proofErr w:type="gramStart"/>
            <w:r w:rsidRPr="00131E2C">
              <w:rPr>
                <w:rFonts w:ascii="Arial" w:hAnsi="Arial" w:cs="Arial"/>
                <w:bCs/>
              </w:rPr>
              <w:t xml:space="preserve">( </w:t>
            </w:r>
            <w:proofErr w:type="gramEnd"/>
            <w:r w:rsidRPr="00131E2C">
              <w:rPr>
                <w:rFonts w:ascii="Arial" w:hAnsi="Arial" w:cs="Arial"/>
                <w:bCs/>
              </w:rPr>
              <w:t>2,4 + 2,35 ) x 10</w:t>
            </w:r>
          </w:p>
          <w:p w:rsidR="006B7E8E" w:rsidRPr="00131E2C" w:rsidRDefault="006B7E8E" w:rsidP="006B7E8E">
            <w:pPr>
              <w:ind w:left="567" w:hanging="567"/>
              <w:rPr>
                <w:rFonts w:ascii="Arial" w:hAnsi="Arial" w:cs="Arial"/>
                <w:bCs/>
              </w:rPr>
            </w:pPr>
            <w:r w:rsidRPr="00131E2C">
              <w:rPr>
                <w:rFonts w:ascii="Arial" w:hAnsi="Arial" w:cs="Arial"/>
                <w:bCs/>
              </w:rPr>
              <w:t>NP = 47,5</w:t>
            </w:r>
          </w:p>
          <w:p w:rsidR="006B7E8E" w:rsidRPr="00131E2C" w:rsidRDefault="006B7E8E" w:rsidP="006B7E8E">
            <w:pPr>
              <w:ind w:left="567" w:hanging="567"/>
              <w:rPr>
                <w:rFonts w:ascii="Arial" w:hAnsi="Arial" w:cs="Arial"/>
                <w:b/>
                <w:bCs/>
              </w:rPr>
            </w:pPr>
          </w:p>
          <w:p w:rsidR="006B7E8E" w:rsidRPr="00131E2C" w:rsidRDefault="006B7E8E" w:rsidP="006B7E8E">
            <w:pPr>
              <w:ind w:left="567" w:hanging="567"/>
              <w:rPr>
                <w:rFonts w:ascii="Arial" w:hAnsi="Arial" w:cs="Arial"/>
                <w:b/>
                <w:bCs/>
              </w:rPr>
            </w:pPr>
            <w:r w:rsidRPr="00131E2C">
              <w:rPr>
                <w:rFonts w:ascii="Arial" w:hAnsi="Arial" w:cs="Arial"/>
                <w:b/>
                <w:bCs/>
              </w:rPr>
              <w:t xml:space="preserve">- </w:t>
            </w:r>
            <w:r w:rsidRPr="00131E2C">
              <w:rPr>
                <w:rFonts w:ascii="Arial" w:hAnsi="Arial" w:cs="Arial"/>
                <w:bCs/>
              </w:rPr>
              <w:t>NOTA TÉCNICA – 100 PONTOS</w:t>
            </w:r>
          </w:p>
          <w:p w:rsidR="006B7E8E" w:rsidRPr="00131E2C" w:rsidRDefault="006B7E8E" w:rsidP="006B7E8E">
            <w:pPr>
              <w:ind w:left="567" w:hanging="567"/>
              <w:rPr>
                <w:rFonts w:ascii="Arial" w:hAnsi="Arial" w:cs="Arial"/>
                <w:b/>
                <w:bCs/>
                <w:color w:val="FF0000"/>
              </w:rPr>
            </w:pPr>
          </w:p>
          <w:p w:rsidR="006B7E8E" w:rsidRPr="00BC501B" w:rsidRDefault="006B7E8E" w:rsidP="006B7E8E">
            <w:pPr>
              <w:ind w:left="567" w:hanging="567"/>
              <w:rPr>
                <w:rFonts w:ascii="Arial" w:hAnsi="Arial" w:cs="Arial"/>
                <w:sz w:val="21"/>
                <w:szCs w:val="21"/>
                <w:lang w:val="en-US"/>
              </w:rPr>
            </w:pPr>
            <w:r w:rsidRPr="00BC501B">
              <w:rPr>
                <w:rFonts w:ascii="Arial" w:hAnsi="Arial" w:cs="Arial"/>
                <w:sz w:val="21"/>
                <w:szCs w:val="21"/>
                <w:lang w:val="en-US"/>
              </w:rPr>
              <w:t>NF = NT – NP</w:t>
            </w:r>
          </w:p>
          <w:p w:rsidR="006B7E8E" w:rsidRPr="00BC501B" w:rsidRDefault="006B7E8E" w:rsidP="006B7E8E">
            <w:pPr>
              <w:ind w:left="567" w:hanging="567"/>
              <w:rPr>
                <w:rFonts w:ascii="Arial" w:hAnsi="Arial" w:cs="Arial"/>
                <w:sz w:val="21"/>
                <w:szCs w:val="21"/>
                <w:lang w:val="en-US"/>
              </w:rPr>
            </w:pPr>
            <w:r w:rsidRPr="00BC501B">
              <w:rPr>
                <w:rFonts w:ascii="Arial" w:hAnsi="Arial" w:cs="Arial"/>
                <w:sz w:val="21"/>
                <w:szCs w:val="21"/>
                <w:lang w:val="en-US"/>
              </w:rPr>
              <w:t>NP = 100 –</w:t>
            </w:r>
            <w:r>
              <w:rPr>
                <w:rFonts w:ascii="Arial" w:hAnsi="Arial" w:cs="Arial"/>
                <w:sz w:val="21"/>
                <w:szCs w:val="21"/>
                <w:lang w:val="en-US"/>
              </w:rPr>
              <w:t xml:space="preserve"> 47,5</w:t>
            </w:r>
          </w:p>
          <w:p w:rsidR="006B7E8E" w:rsidRPr="0076759E" w:rsidRDefault="006B7E8E" w:rsidP="006B7E8E">
            <w:pPr>
              <w:ind w:left="567" w:hanging="567"/>
              <w:rPr>
                <w:rFonts w:ascii="Arial" w:hAnsi="Arial" w:cs="Arial"/>
                <w:sz w:val="21"/>
                <w:szCs w:val="21"/>
                <w:lang w:val="en-US"/>
              </w:rPr>
            </w:pPr>
            <w:r w:rsidRPr="0076759E">
              <w:rPr>
                <w:rFonts w:ascii="Arial" w:hAnsi="Arial" w:cs="Arial"/>
                <w:sz w:val="21"/>
                <w:szCs w:val="21"/>
                <w:lang w:val="en-US"/>
              </w:rPr>
              <w:t>NP = 52,5</w:t>
            </w:r>
          </w:p>
          <w:p w:rsidR="006B7E8E" w:rsidRDefault="006B7E8E" w:rsidP="006B7E8E">
            <w:pPr>
              <w:ind w:left="567" w:hanging="567"/>
              <w:rPr>
                <w:rFonts w:ascii="Arial" w:hAnsi="Arial" w:cs="Arial"/>
                <w:b/>
                <w:sz w:val="21"/>
                <w:szCs w:val="21"/>
                <w:lang w:val="en-US"/>
              </w:rPr>
            </w:pPr>
          </w:p>
          <w:p w:rsidR="006B7E8E" w:rsidRPr="0076759E" w:rsidRDefault="006B7E8E" w:rsidP="006B7E8E">
            <w:pPr>
              <w:ind w:left="567" w:hanging="567"/>
              <w:rPr>
                <w:rFonts w:ascii="Arial" w:hAnsi="Arial" w:cs="Arial"/>
                <w:b/>
                <w:bCs/>
                <w:color w:val="FF0000"/>
                <w:lang w:val="en-US"/>
              </w:rPr>
            </w:pPr>
            <w:r w:rsidRPr="0076759E">
              <w:rPr>
                <w:rFonts w:ascii="Arial" w:hAnsi="Arial" w:cs="Arial"/>
                <w:b/>
                <w:bCs/>
                <w:color w:val="FF0000"/>
                <w:lang w:val="en-US"/>
              </w:rPr>
              <w:t xml:space="preserve">- </w:t>
            </w:r>
            <w:r w:rsidRPr="0076759E">
              <w:rPr>
                <w:rFonts w:ascii="Arial" w:hAnsi="Arial" w:cs="Arial"/>
                <w:b/>
                <w:bCs/>
                <w:lang w:val="en-US"/>
              </w:rPr>
              <w:t>NOTA FINAL = 5</w:t>
            </w:r>
            <w:r>
              <w:rPr>
                <w:rFonts w:ascii="Arial" w:hAnsi="Arial" w:cs="Arial"/>
                <w:b/>
                <w:bCs/>
                <w:lang w:val="en-US"/>
              </w:rPr>
              <w:t>2,5</w:t>
            </w:r>
          </w:p>
          <w:p w:rsidR="006B7E8E" w:rsidRPr="0076759E" w:rsidRDefault="006B7E8E" w:rsidP="006B7E8E">
            <w:pPr>
              <w:rPr>
                <w:rFonts w:ascii="Arial" w:hAnsi="Arial" w:cs="Arial"/>
                <w:sz w:val="6"/>
                <w:szCs w:val="6"/>
                <w:lang w:val="en-US"/>
              </w:rPr>
            </w:pPr>
          </w:p>
        </w:tc>
      </w:tr>
    </w:tbl>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B7E8E" w:rsidRDefault="006B7E8E" w:rsidP="006B7E8E">
      <w:pPr>
        <w:ind w:left="0" w:firstLine="0"/>
        <w:rPr>
          <w:rFonts w:ascii="Arial" w:hAnsi="Arial" w:cs="Arial"/>
          <w:sz w:val="21"/>
          <w:szCs w:val="21"/>
          <w:highlight w:val="yellow"/>
        </w:rPr>
      </w:pPr>
    </w:p>
    <w:p w:rsidR="006D321E" w:rsidRPr="00EF465A" w:rsidRDefault="006D321E" w:rsidP="00E25D44">
      <w:pPr>
        <w:pStyle w:val="PargrafodaLista"/>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O licitante titular d</w:t>
      </w:r>
      <w:r w:rsidRPr="00EF465A">
        <w:rPr>
          <w:rFonts w:ascii="Arial" w:hAnsi="Arial" w:cs="Arial"/>
          <w:b/>
          <w:sz w:val="21"/>
          <w:szCs w:val="21"/>
          <w:u w:val="single"/>
        </w:rPr>
        <w:t>a proposta cuja Nota Final for a mais elevada vencerá a licitação</w:t>
      </w:r>
      <w:r w:rsidRPr="00EF465A">
        <w:rPr>
          <w:rFonts w:ascii="Arial" w:hAnsi="Arial" w:cs="Arial"/>
          <w:sz w:val="21"/>
          <w:szCs w:val="21"/>
        </w:rPr>
        <w:t>. Caso haja empate entre os proponentes, os critérios para desempate seguirão o disposto no Art. 45, §2º da Lei Licitações.</w:t>
      </w:r>
    </w:p>
    <w:p w:rsidR="001A3CCF" w:rsidRPr="00EF465A" w:rsidRDefault="001A3CCF" w:rsidP="00C26944">
      <w:pPr>
        <w:pStyle w:val="PargrafodaLista"/>
        <w:shd w:val="clear" w:color="auto" w:fill="FFFFFF"/>
        <w:autoSpaceDE w:val="0"/>
        <w:autoSpaceDN w:val="0"/>
        <w:adjustRightInd w:val="0"/>
        <w:spacing w:after="0" w:line="240" w:lineRule="auto"/>
        <w:ind w:left="567" w:hanging="567"/>
        <w:jc w:val="both"/>
        <w:rPr>
          <w:rFonts w:ascii="Arial" w:hAnsi="Arial" w:cs="Arial"/>
          <w:sz w:val="21"/>
          <w:szCs w:val="21"/>
        </w:rPr>
      </w:pPr>
    </w:p>
    <w:p w:rsidR="001A3CCF" w:rsidRPr="00EF465A" w:rsidRDefault="002A1DB7"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sz w:val="21"/>
          <w:szCs w:val="21"/>
        </w:rPr>
      </w:pPr>
      <w:r w:rsidRPr="00EF465A">
        <w:rPr>
          <w:rFonts w:ascii="Arial" w:hAnsi="Arial" w:cs="Arial"/>
          <w:sz w:val="21"/>
          <w:szCs w:val="21"/>
        </w:rPr>
        <w:t>Na</w:t>
      </w:r>
      <w:r w:rsidR="001A3CCF" w:rsidRPr="00EF465A">
        <w:rPr>
          <w:rFonts w:ascii="Arial" w:hAnsi="Arial" w:cs="Arial"/>
          <w:sz w:val="21"/>
          <w:szCs w:val="21"/>
        </w:rPr>
        <w:t xml:space="preserve"> abertura dos envelopes contendo as propostas das licitantes habilitadas, ocorrerá </w:t>
      </w:r>
      <w:proofErr w:type="gramStart"/>
      <w:r w:rsidR="001A3CCF" w:rsidRPr="00EF465A">
        <w:rPr>
          <w:rFonts w:ascii="Arial" w:hAnsi="Arial" w:cs="Arial"/>
          <w:sz w:val="21"/>
          <w:szCs w:val="21"/>
        </w:rPr>
        <w:t>após</w:t>
      </w:r>
      <w:proofErr w:type="gramEnd"/>
      <w:r w:rsidR="001A3CCF" w:rsidRPr="00EF465A">
        <w:rPr>
          <w:rFonts w:ascii="Arial" w:hAnsi="Arial" w:cs="Arial"/>
          <w:sz w:val="21"/>
          <w:szCs w:val="21"/>
        </w:rPr>
        <w:t xml:space="preserve"> transcorrido o prazo recursal ou, após manifestação de desistência expressa de todos as licitantes presentes da interposição de recurso.</w:t>
      </w:r>
    </w:p>
    <w:p w:rsidR="001A3CCF" w:rsidRPr="00EF465A" w:rsidRDefault="001A3CCF" w:rsidP="00C26944">
      <w:pPr>
        <w:pStyle w:val="PargrafodaLista"/>
        <w:spacing w:after="0" w:line="240" w:lineRule="auto"/>
        <w:ind w:left="567" w:hanging="567"/>
        <w:jc w:val="both"/>
        <w:rPr>
          <w:rFonts w:ascii="Arial" w:hAnsi="Arial" w:cs="Arial"/>
          <w:sz w:val="21"/>
          <w:szCs w:val="21"/>
        </w:rPr>
      </w:pPr>
    </w:p>
    <w:p w:rsidR="001A3CCF" w:rsidRPr="00EF465A" w:rsidRDefault="001A3CCF" w:rsidP="00E25D44">
      <w:pPr>
        <w:pStyle w:val="PargrafodaLista"/>
        <w:widowControl w:val="0"/>
        <w:numPr>
          <w:ilvl w:val="1"/>
          <w:numId w:val="42"/>
        </w:numPr>
        <w:shd w:val="clear" w:color="auto" w:fill="FFFFFF"/>
        <w:autoSpaceDE w:val="0"/>
        <w:autoSpaceDN w:val="0"/>
        <w:adjustRightInd w:val="0"/>
        <w:spacing w:after="0" w:line="240" w:lineRule="auto"/>
        <w:ind w:left="567" w:hanging="567"/>
        <w:jc w:val="both"/>
        <w:rPr>
          <w:rFonts w:ascii="Arial" w:hAnsi="Arial" w:cs="Arial"/>
          <w:bCs/>
          <w:sz w:val="21"/>
          <w:szCs w:val="21"/>
        </w:rPr>
      </w:pPr>
      <w:r w:rsidRPr="00EF465A">
        <w:rPr>
          <w:rFonts w:ascii="Arial" w:hAnsi="Arial" w:cs="Arial"/>
          <w:sz w:val="21"/>
          <w:szCs w:val="21"/>
        </w:rPr>
        <w:t xml:space="preserve">Em caso de empate entre duas ou mais </w:t>
      </w:r>
      <w:r w:rsidR="00E16D3F" w:rsidRPr="00EF465A">
        <w:rPr>
          <w:rFonts w:ascii="Arial" w:hAnsi="Arial" w:cs="Arial"/>
          <w:sz w:val="21"/>
          <w:szCs w:val="21"/>
        </w:rPr>
        <w:t xml:space="preserve">propostas </w:t>
      </w:r>
      <w:r w:rsidRPr="00EF465A">
        <w:rPr>
          <w:rFonts w:ascii="Arial" w:hAnsi="Arial" w:cs="Arial"/>
          <w:sz w:val="21"/>
          <w:szCs w:val="21"/>
        </w:rPr>
        <w:t xml:space="preserve">e depois de obedecido o § 2º do art. 3º da Lei Federal nº 8.666/93, proceder-se-á ao desempate, por sorteio, em ato público, para o qual todas as empresas licitantes serão convocadas. </w:t>
      </w:r>
    </w:p>
    <w:p w:rsidR="006D321E" w:rsidRPr="00EF465A" w:rsidRDefault="006D321E" w:rsidP="00CC09FC">
      <w:pPr>
        <w:keepLines/>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sz w:val="21"/>
          <w:szCs w:val="21"/>
          <w:lang w:eastAsia="en-US"/>
        </w:rPr>
      </w:pPr>
      <w:r w:rsidRPr="00EF465A">
        <w:rPr>
          <w:rFonts w:ascii="Arial" w:hAnsi="Arial" w:cs="Arial"/>
          <w:b/>
          <w:sz w:val="21"/>
          <w:szCs w:val="21"/>
          <w:lang w:eastAsia="en-US"/>
        </w:rPr>
        <w:t>NATUREZA E FORMA DE EXECUÇÃO DOS SERVIÇOS</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C60389" w:rsidRPr="00EF465A" w:rsidRDefault="00C60389" w:rsidP="00E25D44">
      <w:pPr>
        <w:pStyle w:val="PargrafodaLista"/>
        <w:numPr>
          <w:ilvl w:val="1"/>
          <w:numId w:val="38"/>
        </w:numPr>
        <w:spacing w:after="0"/>
        <w:ind w:left="567" w:hanging="567"/>
        <w:rPr>
          <w:rFonts w:ascii="Arial" w:hAnsi="Arial" w:cs="Arial"/>
          <w:sz w:val="21"/>
          <w:szCs w:val="21"/>
        </w:rPr>
      </w:pPr>
      <w:r w:rsidRPr="00EF465A">
        <w:rPr>
          <w:rFonts w:ascii="Arial" w:hAnsi="Arial" w:cs="Arial"/>
          <w:sz w:val="21"/>
          <w:szCs w:val="21"/>
        </w:rPr>
        <w:t>A licitante vencedora deverá prestar</w:t>
      </w:r>
      <w:r w:rsidR="008B378E" w:rsidRPr="00EF465A">
        <w:rPr>
          <w:rFonts w:ascii="Arial" w:hAnsi="Arial" w:cs="Arial"/>
          <w:sz w:val="21"/>
          <w:szCs w:val="21"/>
        </w:rPr>
        <w:t xml:space="preserve"> serviços de</w:t>
      </w:r>
      <w:r w:rsidRPr="00EF465A">
        <w:rPr>
          <w:rFonts w:ascii="Arial" w:hAnsi="Arial" w:cs="Arial"/>
          <w:sz w:val="21"/>
          <w:szCs w:val="21"/>
        </w:rPr>
        <w:t>:</w:t>
      </w:r>
    </w:p>
    <w:p w:rsidR="00C60389" w:rsidRPr="00EF465A" w:rsidRDefault="00C60389" w:rsidP="00C60389">
      <w:pPr>
        <w:ind w:left="0" w:firstLine="0"/>
        <w:rPr>
          <w:sz w:val="21"/>
          <w:szCs w:val="21"/>
        </w:rPr>
      </w:pPr>
    </w:p>
    <w:p w:rsidR="00C60389" w:rsidRPr="00EF465A" w:rsidRDefault="00C60389" w:rsidP="00E25D44">
      <w:pPr>
        <w:numPr>
          <w:ilvl w:val="0"/>
          <w:numId w:val="47"/>
        </w:numPr>
        <w:ind w:left="851" w:hanging="284"/>
        <w:rPr>
          <w:rFonts w:ascii="Arial" w:hAnsi="Arial" w:cs="Arial"/>
          <w:sz w:val="21"/>
          <w:szCs w:val="21"/>
        </w:rPr>
      </w:pPr>
      <w:r w:rsidRPr="00EF465A">
        <w:rPr>
          <w:rFonts w:ascii="Arial" w:hAnsi="Arial" w:cs="Arial"/>
          <w:sz w:val="21"/>
          <w:szCs w:val="21"/>
        </w:rPr>
        <w:t xml:space="preserve">Assessoramento técnico aos quadros fiscais locais, para a identificação e apuração de ISSQN devido pelas instituições financeiras, compreendendo os últimos 05 (cinco) anos. Neste serviço a Licitante deverá acompanhar e orientar </w:t>
      </w:r>
      <w:proofErr w:type="gramStart"/>
      <w:r w:rsidRPr="00EF465A">
        <w:rPr>
          <w:rFonts w:ascii="Arial" w:hAnsi="Arial" w:cs="Arial"/>
          <w:sz w:val="21"/>
          <w:szCs w:val="21"/>
        </w:rPr>
        <w:t>os fiscais do Município a realizar o levantamento e, uma vez apurada</w:t>
      </w:r>
      <w:proofErr w:type="gramEnd"/>
      <w:r w:rsidRPr="00EF465A">
        <w:rPr>
          <w:rFonts w:ascii="Arial" w:hAnsi="Arial" w:cs="Arial"/>
          <w:sz w:val="21"/>
          <w:szCs w:val="21"/>
        </w:rPr>
        <w:t xml:space="preserve"> a sonegação do Imposto, emitir o auto de infração, conforme os parâmetros legais do Município de NAVIRAI-MS</w:t>
      </w:r>
    </w:p>
    <w:p w:rsidR="00C60389" w:rsidRPr="00EF465A" w:rsidRDefault="00C60389" w:rsidP="008B378E">
      <w:pPr>
        <w:ind w:left="851" w:hanging="284"/>
        <w:rPr>
          <w:rFonts w:ascii="Arial" w:hAnsi="Arial" w:cs="Arial"/>
          <w:sz w:val="21"/>
          <w:szCs w:val="21"/>
        </w:rPr>
      </w:pPr>
    </w:p>
    <w:p w:rsidR="00C60389" w:rsidRPr="00EF465A" w:rsidRDefault="00C60389" w:rsidP="00E25D44">
      <w:pPr>
        <w:numPr>
          <w:ilvl w:val="0"/>
          <w:numId w:val="47"/>
        </w:numPr>
        <w:ind w:left="851" w:hanging="284"/>
        <w:rPr>
          <w:rFonts w:ascii="Arial" w:hAnsi="Arial" w:cs="Arial"/>
          <w:sz w:val="21"/>
          <w:szCs w:val="21"/>
        </w:rPr>
      </w:pPr>
      <w:r w:rsidRPr="00EF465A">
        <w:rPr>
          <w:rFonts w:ascii="Arial" w:hAnsi="Arial" w:cs="Arial"/>
          <w:sz w:val="21"/>
          <w:szCs w:val="21"/>
        </w:rPr>
        <w:t>Assessoramento jurídico à Secretaria de Finanças do Município de NAVIRAI-MS</w:t>
      </w:r>
      <w:r w:rsidRPr="00EF465A">
        <w:rPr>
          <w:rFonts w:ascii="Arial" w:hAnsi="Arial" w:cs="Arial"/>
          <w:color w:val="FF0000"/>
          <w:sz w:val="21"/>
          <w:szCs w:val="21"/>
        </w:rPr>
        <w:t xml:space="preserve"> </w:t>
      </w:r>
      <w:r w:rsidRPr="00EF465A">
        <w:rPr>
          <w:rFonts w:ascii="Arial" w:hAnsi="Arial" w:cs="Arial"/>
          <w:sz w:val="21"/>
          <w:szCs w:val="21"/>
        </w:rPr>
        <w:t>no processo de lançamento necessário à constituição válida dos créditos tributários oriundos do ISSQN junto às instituições financeiras. Neste serviço está incluída toda a específica análise jurídica, indicação dos instrumentos adequados para as soluções propostas, assim como o fornecimento de suporte técnico para a correta constituição do crédito tributário;</w:t>
      </w:r>
    </w:p>
    <w:p w:rsidR="00C60389" w:rsidRPr="00EF465A" w:rsidRDefault="00C60389" w:rsidP="008B378E">
      <w:pPr>
        <w:ind w:left="851" w:hanging="284"/>
        <w:rPr>
          <w:rFonts w:ascii="Arial" w:hAnsi="Arial" w:cs="Arial"/>
          <w:sz w:val="21"/>
          <w:szCs w:val="21"/>
        </w:rPr>
      </w:pPr>
    </w:p>
    <w:p w:rsidR="00C60389" w:rsidRPr="00EF465A" w:rsidRDefault="00C60389" w:rsidP="00E25D44">
      <w:pPr>
        <w:numPr>
          <w:ilvl w:val="0"/>
          <w:numId w:val="47"/>
        </w:numPr>
        <w:tabs>
          <w:tab w:val="left" w:pos="481"/>
        </w:tabs>
        <w:ind w:left="851" w:hanging="284"/>
        <w:rPr>
          <w:rStyle w:val="grame"/>
          <w:rFonts w:ascii="Arial" w:hAnsi="Arial" w:cs="Arial"/>
          <w:sz w:val="21"/>
          <w:szCs w:val="21"/>
        </w:rPr>
      </w:pPr>
      <w:r w:rsidRPr="00EF465A">
        <w:rPr>
          <w:rFonts w:ascii="Arial" w:hAnsi="Arial" w:cs="Arial"/>
          <w:sz w:val="21"/>
          <w:szCs w:val="21"/>
        </w:rPr>
        <w:t xml:space="preserve">Assessoramento jurídico do processo fiscal tributário na fase administrativa, elaboração de pareceres jurídicos para fundamentar decisão entre outros atos que assegure o regular processamento administrativos fiscal para fins de lançamento do débito e constituição regular do crédito </w:t>
      </w:r>
      <w:r w:rsidRPr="00EF465A">
        <w:rPr>
          <w:rStyle w:val="grame"/>
          <w:rFonts w:ascii="Arial" w:hAnsi="Arial" w:cs="Arial"/>
          <w:sz w:val="21"/>
          <w:szCs w:val="21"/>
        </w:rPr>
        <w:t>tributário;</w:t>
      </w:r>
    </w:p>
    <w:p w:rsidR="00C60389" w:rsidRPr="00EF465A" w:rsidRDefault="00C60389" w:rsidP="008B378E">
      <w:pPr>
        <w:pStyle w:val="PargrafodaLista"/>
        <w:ind w:left="851" w:hanging="284"/>
        <w:rPr>
          <w:rStyle w:val="grame"/>
          <w:rFonts w:ascii="Arial" w:hAnsi="Arial" w:cs="Arial"/>
          <w:sz w:val="21"/>
          <w:szCs w:val="21"/>
        </w:rPr>
      </w:pPr>
    </w:p>
    <w:p w:rsidR="00C60389" w:rsidRPr="00EF465A" w:rsidRDefault="00C60389" w:rsidP="00E25D44">
      <w:pPr>
        <w:pStyle w:val="PargrafodaLista"/>
        <w:numPr>
          <w:ilvl w:val="0"/>
          <w:numId w:val="47"/>
        </w:numPr>
        <w:spacing w:after="0" w:line="240" w:lineRule="auto"/>
        <w:ind w:left="851" w:hanging="284"/>
        <w:jc w:val="both"/>
        <w:rPr>
          <w:rFonts w:ascii="Arial" w:hAnsi="Arial" w:cs="Arial"/>
          <w:sz w:val="21"/>
          <w:szCs w:val="21"/>
        </w:rPr>
      </w:pPr>
      <w:r w:rsidRPr="00EF465A">
        <w:rPr>
          <w:rFonts w:ascii="Arial" w:hAnsi="Arial" w:cs="Arial"/>
          <w:sz w:val="21"/>
          <w:szCs w:val="21"/>
        </w:rPr>
        <w:lastRenderedPageBreak/>
        <w:t>Assessoramento para a realização, nos termos da Lei Complementar Federal n° 151, de 05 (cinco) de agosto de 2015, do saque de 70% (setenta por cento) dos depósitos judiciais em dinheiro efetuados em decorrência das ações de execução fiscal interpostas pelo município contra as instituições financeiras para cobrança de ISSQN;</w:t>
      </w:r>
    </w:p>
    <w:p w:rsidR="008B378E" w:rsidRPr="00EF465A" w:rsidRDefault="008B378E" w:rsidP="008B378E">
      <w:pPr>
        <w:tabs>
          <w:tab w:val="left" w:pos="481"/>
        </w:tabs>
        <w:ind w:left="851" w:firstLine="0"/>
        <w:rPr>
          <w:rFonts w:ascii="Arial" w:hAnsi="Arial" w:cs="Arial"/>
          <w:sz w:val="21"/>
          <w:szCs w:val="21"/>
        </w:rPr>
      </w:pPr>
    </w:p>
    <w:p w:rsidR="00C60389" w:rsidRPr="00EF465A" w:rsidRDefault="00C60389" w:rsidP="00E25D44">
      <w:pPr>
        <w:numPr>
          <w:ilvl w:val="0"/>
          <w:numId w:val="47"/>
        </w:numPr>
        <w:tabs>
          <w:tab w:val="left" w:pos="481"/>
        </w:tabs>
        <w:ind w:left="851" w:hanging="284"/>
        <w:rPr>
          <w:rFonts w:ascii="Arial" w:hAnsi="Arial" w:cs="Arial"/>
          <w:sz w:val="21"/>
          <w:szCs w:val="21"/>
        </w:rPr>
      </w:pPr>
      <w:r w:rsidRPr="00EF465A">
        <w:rPr>
          <w:rFonts w:ascii="Arial" w:hAnsi="Arial" w:cs="Arial"/>
          <w:sz w:val="21"/>
          <w:szCs w:val="21"/>
        </w:rPr>
        <w:t xml:space="preserve">Assessoramento jurídico referente aos créditos constituídos e não </w:t>
      </w:r>
      <w:r w:rsidRPr="00EF465A">
        <w:rPr>
          <w:rStyle w:val="grame"/>
          <w:rFonts w:ascii="Arial" w:hAnsi="Arial" w:cs="Arial"/>
          <w:sz w:val="21"/>
          <w:szCs w:val="21"/>
        </w:rPr>
        <w:t>pagos, lançados</w:t>
      </w:r>
      <w:r w:rsidRPr="00EF465A">
        <w:rPr>
          <w:rFonts w:ascii="Arial" w:hAnsi="Arial" w:cs="Arial"/>
          <w:sz w:val="21"/>
          <w:szCs w:val="21"/>
        </w:rPr>
        <w:t xml:space="preserve"> em dívida ativa, envolvendo a defesa dos interesses do Município de NAVIRAI-MS em processos diretamente relacionados à cobrança dos créditos de ISSQN apurados contra as instituições financeiras, como ações de execução fiscal, ações anulatórias de lançamento, medidas cautelares, mandados de segurança, embargos à execução e outras medidas incidentais e recursais.</w:t>
      </w:r>
    </w:p>
    <w:p w:rsidR="00C60389" w:rsidRPr="00EF465A" w:rsidRDefault="00C60389" w:rsidP="00C60389">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38"/>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Todo pessoal da contratada deverá possuir habilitação e experiência para executar adequadamente os serviços que lhes forem atribuídos.   </w:t>
      </w:r>
    </w:p>
    <w:p w:rsidR="00603DA0" w:rsidRPr="00EF465A" w:rsidRDefault="00603DA0" w:rsidP="008B378E">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38"/>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Qualquer empregado da firma, que na opinião da fiscalização não executar o seu trabalho de maneira correta e adequada, deverá, mediante solicitação por escrito da fiscalização, ser afastado imediatamente pela contratada.</w:t>
      </w:r>
    </w:p>
    <w:p w:rsidR="00603DA0" w:rsidRPr="00EF465A" w:rsidRDefault="00603DA0" w:rsidP="008B378E">
      <w:pPr>
        <w:overflowPunct w:val="0"/>
        <w:autoSpaceDE w:val="0"/>
        <w:autoSpaceDN w:val="0"/>
        <w:adjustRightInd w:val="0"/>
        <w:ind w:left="567" w:hanging="567"/>
        <w:contextualSpacing/>
        <w:textAlignment w:val="baseline"/>
        <w:rPr>
          <w:rFonts w:ascii="Arial" w:eastAsia="Calibri" w:hAnsi="Arial" w:cs="Arial"/>
          <w:iCs/>
          <w:sz w:val="21"/>
          <w:szCs w:val="21"/>
          <w:lang w:eastAsia="en-US"/>
        </w:rPr>
      </w:pPr>
    </w:p>
    <w:p w:rsidR="00603DA0" w:rsidRPr="00EF465A" w:rsidRDefault="00603DA0" w:rsidP="00E25D44">
      <w:pPr>
        <w:numPr>
          <w:ilvl w:val="1"/>
          <w:numId w:val="38"/>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603DA0" w:rsidRPr="00EF465A" w:rsidRDefault="00603DA0" w:rsidP="008B378E">
      <w:pPr>
        <w:overflowPunct w:val="0"/>
        <w:autoSpaceDE w:val="0"/>
        <w:autoSpaceDN w:val="0"/>
        <w:adjustRightInd w:val="0"/>
        <w:ind w:left="567" w:right="-1" w:hanging="567"/>
        <w:textAlignment w:val="baseline"/>
        <w:rPr>
          <w:rFonts w:ascii="Arial" w:hAnsi="Arial" w:cs="Arial"/>
          <w:iCs/>
          <w:sz w:val="21"/>
          <w:szCs w:val="21"/>
        </w:rPr>
      </w:pPr>
    </w:p>
    <w:p w:rsidR="00603DA0" w:rsidRPr="00414365" w:rsidRDefault="00603DA0" w:rsidP="00E25D44">
      <w:pPr>
        <w:numPr>
          <w:ilvl w:val="1"/>
          <w:numId w:val="38"/>
        </w:numPr>
        <w:shd w:val="clear" w:color="auto" w:fill="EAF1DD"/>
        <w:overflowPunct w:val="0"/>
        <w:autoSpaceDE w:val="0"/>
        <w:autoSpaceDN w:val="0"/>
        <w:adjustRightInd w:val="0"/>
        <w:ind w:left="567" w:right="-1" w:hanging="567"/>
        <w:textAlignment w:val="baseline"/>
        <w:rPr>
          <w:rFonts w:ascii="Arial" w:hAnsi="Arial" w:cs="Arial"/>
          <w:iCs/>
          <w:sz w:val="21"/>
          <w:szCs w:val="21"/>
        </w:rPr>
      </w:pPr>
      <w:r w:rsidRPr="00414365">
        <w:rPr>
          <w:rFonts w:ascii="Arial" w:hAnsi="Arial" w:cs="Arial"/>
          <w:iCs/>
          <w:sz w:val="21"/>
          <w:szCs w:val="21"/>
        </w:rPr>
        <w:t xml:space="preserve">Os serviços serão considerados concluídos após o término total de todas as exigência do </w:t>
      </w:r>
      <w:r w:rsidR="001A0652" w:rsidRPr="00414365">
        <w:rPr>
          <w:rFonts w:ascii="Arial" w:hAnsi="Arial" w:cs="Arial"/>
          <w:iCs/>
          <w:sz w:val="21"/>
          <w:szCs w:val="21"/>
        </w:rPr>
        <w:t>Projeto Bá</w:t>
      </w:r>
      <w:r w:rsidR="003E2F19" w:rsidRPr="00414365">
        <w:rPr>
          <w:rFonts w:ascii="Arial" w:hAnsi="Arial" w:cs="Arial"/>
          <w:iCs/>
          <w:sz w:val="21"/>
          <w:szCs w:val="21"/>
        </w:rPr>
        <w:t>sico</w:t>
      </w:r>
      <w:r w:rsidR="001A0652" w:rsidRPr="00414365">
        <w:rPr>
          <w:rFonts w:ascii="Arial" w:hAnsi="Arial" w:cs="Arial"/>
          <w:iCs/>
          <w:sz w:val="21"/>
          <w:szCs w:val="21"/>
        </w:rPr>
        <w:t xml:space="preserve"> </w:t>
      </w:r>
      <w:proofErr w:type="gramStart"/>
      <w:r w:rsidRPr="00414365">
        <w:rPr>
          <w:rFonts w:ascii="Arial" w:hAnsi="Arial" w:cs="Arial"/>
          <w:b/>
          <w:iCs/>
          <w:color w:val="FF0000"/>
          <w:sz w:val="21"/>
          <w:szCs w:val="21"/>
        </w:rPr>
        <w:t xml:space="preserve">( </w:t>
      </w:r>
      <w:proofErr w:type="gramEnd"/>
      <w:r w:rsidRPr="00414365">
        <w:rPr>
          <w:rFonts w:ascii="Arial" w:hAnsi="Arial" w:cs="Arial"/>
          <w:b/>
          <w:iCs/>
          <w:color w:val="FF0000"/>
          <w:sz w:val="21"/>
          <w:szCs w:val="21"/>
        </w:rPr>
        <w:t>ANEXO I ).</w:t>
      </w:r>
    </w:p>
    <w:p w:rsidR="00603DA0" w:rsidRPr="00EF465A" w:rsidRDefault="00603DA0" w:rsidP="00CC09FC">
      <w:pPr>
        <w:keepLines/>
        <w:overflowPunct w:val="0"/>
        <w:autoSpaceDE w:val="0"/>
        <w:autoSpaceDN w:val="0"/>
        <w:adjustRightInd w:val="0"/>
        <w:ind w:left="0" w:firstLine="0"/>
        <w:textAlignment w:val="baseline"/>
        <w:rPr>
          <w:rFonts w:ascii="Arial" w:hAnsi="Arial" w:cs="Arial"/>
          <w:sz w:val="21"/>
          <w:szCs w:val="21"/>
        </w:rPr>
      </w:pPr>
    </w:p>
    <w:p w:rsidR="00C60389" w:rsidRPr="00EF465A" w:rsidRDefault="00C60389"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sz w:val="21"/>
          <w:szCs w:val="21"/>
          <w:lang w:eastAsia="en-US"/>
        </w:rPr>
      </w:pPr>
      <w:r w:rsidRPr="00EF465A">
        <w:rPr>
          <w:rFonts w:ascii="Arial" w:hAnsi="Arial" w:cs="Arial"/>
          <w:b/>
          <w:sz w:val="21"/>
          <w:szCs w:val="21"/>
          <w:lang w:eastAsia="en-US"/>
        </w:rPr>
        <w:t>RECURSO ORÇAMENTÁRIO</w:t>
      </w:r>
    </w:p>
    <w:p w:rsidR="00C60389" w:rsidRPr="00EF465A" w:rsidRDefault="00C60389" w:rsidP="00C60389">
      <w:pPr>
        <w:overflowPunct w:val="0"/>
        <w:autoSpaceDE w:val="0"/>
        <w:autoSpaceDN w:val="0"/>
        <w:adjustRightInd w:val="0"/>
        <w:ind w:left="0" w:right="-1" w:firstLine="0"/>
        <w:textAlignment w:val="baseline"/>
        <w:rPr>
          <w:rFonts w:ascii="Arial" w:hAnsi="Arial" w:cs="Arial"/>
          <w:iCs/>
          <w:sz w:val="21"/>
          <w:szCs w:val="21"/>
        </w:rPr>
      </w:pPr>
    </w:p>
    <w:p w:rsidR="00C60389" w:rsidRPr="00EF465A" w:rsidRDefault="00C60389" w:rsidP="00E25D44">
      <w:pPr>
        <w:pStyle w:val="PargrafodaLista"/>
        <w:numPr>
          <w:ilvl w:val="1"/>
          <w:numId w:val="42"/>
        </w:numPr>
        <w:overflowPunct w:val="0"/>
        <w:autoSpaceDE w:val="0"/>
        <w:autoSpaceDN w:val="0"/>
        <w:adjustRightInd w:val="0"/>
        <w:ind w:left="567" w:right="-1" w:hanging="567"/>
        <w:jc w:val="both"/>
        <w:textAlignment w:val="baseline"/>
        <w:rPr>
          <w:rFonts w:ascii="Arial" w:hAnsi="Arial" w:cs="Arial"/>
          <w:iCs/>
          <w:sz w:val="21"/>
          <w:szCs w:val="21"/>
        </w:rPr>
      </w:pPr>
      <w:r w:rsidRPr="00EF465A">
        <w:rPr>
          <w:rFonts w:ascii="Arial" w:hAnsi="Arial" w:cs="Arial"/>
          <w:iCs/>
          <w:sz w:val="21"/>
          <w:szCs w:val="21"/>
        </w:rPr>
        <w:t>Os recursos financeiros para o cumprimento das obrigações constantes neste edital serão oriundos de recursos próprios, sendo que as despesas decorrentes da execução do objeto da presente licitação correrão a cargo das seguintes dotações orçamentárias</w:t>
      </w:r>
      <w:r w:rsidR="00571483">
        <w:rPr>
          <w:rFonts w:ascii="Arial" w:hAnsi="Arial" w:cs="Arial"/>
          <w:iCs/>
          <w:sz w:val="21"/>
          <w:szCs w:val="21"/>
        </w:rPr>
        <w:t>, e a que vier substituí-la no exercício seguinte</w:t>
      </w:r>
      <w:r w:rsidRPr="00EF465A">
        <w:rPr>
          <w:rFonts w:ascii="Arial" w:hAnsi="Arial" w:cs="Arial"/>
          <w:iCs/>
          <w:sz w:val="21"/>
          <w:szCs w:val="21"/>
        </w:rPr>
        <w:t>:</w:t>
      </w:r>
    </w:p>
    <w:p w:rsidR="00C60389" w:rsidRPr="00EF465A" w:rsidRDefault="000C5AC1" w:rsidP="00E25D44">
      <w:pPr>
        <w:numPr>
          <w:ilvl w:val="0"/>
          <w:numId w:val="15"/>
        </w:numPr>
        <w:overflowPunct w:val="0"/>
        <w:autoSpaceDE w:val="0"/>
        <w:autoSpaceDN w:val="0"/>
        <w:adjustRightInd w:val="0"/>
        <w:ind w:left="851" w:right="-1" w:hanging="284"/>
        <w:contextualSpacing/>
        <w:textAlignment w:val="baseline"/>
        <w:rPr>
          <w:rFonts w:ascii="Arial" w:eastAsia="Calibri" w:hAnsi="Arial" w:cs="Arial"/>
          <w:b/>
          <w:iCs/>
          <w:sz w:val="21"/>
          <w:szCs w:val="21"/>
          <w:lang w:eastAsia="en-US"/>
        </w:rPr>
      </w:pPr>
      <w:r w:rsidRPr="000C5AC1">
        <w:rPr>
          <w:rFonts w:ascii="Arial" w:hAnsi="Arial" w:cs="Arial"/>
          <w:b/>
          <w:iCs/>
          <w:sz w:val="21"/>
          <w:szCs w:val="21"/>
        </w:rPr>
        <w:t>GERÊNCIA DE FINANÇAS – DOTAÇÔES:</w:t>
      </w:r>
      <w:r>
        <w:rPr>
          <w:rFonts w:ascii="Arial" w:hAnsi="Arial" w:cs="Arial"/>
          <w:b/>
          <w:iCs/>
          <w:sz w:val="21"/>
          <w:szCs w:val="21"/>
        </w:rPr>
        <w:t xml:space="preserve"> 01.03.04.123.0302.2.006-33.90.39 (R 2547) e 01.03.04.123.0302.2.006-33.90.39 (R 2415)</w:t>
      </w:r>
    </w:p>
    <w:p w:rsidR="00C60389" w:rsidRPr="00EF465A" w:rsidRDefault="00C60389" w:rsidP="00C60389">
      <w:pPr>
        <w:keepLines/>
        <w:overflowPunct w:val="0"/>
        <w:autoSpaceDE w:val="0"/>
        <w:autoSpaceDN w:val="0"/>
        <w:adjustRightInd w:val="0"/>
        <w:ind w:left="0" w:firstLine="0"/>
        <w:textAlignment w:val="baseline"/>
        <w:rPr>
          <w:rFonts w:ascii="Arial" w:hAnsi="Arial" w:cs="Arial"/>
          <w:sz w:val="21"/>
          <w:szCs w:val="21"/>
        </w:rPr>
      </w:pPr>
    </w:p>
    <w:p w:rsidR="003A1FA4" w:rsidRPr="00EF465A" w:rsidRDefault="003A1FA4"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sz w:val="21"/>
          <w:szCs w:val="21"/>
          <w:lang w:eastAsia="en-US"/>
        </w:rPr>
      </w:pPr>
      <w:r w:rsidRPr="00EF465A">
        <w:rPr>
          <w:rFonts w:ascii="Arial" w:hAnsi="Arial" w:cs="Arial"/>
          <w:b/>
          <w:sz w:val="21"/>
          <w:szCs w:val="21"/>
          <w:lang w:eastAsia="en-US"/>
        </w:rPr>
        <w:t>PREÇOS E DO REAJUSTE</w:t>
      </w:r>
    </w:p>
    <w:p w:rsidR="003A1FA4" w:rsidRPr="00EF465A" w:rsidRDefault="003A1FA4" w:rsidP="003A1FA4">
      <w:pPr>
        <w:overflowPunct w:val="0"/>
        <w:autoSpaceDE w:val="0"/>
        <w:autoSpaceDN w:val="0"/>
        <w:adjustRightInd w:val="0"/>
        <w:ind w:left="142" w:right="-1" w:firstLine="0"/>
        <w:textAlignment w:val="baseline"/>
        <w:rPr>
          <w:rFonts w:ascii="Arial" w:hAnsi="Arial" w:cs="Arial"/>
          <w:iCs/>
          <w:sz w:val="21"/>
          <w:szCs w:val="21"/>
        </w:rPr>
      </w:pPr>
    </w:p>
    <w:p w:rsidR="003A1FA4" w:rsidRPr="00EF465A" w:rsidRDefault="003A1FA4" w:rsidP="00E25D44">
      <w:pPr>
        <w:pStyle w:val="PargrafodaLista"/>
        <w:numPr>
          <w:ilvl w:val="1"/>
          <w:numId w:val="42"/>
        </w:numPr>
        <w:tabs>
          <w:tab w:val="num" w:pos="1942"/>
        </w:tabs>
        <w:overflowPunct w:val="0"/>
        <w:autoSpaceDE w:val="0"/>
        <w:autoSpaceDN w:val="0"/>
        <w:adjustRightInd w:val="0"/>
        <w:spacing w:after="0" w:line="240" w:lineRule="auto"/>
        <w:ind w:left="567" w:right="-1" w:hanging="567"/>
        <w:jc w:val="both"/>
        <w:textAlignment w:val="baseline"/>
        <w:rPr>
          <w:rFonts w:ascii="Arial" w:hAnsi="Arial" w:cs="Arial"/>
          <w:iCs/>
          <w:sz w:val="21"/>
          <w:szCs w:val="21"/>
        </w:rPr>
      </w:pPr>
      <w:r w:rsidRPr="00EF465A">
        <w:rPr>
          <w:rFonts w:ascii="Arial" w:hAnsi="Arial" w:cs="Arial"/>
          <w:iCs/>
          <w:sz w:val="21"/>
          <w:szCs w:val="21"/>
        </w:rPr>
        <w:t xml:space="preserve">Os preços são fixos e irreajustáveis. </w:t>
      </w:r>
    </w:p>
    <w:p w:rsidR="003A1FA4" w:rsidRPr="00EF465A" w:rsidRDefault="003A1FA4" w:rsidP="003A1FA4">
      <w:pPr>
        <w:overflowPunct w:val="0"/>
        <w:autoSpaceDE w:val="0"/>
        <w:autoSpaceDN w:val="0"/>
        <w:adjustRightInd w:val="0"/>
        <w:ind w:left="567" w:right="-1" w:hanging="567"/>
        <w:textAlignment w:val="baseline"/>
        <w:rPr>
          <w:rFonts w:ascii="Arial" w:hAnsi="Arial" w:cs="Arial"/>
          <w:iCs/>
          <w:sz w:val="21"/>
          <w:szCs w:val="21"/>
        </w:rPr>
      </w:pPr>
    </w:p>
    <w:p w:rsidR="003A1FA4" w:rsidRPr="00EF465A" w:rsidRDefault="003A1FA4" w:rsidP="00E25D44">
      <w:pPr>
        <w:numPr>
          <w:ilvl w:val="1"/>
          <w:numId w:val="42"/>
        </w:numPr>
        <w:tabs>
          <w:tab w:val="num" w:pos="1276"/>
        </w:tabs>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Fica ressalvada a possibilidade de alteração dos preços, caso ocorra o desequilíbrio econômico físico-financeiro do contrato conforme disposto no Art. 65 alínea “d” da Lei 8.666/93. </w:t>
      </w:r>
      <w:proofErr w:type="gramStart"/>
      <w:r w:rsidRPr="00EF465A">
        <w:rPr>
          <w:rFonts w:ascii="Arial" w:hAnsi="Arial" w:cs="Arial"/>
          <w:iCs/>
          <w:sz w:val="21"/>
          <w:szCs w:val="21"/>
        </w:rPr>
        <w:t>e</w:t>
      </w:r>
      <w:proofErr w:type="gramEnd"/>
      <w:r w:rsidRPr="00EF465A">
        <w:rPr>
          <w:rFonts w:ascii="Arial" w:hAnsi="Arial" w:cs="Arial"/>
          <w:iCs/>
          <w:sz w:val="21"/>
          <w:szCs w:val="21"/>
        </w:rPr>
        <w:t xml:space="preserve"> eleito o índice oficial setorial que melhor reflita a variação ponderada dos custos da contratada, desde que publicamente divulgado.</w:t>
      </w:r>
    </w:p>
    <w:p w:rsidR="003A1FA4" w:rsidRPr="00EF465A" w:rsidRDefault="003A1FA4" w:rsidP="003A1FA4">
      <w:pPr>
        <w:overflowPunct w:val="0"/>
        <w:autoSpaceDE w:val="0"/>
        <w:autoSpaceDN w:val="0"/>
        <w:adjustRightInd w:val="0"/>
        <w:ind w:left="567" w:right="-1" w:hanging="567"/>
        <w:textAlignment w:val="baseline"/>
        <w:rPr>
          <w:rFonts w:ascii="Arial" w:hAnsi="Arial" w:cs="Arial"/>
          <w:sz w:val="21"/>
          <w:szCs w:val="21"/>
        </w:rPr>
      </w:pPr>
    </w:p>
    <w:p w:rsidR="003A1FA4" w:rsidRPr="00EF465A" w:rsidRDefault="003A1FA4" w:rsidP="00E25D44">
      <w:pPr>
        <w:numPr>
          <w:ilvl w:val="1"/>
          <w:numId w:val="42"/>
        </w:numPr>
        <w:tabs>
          <w:tab w:val="num" w:pos="1276"/>
        </w:tabs>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Caso ocorra à variação nos preços, o contratado deverá solicitar formalmente a Administração Municipal, devidamente acompanhada de documentos que comprovem a procedência do pedido.</w:t>
      </w:r>
    </w:p>
    <w:p w:rsidR="003A1FA4" w:rsidRPr="00EF465A" w:rsidRDefault="003A1FA4" w:rsidP="003A1FA4">
      <w:pPr>
        <w:overflowPunct w:val="0"/>
        <w:autoSpaceDE w:val="0"/>
        <w:autoSpaceDN w:val="0"/>
        <w:adjustRightInd w:val="0"/>
        <w:ind w:left="567" w:right="-1" w:hanging="567"/>
        <w:textAlignment w:val="baseline"/>
        <w:rPr>
          <w:rFonts w:ascii="Arial" w:hAnsi="Arial" w:cs="Arial"/>
          <w:iCs/>
          <w:sz w:val="21"/>
          <w:szCs w:val="21"/>
        </w:rPr>
      </w:pPr>
    </w:p>
    <w:p w:rsidR="00F717EA" w:rsidRPr="00EF465A" w:rsidRDefault="00F717EA" w:rsidP="00E25D44">
      <w:pPr>
        <w:numPr>
          <w:ilvl w:val="1"/>
          <w:numId w:val="42"/>
        </w:numPr>
        <w:tabs>
          <w:tab w:val="num" w:pos="1276"/>
        </w:tabs>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Nos preços propostos presumem-se inclusos todos os tributos incidentes ou que venham a incidir sobre os serviços e, ou encargos sociais, resultantes da operação adjudicatária concluída, inclusive despesas com pessoal, material, equipamentos, locomoção, passagens, refeições, diárias, estadia e outros.</w:t>
      </w:r>
    </w:p>
    <w:p w:rsidR="00F717EA" w:rsidRPr="00EF465A" w:rsidRDefault="00F717EA" w:rsidP="00F717EA">
      <w:pPr>
        <w:ind w:left="0" w:firstLine="0"/>
        <w:contextualSpacing/>
        <w:rPr>
          <w:rFonts w:ascii="Arial" w:eastAsia="Calibri" w:hAnsi="Arial" w:cs="Arial"/>
          <w:iCs/>
          <w:sz w:val="21"/>
          <w:szCs w:val="21"/>
          <w:lang w:eastAsia="en-US"/>
        </w:rPr>
      </w:pPr>
    </w:p>
    <w:p w:rsidR="00F717EA" w:rsidRPr="00EF465A" w:rsidRDefault="00F717EA" w:rsidP="00E25D44">
      <w:pPr>
        <w:numPr>
          <w:ilvl w:val="1"/>
          <w:numId w:val="42"/>
        </w:numPr>
        <w:tabs>
          <w:tab w:val="num" w:pos="1276"/>
        </w:tabs>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A empresa contratada fica obrigada a aceitar, pelos mesmos preços e mesmas condições de contrato, os acréscimos ou supressões dos serviços até o limite de 25% (vinte e cinco por </w:t>
      </w:r>
      <w:r w:rsidRPr="00EF465A">
        <w:rPr>
          <w:rFonts w:ascii="Arial" w:hAnsi="Arial" w:cs="Arial"/>
          <w:iCs/>
          <w:sz w:val="21"/>
          <w:szCs w:val="21"/>
        </w:rPr>
        <w:lastRenderedPageBreak/>
        <w:t>cento) do valor inicial atualizado do contrato, conforme dispõe o parágrafo 1º do art. 65 da Lei 8.666/93;</w:t>
      </w:r>
    </w:p>
    <w:p w:rsidR="00F717EA" w:rsidRPr="00EF465A" w:rsidRDefault="00F717EA" w:rsidP="00F717EA">
      <w:pPr>
        <w:overflowPunct w:val="0"/>
        <w:autoSpaceDE w:val="0"/>
        <w:autoSpaceDN w:val="0"/>
        <w:adjustRightInd w:val="0"/>
        <w:ind w:left="0" w:right="-1" w:firstLine="0"/>
        <w:textAlignment w:val="baseline"/>
        <w:rPr>
          <w:rFonts w:ascii="Arial" w:hAnsi="Arial" w:cs="Arial"/>
          <w:iCs/>
          <w:sz w:val="21"/>
          <w:szCs w:val="21"/>
        </w:rPr>
      </w:pPr>
    </w:p>
    <w:p w:rsidR="00C60389" w:rsidRPr="00EF465A" w:rsidRDefault="003A1FA4"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sz w:val="21"/>
          <w:szCs w:val="21"/>
          <w:lang w:eastAsia="en-US"/>
        </w:rPr>
      </w:pPr>
      <w:r w:rsidRPr="00EF465A">
        <w:rPr>
          <w:rFonts w:ascii="Arial" w:hAnsi="Arial" w:cs="Arial"/>
          <w:b/>
          <w:sz w:val="21"/>
          <w:szCs w:val="21"/>
          <w:lang w:eastAsia="en-US"/>
        </w:rPr>
        <w:t>DO CONTRATO</w:t>
      </w:r>
    </w:p>
    <w:p w:rsidR="00C60389" w:rsidRPr="00EF465A" w:rsidRDefault="00C60389" w:rsidP="00C60389">
      <w:pPr>
        <w:widowControl w:val="0"/>
        <w:overflowPunct w:val="0"/>
        <w:autoSpaceDE w:val="0"/>
        <w:autoSpaceDN w:val="0"/>
        <w:adjustRightInd w:val="0"/>
        <w:ind w:left="0" w:right="-1" w:firstLine="0"/>
        <w:textAlignment w:val="baseline"/>
        <w:rPr>
          <w:rFonts w:ascii="Arial" w:hAnsi="Arial" w:cs="Arial"/>
          <w:b/>
          <w:bCs/>
          <w:iCs/>
          <w:sz w:val="21"/>
          <w:szCs w:val="21"/>
        </w:rPr>
      </w:pPr>
    </w:p>
    <w:p w:rsidR="00C60389" w:rsidRPr="00EF465A" w:rsidRDefault="00C60389"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60389" w:rsidRPr="00EF465A" w:rsidRDefault="00C60389" w:rsidP="003A1FA4">
      <w:pPr>
        <w:overflowPunct w:val="0"/>
        <w:autoSpaceDE w:val="0"/>
        <w:autoSpaceDN w:val="0"/>
        <w:adjustRightInd w:val="0"/>
        <w:ind w:left="567" w:right="-1" w:hanging="567"/>
        <w:textAlignment w:val="baseline"/>
        <w:rPr>
          <w:rFonts w:ascii="Arial" w:hAnsi="Arial" w:cs="Arial"/>
          <w:iCs/>
          <w:sz w:val="21"/>
          <w:szCs w:val="21"/>
        </w:rPr>
      </w:pPr>
    </w:p>
    <w:p w:rsidR="00C60389" w:rsidRPr="00EF465A" w:rsidRDefault="00C60389"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sz w:val="21"/>
          <w:szCs w:val="21"/>
        </w:rPr>
        <w:t>A Administração Municipal convocará formalmente a licitante vencedora para assinar o Contrato, que deverá comparecer dentro do prazo de 03 (três) dias úteis, contados a partir da convocação.</w:t>
      </w:r>
    </w:p>
    <w:p w:rsidR="00C60389" w:rsidRPr="00EF465A" w:rsidRDefault="00C60389" w:rsidP="003A1FA4">
      <w:pPr>
        <w:overflowPunct w:val="0"/>
        <w:autoSpaceDE w:val="0"/>
        <w:autoSpaceDN w:val="0"/>
        <w:adjustRightInd w:val="0"/>
        <w:ind w:left="567" w:hanging="567"/>
        <w:contextualSpacing/>
        <w:textAlignment w:val="baseline"/>
        <w:rPr>
          <w:rFonts w:ascii="Arial" w:eastAsia="Calibri" w:hAnsi="Arial" w:cs="Arial"/>
          <w:sz w:val="21"/>
          <w:szCs w:val="21"/>
          <w:lang w:eastAsia="en-US"/>
        </w:rPr>
      </w:pPr>
    </w:p>
    <w:p w:rsidR="00C60389" w:rsidRPr="00EF465A" w:rsidRDefault="00C60389"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sz w:val="21"/>
          <w:szCs w:val="21"/>
        </w:rPr>
        <w:t xml:space="preserve">O prazo estipulado no </w:t>
      </w:r>
      <w:r w:rsidRPr="00EF465A">
        <w:rPr>
          <w:rFonts w:ascii="Arial" w:hAnsi="Arial" w:cs="Arial"/>
          <w:b/>
          <w:color w:val="FF0000"/>
          <w:sz w:val="21"/>
          <w:szCs w:val="21"/>
        </w:rPr>
        <w:t>subitem</w:t>
      </w:r>
      <w:r w:rsidR="003A1FA4" w:rsidRPr="00EF465A">
        <w:rPr>
          <w:rFonts w:ascii="Arial" w:hAnsi="Arial" w:cs="Arial"/>
          <w:b/>
          <w:color w:val="FF0000"/>
          <w:sz w:val="21"/>
          <w:szCs w:val="21"/>
        </w:rPr>
        <w:t xml:space="preserve"> </w:t>
      </w:r>
      <w:r w:rsidRPr="00EF465A">
        <w:rPr>
          <w:rFonts w:ascii="Arial" w:hAnsi="Arial" w:cs="Arial"/>
          <w:b/>
          <w:color w:val="FF0000"/>
          <w:sz w:val="21"/>
          <w:szCs w:val="21"/>
        </w:rPr>
        <w:t>1</w:t>
      </w:r>
      <w:r w:rsidR="003A1FA4" w:rsidRPr="00EF465A">
        <w:rPr>
          <w:rFonts w:ascii="Arial" w:hAnsi="Arial" w:cs="Arial"/>
          <w:b/>
          <w:color w:val="FF0000"/>
          <w:sz w:val="21"/>
          <w:szCs w:val="21"/>
        </w:rPr>
        <w:t>5</w:t>
      </w:r>
      <w:r w:rsidRPr="00EF465A">
        <w:rPr>
          <w:rFonts w:ascii="Arial" w:hAnsi="Arial" w:cs="Arial"/>
          <w:b/>
          <w:color w:val="FF0000"/>
          <w:sz w:val="21"/>
          <w:szCs w:val="21"/>
        </w:rPr>
        <w:t>.</w:t>
      </w:r>
      <w:r w:rsidR="003637E9">
        <w:rPr>
          <w:rFonts w:ascii="Arial" w:hAnsi="Arial" w:cs="Arial"/>
          <w:b/>
          <w:color w:val="FF0000"/>
          <w:sz w:val="21"/>
          <w:szCs w:val="21"/>
        </w:rPr>
        <w:t>2</w:t>
      </w:r>
      <w:r w:rsidRPr="00EF465A">
        <w:rPr>
          <w:rFonts w:ascii="Arial" w:hAnsi="Arial" w:cs="Arial"/>
          <w:sz w:val="21"/>
          <w:szCs w:val="21"/>
        </w:rPr>
        <w:t xml:space="preserve"> poderá ser prorrogado uma vez, por igual período, quando solicitado pela licitante vencedora, durante o seu transcurso e desde que ocorra motivo justificado aceito pela Administração Municipal.</w:t>
      </w:r>
    </w:p>
    <w:p w:rsidR="00C60389" w:rsidRPr="00EF465A" w:rsidRDefault="00C60389" w:rsidP="003A1FA4">
      <w:pPr>
        <w:ind w:left="567" w:hanging="567"/>
        <w:contextualSpacing/>
        <w:rPr>
          <w:rFonts w:ascii="Arial" w:eastAsia="Calibri" w:hAnsi="Arial" w:cs="Arial"/>
          <w:sz w:val="21"/>
          <w:szCs w:val="21"/>
          <w:lang w:eastAsia="en-US"/>
        </w:rPr>
      </w:pPr>
    </w:p>
    <w:p w:rsidR="003A1FA4" w:rsidRPr="00EF465A" w:rsidRDefault="003A1FA4" w:rsidP="00E25D44">
      <w:pPr>
        <w:numPr>
          <w:ilvl w:val="1"/>
          <w:numId w:val="42"/>
        </w:numPr>
        <w:overflowPunct w:val="0"/>
        <w:autoSpaceDE w:val="0"/>
        <w:autoSpaceDN w:val="0"/>
        <w:adjustRightInd w:val="0"/>
        <w:ind w:left="567" w:right="-1" w:hanging="567"/>
        <w:textAlignment w:val="baseline"/>
        <w:rPr>
          <w:rFonts w:ascii="Arial" w:hAnsi="Arial" w:cs="Arial"/>
          <w:sz w:val="21"/>
          <w:szCs w:val="21"/>
        </w:rPr>
      </w:pPr>
      <w:r w:rsidRPr="00EF465A">
        <w:rPr>
          <w:rFonts w:ascii="Arial" w:hAnsi="Arial" w:cs="Arial"/>
          <w:sz w:val="21"/>
          <w:szCs w:val="21"/>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3A1FA4" w:rsidRPr="00EF465A" w:rsidRDefault="003A1FA4" w:rsidP="003A1FA4">
      <w:pPr>
        <w:overflowPunct w:val="0"/>
        <w:autoSpaceDE w:val="0"/>
        <w:autoSpaceDN w:val="0"/>
        <w:adjustRightInd w:val="0"/>
        <w:ind w:left="567" w:right="-1" w:firstLine="0"/>
        <w:textAlignment w:val="baseline"/>
        <w:rPr>
          <w:rFonts w:ascii="Arial" w:hAnsi="Arial" w:cs="Arial"/>
          <w:sz w:val="21"/>
          <w:szCs w:val="21"/>
        </w:rPr>
      </w:pPr>
    </w:p>
    <w:p w:rsidR="003A1FA4" w:rsidRPr="00EF465A" w:rsidRDefault="003A1FA4" w:rsidP="00E25D44">
      <w:pPr>
        <w:numPr>
          <w:ilvl w:val="1"/>
          <w:numId w:val="42"/>
        </w:numPr>
        <w:overflowPunct w:val="0"/>
        <w:autoSpaceDE w:val="0"/>
        <w:autoSpaceDN w:val="0"/>
        <w:adjustRightInd w:val="0"/>
        <w:ind w:left="567" w:right="-1" w:hanging="567"/>
        <w:textAlignment w:val="baseline"/>
        <w:rPr>
          <w:rFonts w:ascii="Arial" w:hAnsi="Arial" w:cs="Arial"/>
          <w:sz w:val="21"/>
          <w:szCs w:val="21"/>
        </w:rPr>
      </w:pPr>
      <w:r w:rsidRPr="00EF465A">
        <w:rPr>
          <w:rFonts w:ascii="Arial" w:hAnsi="Arial" w:cs="Arial"/>
          <w:sz w:val="21"/>
          <w:szCs w:val="21"/>
        </w:rPr>
        <w:t>A obra será contratada por “empreitada por preço Global” mediante Contrato de execução de obras, observando-se as condições do Edital, e as condições que constam da minuta do contrato anexa ao presente instrumento convocatório;</w:t>
      </w:r>
    </w:p>
    <w:p w:rsidR="003A1FA4" w:rsidRPr="00EF465A" w:rsidRDefault="003A1FA4" w:rsidP="003A1FA4">
      <w:pPr>
        <w:overflowPunct w:val="0"/>
        <w:autoSpaceDE w:val="0"/>
        <w:autoSpaceDN w:val="0"/>
        <w:adjustRightInd w:val="0"/>
        <w:ind w:left="567" w:right="-1" w:firstLine="0"/>
        <w:textAlignment w:val="baseline"/>
        <w:rPr>
          <w:rFonts w:ascii="Arial" w:hAnsi="Arial" w:cs="Arial"/>
          <w:sz w:val="21"/>
          <w:szCs w:val="21"/>
        </w:rPr>
      </w:pPr>
    </w:p>
    <w:p w:rsidR="003A1FA4" w:rsidRPr="00EF465A" w:rsidRDefault="003A1FA4" w:rsidP="00E25D44">
      <w:pPr>
        <w:numPr>
          <w:ilvl w:val="1"/>
          <w:numId w:val="42"/>
        </w:numPr>
        <w:overflowPunct w:val="0"/>
        <w:autoSpaceDE w:val="0"/>
        <w:autoSpaceDN w:val="0"/>
        <w:adjustRightInd w:val="0"/>
        <w:ind w:left="567" w:right="-1" w:hanging="567"/>
        <w:textAlignment w:val="baseline"/>
        <w:rPr>
          <w:rFonts w:ascii="Arial" w:hAnsi="Arial" w:cs="Arial"/>
          <w:sz w:val="21"/>
          <w:szCs w:val="21"/>
        </w:rPr>
      </w:pPr>
      <w:r w:rsidRPr="00EF465A">
        <w:rPr>
          <w:rFonts w:ascii="Arial" w:hAnsi="Arial" w:cs="Arial"/>
          <w:sz w:val="21"/>
          <w:szCs w:val="21"/>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3A1FA4" w:rsidRPr="00EF465A" w:rsidRDefault="003A1FA4" w:rsidP="003A1FA4">
      <w:pPr>
        <w:overflowPunct w:val="0"/>
        <w:autoSpaceDE w:val="0"/>
        <w:autoSpaceDN w:val="0"/>
        <w:adjustRightInd w:val="0"/>
        <w:ind w:left="567" w:right="-1" w:firstLine="0"/>
        <w:textAlignment w:val="baseline"/>
        <w:rPr>
          <w:rFonts w:ascii="Arial" w:hAnsi="Arial" w:cs="Arial"/>
          <w:sz w:val="21"/>
          <w:szCs w:val="21"/>
        </w:rPr>
      </w:pPr>
    </w:p>
    <w:p w:rsidR="003A1FA4" w:rsidRPr="00EF465A" w:rsidRDefault="003A1FA4" w:rsidP="00E25D44">
      <w:pPr>
        <w:numPr>
          <w:ilvl w:val="1"/>
          <w:numId w:val="42"/>
        </w:numPr>
        <w:overflowPunct w:val="0"/>
        <w:autoSpaceDE w:val="0"/>
        <w:autoSpaceDN w:val="0"/>
        <w:adjustRightInd w:val="0"/>
        <w:ind w:left="567" w:right="-1" w:hanging="567"/>
        <w:textAlignment w:val="baseline"/>
        <w:rPr>
          <w:rFonts w:ascii="Arial" w:hAnsi="Arial" w:cs="Arial"/>
          <w:sz w:val="21"/>
          <w:szCs w:val="21"/>
        </w:rPr>
      </w:pPr>
      <w:r w:rsidRPr="00EF465A">
        <w:rPr>
          <w:rFonts w:ascii="Arial" w:hAnsi="Arial" w:cs="Arial"/>
          <w:sz w:val="21"/>
          <w:szCs w:val="21"/>
        </w:rPr>
        <w:t>As alterações do valor do contrato decorrente de modificação dos quantitativos previstos, revisão de preços, bem como as prorrogações de prazos, serão formalizados por lavratura do Termo de Aditamento;</w:t>
      </w:r>
    </w:p>
    <w:p w:rsidR="003A1FA4" w:rsidRPr="00EF465A" w:rsidRDefault="003A1FA4" w:rsidP="00CC09FC">
      <w:pPr>
        <w:keepLines/>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0" w:firstLine="0"/>
        <w:textAlignment w:val="baseline"/>
        <w:rPr>
          <w:rFonts w:ascii="Arial" w:hAnsi="Arial" w:cs="Arial"/>
          <w:b/>
          <w:sz w:val="21"/>
          <w:szCs w:val="21"/>
          <w:lang w:eastAsia="en-US"/>
        </w:rPr>
      </w:pPr>
      <w:r w:rsidRPr="00EF465A">
        <w:rPr>
          <w:rFonts w:ascii="Arial" w:hAnsi="Arial" w:cs="Arial"/>
          <w:b/>
          <w:sz w:val="21"/>
          <w:szCs w:val="21"/>
          <w:lang w:eastAsia="en-US"/>
        </w:rPr>
        <w:t xml:space="preserve">PRAZOS DE </w:t>
      </w:r>
      <w:r w:rsidR="00974A24">
        <w:rPr>
          <w:rFonts w:ascii="Arial" w:hAnsi="Arial" w:cs="Arial"/>
          <w:b/>
          <w:sz w:val="21"/>
          <w:szCs w:val="21"/>
          <w:lang w:eastAsia="en-US"/>
        </w:rPr>
        <w:t>VIGÊNCIA</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sz w:val="21"/>
          <w:szCs w:val="21"/>
        </w:rPr>
      </w:pPr>
      <w:r w:rsidRPr="00EF465A">
        <w:rPr>
          <w:rFonts w:ascii="Arial" w:hAnsi="Arial" w:cs="Arial"/>
          <w:iCs/>
          <w:sz w:val="21"/>
          <w:szCs w:val="21"/>
        </w:rPr>
        <w:t xml:space="preserve">O prazo de vigência do Contrato a ser firmado com a adjudicatária será de </w:t>
      </w:r>
      <w:r w:rsidRPr="00EF465A">
        <w:rPr>
          <w:rFonts w:ascii="Arial" w:hAnsi="Arial" w:cs="Arial"/>
          <w:b/>
          <w:sz w:val="21"/>
          <w:szCs w:val="21"/>
        </w:rPr>
        <w:t>1</w:t>
      </w:r>
      <w:r w:rsidR="00EF465A" w:rsidRPr="00EF465A">
        <w:rPr>
          <w:rFonts w:ascii="Arial" w:hAnsi="Arial" w:cs="Arial"/>
          <w:b/>
          <w:sz w:val="21"/>
          <w:szCs w:val="21"/>
        </w:rPr>
        <w:t>0 (DEZ</w:t>
      </w:r>
      <w:r w:rsidRPr="00EF465A">
        <w:rPr>
          <w:rFonts w:ascii="Arial" w:hAnsi="Arial" w:cs="Arial"/>
          <w:b/>
          <w:sz w:val="21"/>
          <w:szCs w:val="21"/>
        </w:rPr>
        <w:t xml:space="preserve">) MESES </w:t>
      </w:r>
      <w:r w:rsidRPr="00EF465A">
        <w:rPr>
          <w:rFonts w:ascii="Arial" w:hAnsi="Arial" w:cs="Arial"/>
          <w:iCs/>
          <w:sz w:val="21"/>
          <w:szCs w:val="21"/>
        </w:rPr>
        <w:t>a contar da data da sua assinatura, podendo ser prorrogado por igual período, desde que haja interesse entre as partes e nos termos da Lei nº. 8.666/93;</w:t>
      </w:r>
    </w:p>
    <w:p w:rsidR="00603DA0" w:rsidRPr="00EF465A" w:rsidRDefault="00603DA0" w:rsidP="00CC09FC">
      <w:pPr>
        <w:overflowPunct w:val="0"/>
        <w:autoSpaceDE w:val="0"/>
        <w:autoSpaceDN w:val="0"/>
        <w:adjustRightInd w:val="0"/>
        <w:ind w:left="0" w:firstLine="0"/>
        <w:contextualSpacing/>
        <w:textAlignment w:val="baseline"/>
        <w:rPr>
          <w:rFonts w:ascii="Arial" w:eastAsia="Calibri" w:hAnsi="Arial" w:cs="Arial"/>
          <w:iCs/>
          <w:sz w:val="21"/>
          <w:szCs w:val="21"/>
          <w:lang w:eastAsia="en-US"/>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sz w:val="21"/>
          <w:szCs w:val="21"/>
        </w:rPr>
      </w:pPr>
      <w:r w:rsidRPr="00EF465A">
        <w:rPr>
          <w:rFonts w:ascii="Arial" w:hAnsi="Arial" w:cs="Arial"/>
          <w:iCs/>
          <w:sz w:val="21"/>
          <w:szCs w:val="21"/>
        </w:rPr>
        <w:t>Os serviços só poder</w:t>
      </w:r>
      <w:r w:rsidR="007A6785" w:rsidRPr="00EF465A">
        <w:rPr>
          <w:rFonts w:ascii="Arial" w:hAnsi="Arial" w:cs="Arial"/>
          <w:iCs/>
          <w:sz w:val="21"/>
          <w:szCs w:val="21"/>
        </w:rPr>
        <w:t>ão</w:t>
      </w:r>
      <w:r w:rsidRPr="00EF465A">
        <w:rPr>
          <w:rFonts w:ascii="Arial" w:hAnsi="Arial" w:cs="Arial"/>
          <w:iCs/>
          <w:sz w:val="21"/>
          <w:szCs w:val="21"/>
        </w:rPr>
        <w:t xml:space="preserve"> ser iniciad</w:t>
      </w:r>
      <w:r w:rsidR="007A6785" w:rsidRPr="00EF465A">
        <w:rPr>
          <w:rFonts w:ascii="Arial" w:hAnsi="Arial" w:cs="Arial"/>
          <w:iCs/>
          <w:sz w:val="21"/>
          <w:szCs w:val="21"/>
        </w:rPr>
        <w:t>os</w:t>
      </w:r>
      <w:r w:rsidRPr="00EF465A">
        <w:rPr>
          <w:rFonts w:ascii="Arial" w:hAnsi="Arial" w:cs="Arial"/>
          <w:iCs/>
          <w:sz w:val="21"/>
          <w:szCs w:val="21"/>
        </w:rPr>
        <w:t xml:space="preserve"> após o recebimento da ordem de serviços emitida pela Gerência de</w:t>
      </w:r>
      <w:r w:rsidR="00A11C44" w:rsidRPr="00EF465A">
        <w:rPr>
          <w:rFonts w:ascii="Arial" w:hAnsi="Arial" w:cs="Arial"/>
          <w:iCs/>
          <w:sz w:val="21"/>
          <w:szCs w:val="21"/>
        </w:rPr>
        <w:t xml:space="preserve"> Finanças.</w:t>
      </w:r>
    </w:p>
    <w:p w:rsidR="00603DA0" w:rsidRPr="00EF465A" w:rsidRDefault="00603DA0" w:rsidP="00CC09FC">
      <w:pPr>
        <w:keepLines/>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0" w:firstLine="0"/>
        <w:textAlignment w:val="baseline"/>
        <w:rPr>
          <w:rFonts w:ascii="Arial" w:hAnsi="Arial" w:cs="Arial"/>
          <w:b/>
          <w:iCs/>
          <w:sz w:val="21"/>
          <w:szCs w:val="21"/>
        </w:rPr>
      </w:pPr>
      <w:r w:rsidRPr="00EF465A">
        <w:rPr>
          <w:rFonts w:ascii="Arial" w:hAnsi="Arial" w:cs="Arial"/>
          <w:b/>
          <w:iCs/>
          <w:sz w:val="21"/>
          <w:szCs w:val="21"/>
        </w:rPr>
        <w:t>DO PAGAMENTO: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405452" w:rsidRPr="00EF465A" w:rsidRDefault="00DD1D7E" w:rsidP="00E25D44">
      <w:pPr>
        <w:pStyle w:val="PargrafodaLista"/>
        <w:numPr>
          <w:ilvl w:val="1"/>
          <w:numId w:val="42"/>
        </w:numPr>
        <w:spacing w:after="0" w:line="240" w:lineRule="auto"/>
        <w:ind w:left="0" w:firstLine="0"/>
        <w:jc w:val="both"/>
        <w:rPr>
          <w:rFonts w:ascii="Arial" w:hAnsi="Arial" w:cs="Arial"/>
          <w:bCs/>
          <w:sz w:val="21"/>
          <w:szCs w:val="21"/>
        </w:rPr>
      </w:pPr>
      <w:r w:rsidRPr="00EF465A">
        <w:rPr>
          <w:rFonts w:ascii="Arial" w:hAnsi="Arial" w:cs="Arial"/>
          <w:sz w:val="21"/>
          <w:szCs w:val="21"/>
        </w:rPr>
        <w:t xml:space="preserve">O pagamento dos serviços </w:t>
      </w:r>
      <w:r w:rsidR="00414365">
        <w:rPr>
          <w:rFonts w:ascii="Arial" w:hAnsi="Arial" w:cs="Arial"/>
          <w:sz w:val="21"/>
          <w:szCs w:val="21"/>
        </w:rPr>
        <w:t xml:space="preserve">no </w:t>
      </w:r>
      <w:r w:rsidR="00414365" w:rsidRPr="00414365">
        <w:rPr>
          <w:rFonts w:ascii="Arial" w:hAnsi="Arial" w:cs="Arial"/>
          <w:b/>
          <w:sz w:val="21"/>
          <w:szCs w:val="21"/>
        </w:rPr>
        <w:t>item 01 da proposta de preço</w:t>
      </w:r>
      <w:r w:rsidR="00414365">
        <w:rPr>
          <w:rFonts w:ascii="Arial" w:hAnsi="Arial" w:cs="Arial"/>
          <w:sz w:val="21"/>
          <w:szCs w:val="21"/>
        </w:rPr>
        <w:t xml:space="preserve"> </w:t>
      </w:r>
      <w:r w:rsidRPr="00EF465A">
        <w:rPr>
          <w:rFonts w:ascii="Arial" w:hAnsi="Arial" w:cs="Arial"/>
          <w:sz w:val="21"/>
          <w:szCs w:val="21"/>
        </w:rPr>
        <w:t xml:space="preserve">será </w:t>
      </w:r>
      <w:r w:rsidRPr="00414365">
        <w:rPr>
          <w:rFonts w:ascii="Arial" w:hAnsi="Arial" w:cs="Arial"/>
          <w:sz w:val="21"/>
          <w:szCs w:val="21"/>
        </w:rPr>
        <w:t>efetuado em até 10 (dez) parcelas mensais</w:t>
      </w:r>
      <w:r w:rsidR="00F717EA" w:rsidRPr="00414365">
        <w:rPr>
          <w:rFonts w:ascii="Arial" w:hAnsi="Arial" w:cs="Arial"/>
          <w:sz w:val="21"/>
          <w:szCs w:val="21"/>
        </w:rPr>
        <w:t xml:space="preserve"> </w:t>
      </w:r>
      <w:r w:rsidRPr="00414365">
        <w:rPr>
          <w:rFonts w:ascii="Arial" w:hAnsi="Arial" w:cs="Arial"/>
          <w:sz w:val="21"/>
          <w:szCs w:val="21"/>
        </w:rPr>
        <w:t xml:space="preserve">iguais e sucessivas, com vencimento da primeira parcela no quinto dia útil do mês </w:t>
      </w:r>
      <w:proofErr w:type="spellStart"/>
      <w:r w:rsidRPr="00414365">
        <w:rPr>
          <w:rFonts w:ascii="Arial" w:hAnsi="Arial" w:cs="Arial"/>
          <w:sz w:val="21"/>
          <w:szCs w:val="21"/>
        </w:rPr>
        <w:t>subsequente</w:t>
      </w:r>
      <w:proofErr w:type="spellEnd"/>
      <w:r w:rsidRPr="00414365">
        <w:rPr>
          <w:rFonts w:ascii="Arial" w:hAnsi="Arial" w:cs="Arial"/>
          <w:sz w:val="21"/>
          <w:szCs w:val="21"/>
        </w:rPr>
        <w:t xml:space="preserve"> à assinatura do contrato, mediante a prévia apresentação do respectivo documento fiscal hábil</w:t>
      </w:r>
      <w:r w:rsidR="00405452" w:rsidRPr="00414365">
        <w:rPr>
          <w:rFonts w:ascii="Arial" w:hAnsi="Arial" w:cs="Arial"/>
          <w:sz w:val="21"/>
          <w:szCs w:val="21"/>
        </w:rPr>
        <w:t xml:space="preserve">, </w:t>
      </w:r>
      <w:r w:rsidR="00FA2DBB" w:rsidRPr="00414365">
        <w:rPr>
          <w:rFonts w:ascii="Arial" w:hAnsi="Arial" w:cs="Arial"/>
          <w:sz w:val="21"/>
          <w:szCs w:val="21"/>
        </w:rPr>
        <w:t>devidamente atestada</w:t>
      </w:r>
      <w:r w:rsidR="00405452" w:rsidRPr="00414365">
        <w:rPr>
          <w:rFonts w:ascii="Arial" w:hAnsi="Arial" w:cs="Arial"/>
          <w:sz w:val="21"/>
          <w:szCs w:val="21"/>
        </w:rPr>
        <w:t xml:space="preserve"> </w:t>
      </w:r>
      <w:proofErr w:type="gramStart"/>
      <w:r w:rsidR="00405452" w:rsidRPr="00414365">
        <w:rPr>
          <w:rFonts w:ascii="Arial" w:hAnsi="Arial" w:cs="Arial"/>
          <w:sz w:val="21"/>
          <w:szCs w:val="21"/>
        </w:rPr>
        <w:t>a</w:t>
      </w:r>
      <w:proofErr w:type="gramEnd"/>
      <w:r w:rsidR="00405452" w:rsidRPr="00414365">
        <w:rPr>
          <w:rFonts w:ascii="Arial" w:hAnsi="Arial" w:cs="Arial"/>
          <w:sz w:val="21"/>
          <w:szCs w:val="21"/>
        </w:rPr>
        <w:t xml:space="preserve"> prestação de serviços, através do servidor competente</w:t>
      </w:r>
      <w:r w:rsidR="00405452" w:rsidRPr="00EF465A">
        <w:rPr>
          <w:rFonts w:ascii="Arial" w:hAnsi="Arial" w:cs="Arial"/>
          <w:sz w:val="21"/>
          <w:szCs w:val="21"/>
        </w:rPr>
        <w:t>.</w:t>
      </w:r>
    </w:p>
    <w:p w:rsidR="00405452" w:rsidRPr="00EF465A" w:rsidRDefault="00405452" w:rsidP="00CC09FC">
      <w:pPr>
        <w:pStyle w:val="Corpodetexto2"/>
        <w:rPr>
          <w:rFonts w:cs="Arial"/>
          <w:b/>
          <w:szCs w:val="21"/>
        </w:rPr>
      </w:pPr>
    </w:p>
    <w:p w:rsidR="00603DA0" w:rsidRPr="00EF465A" w:rsidRDefault="00405452" w:rsidP="00E25D44">
      <w:pPr>
        <w:pStyle w:val="PargrafodaLista"/>
        <w:numPr>
          <w:ilvl w:val="1"/>
          <w:numId w:val="42"/>
        </w:numPr>
        <w:overflowPunct w:val="0"/>
        <w:autoSpaceDE w:val="0"/>
        <w:autoSpaceDN w:val="0"/>
        <w:adjustRightInd w:val="0"/>
        <w:spacing w:after="0" w:line="240" w:lineRule="auto"/>
        <w:ind w:left="0" w:right="-1" w:firstLine="0"/>
        <w:jc w:val="both"/>
        <w:textAlignment w:val="baseline"/>
        <w:rPr>
          <w:rFonts w:ascii="Arial" w:hAnsi="Arial" w:cs="Arial"/>
          <w:sz w:val="21"/>
          <w:szCs w:val="21"/>
        </w:rPr>
      </w:pPr>
      <w:r w:rsidRPr="00EF465A">
        <w:rPr>
          <w:rFonts w:ascii="Arial" w:hAnsi="Arial" w:cs="Arial"/>
          <w:sz w:val="21"/>
          <w:szCs w:val="21"/>
        </w:rPr>
        <w:t xml:space="preserve">O pagamento dos serviços descritos </w:t>
      </w:r>
      <w:r w:rsidR="00414365">
        <w:rPr>
          <w:rFonts w:ascii="Arial" w:hAnsi="Arial" w:cs="Arial"/>
          <w:sz w:val="21"/>
          <w:szCs w:val="21"/>
        </w:rPr>
        <w:t xml:space="preserve">no </w:t>
      </w:r>
      <w:r w:rsidR="00414365" w:rsidRPr="00414365">
        <w:rPr>
          <w:rFonts w:ascii="Arial" w:hAnsi="Arial" w:cs="Arial"/>
          <w:b/>
          <w:sz w:val="21"/>
          <w:szCs w:val="21"/>
        </w:rPr>
        <w:t>item 0</w:t>
      </w:r>
      <w:r w:rsidR="00414365">
        <w:rPr>
          <w:rFonts w:ascii="Arial" w:hAnsi="Arial" w:cs="Arial"/>
          <w:b/>
          <w:sz w:val="21"/>
          <w:szCs w:val="21"/>
        </w:rPr>
        <w:t>2</w:t>
      </w:r>
      <w:r w:rsidR="00414365" w:rsidRPr="00414365">
        <w:rPr>
          <w:rFonts w:ascii="Arial" w:hAnsi="Arial" w:cs="Arial"/>
          <w:b/>
          <w:sz w:val="21"/>
          <w:szCs w:val="21"/>
        </w:rPr>
        <w:t xml:space="preserve"> da proposta de preço</w:t>
      </w:r>
      <w:r w:rsidR="00414365">
        <w:rPr>
          <w:rFonts w:ascii="Arial" w:hAnsi="Arial" w:cs="Arial"/>
          <w:sz w:val="21"/>
          <w:szCs w:val="21"/>
        </w:rPr>
        <w:t xml:space="preserve"> </w:t>
      </w:r>
      <w:r w:rsidRPr="00EF465A">
        <w:rPr>
          <w:rFonts w:ascii="Arial" w:hAnsi="Arial" w:cs="Arial"/>
          <w:sz w:val="21"/>
          <w:szCs w:val="21"/>
        </w:rPr>
        <w:t>será efetuado no prazo de até 30 (trinta) dias contados do recebimento em definitivo do crédito tributário decorrente diretamente dos serviços prestados pela contratada.</w:t>
      </w:r>
    </w:p>
    <w:p w:rsidR="00405452" w:rsidRDefault="00405452" w:rsidP="00CC09FC">
      <w:pPr>
        <w:overflowPunct w:val="0"/>
        <w:autoSpaceDE w:val="0"/>
        <w:autoSpaceDN w:val="0"/>
        <w:adjustRightInd w:val="0"/>
        <w:ind w:left="0" w:right="-1" w:firstLine="0"/>
        <w:textAlignment w:val="baseline"/>
        <w:rPr>
          <w:rFonts w:ascii="Arial" w:hAnsi="Arial" w:cs="Arial"/>
          <w:iCs/>
          <w:sz w:val="21"/>
          <w:szCs w:val="21"/>
        </w:rPr>
      </w:pPr>
    </w:p>
    <w:p w:rsidR="00571483" w:rsidRDefault="00571483" w:rsidP="00CC09FC">
      <w:pPr>
        <w:overflowPunct w:val="0"/>
        <w:autoSpaceDE w:val="0"/>
        <w:autoSpaceDN w:val="0"/>
        <w:adjustRightInd w:val="0"/>
        <w:ind w:left="0" w:right="-1" w:firstLine="0"/>
        <w:textAlignment w:val="baseline"/>
        <w:rPr>
          <w:rFonts w:ascii="Arial" w:hAnsi="Arial" w:cs="Arial"/>
          <w:iCs/>
          <w:sz w:val="21"/>
          <w:szCs w:val="21"/>
        </w:rPr>
      </w:pPr>
    </w:p>
    <w:p w:rsidR="00571483" w:rsidRPr="00EF465A" w:rsidRDefault="00571483"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iCs/>
          <w:sz w:val="21"/>
          <w:szCs w:val="21"/>
        </w:rPr>
        <w:t>As Notas Fiscais/Fatura correspondentes serão discriminativas, constando o número do contrato a ser firmado, acompanhadas de relatório dos serviços executados.</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iCs/>
          <w:sz w:val="21"/>
          <w:szCs w:val="21"/>
        </w:rPr>
        <w:t>Cada pagamento só será efetuado após a comprovação pelo contratado de que se encontra em dia com suas obrigações para com o sistema de seguridade social, mediante apresentação das Certidões Negativas de Débito com o INSS, com o FGTS, trabalhista e receita federal.</w:t>
      </w:r>
    </w:p>
    <w:p w:rsidR="00603DA0" w:rsidRPr="00EF465A" w:rsidRDefault="00603DA0" w:rsidP="00CC09FC">
      <w:pPr>
        <w:keepLines/>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iCs/>
          <w:sz w:val="21"/>
          <w:szCs w:val="21"/>
        </w:rPr>
      </w:pPr>
      <w:r w:rsidRPr="00EF465A">
        <w:rPr>
          <w:rFonts w:ascii="Arial" w:hAnsi="Arial" w:cs="Arial"/>
          <w:b/>
          <w:iCs/>
          <w:sz w:val="21"/>
          <w:szCs w:val="21"/>
        </w:rPr>
        <w:t>DAS PENALIDADES:</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O atraso injustificado na execução da execução dos serviços sujeitará o contratado à multa de mora, de acordo com os seguintes percentuais, garantida prévia defesa:</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0"/>
          <w:numId w:val="8"/>
        </w:numPr>
        <w:tabs>
          <w:tab w:val="num" w:pos="1701"/>
        </w:tabs>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 0,3% (três décimos por cento) ao dia sobre o valor do contrato, quando o adjudicatário, sem justa causa, cumprir a obrigação assumida com atraso de até 30 (trinta) dias após o prazo estabelecido;</w:t>
      </w:r>
    </w:p>
    <w:p w:rsidR="00603DA0" w:rsidRPr="00EF465A" w:rsidRDefault="00603DA0" w:rsidP="00CC09FC">
      <w:pPr>
        <w:tabs>
          <w:tab w:val="left" w:pos="1680"/>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0"/>
          <w:numId w:val="8"/>
        </w:numPr>
        <w:tabs>
          <w:tab w:val="num" w:pos="1701"/>
        </w:tabs>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 0,7% (sete décimos por cento) ao dia, sobre o valor do contrato, quando o adjudicatário, sem justa causa, cumprir com a obrigação assumida, com atraso superior a 30 (trinta) dias do prazo estabelecido;</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b/>
          <w:bCs/>
          <w:iCs/>
          <w:sz w:val="21"/>
          <w:szCs w:val="21"/>
        </w:rPr>
        <w:t>Parágrafo ú</w:t>
      </w:r>
      <w:r w:rsidR="00A11C44" w:rsidRPr="00EF465A">
        <w:rPr>
          <w:rFonts w:ascii="Arial" w:hAnsi="Arial" w:cs="Arial"/>
          <w:b/>
          <w:bCs/>
          <w:iCs/>
          <w:sz w:val="21"/>
          <w:szCs w:val="21"/>
        </w:rPr>
        <w:t xml:space="preserve">nico: </w:t>
      </w:r>
      <w:r w:rsidR="00A11C44" w:rsidRPr="00414365">
        <w:rPr>
          <w:rFonts w:ascii="Arial" w:hAnsi="Arial" w:cs="Arial"/>
          <w:bCs/>
          <w:iCs/>
          <w:sz w:val="21"/>
          <w:szCs w:val="21"/>
        </w:rPr>
        <w:t>A</w:t>
      </w:r>
      <w:r w:rsidRPr="00414365">
        <w:rPr>
          <w:rFonts w:ascii="Arial" w:hAnsi="Arial" w:cs="Arial"/>
          <w:iCs/>
          <w:sz w:val="21"/>
          <w:szCs w:val="21"/>
        </w:rPr>
        <w:t>s</w:t>
      </w:r>
      <w:r w:rsidRPr="00EF465A">
        <w:rPr>
          <w:rFonts w:ascii="Arial" w:hAnsi="Arial" w:cs="Arial"/>
          <w:iCs/>
          <w:sz w:val="21"/>
          <w:szCs w:val="21"/>
        </w:rPr>
        <w:t xml:space="preserve"> multas previstas neste item serão calculadas considerando-se os dias consecutivos a partir do dia útil imediatamente.</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Pela inexecução total ou parcial do contrato a Administração Municipal de Naviraí, poderá garantida prévia defesa, aplicar ao contratado as seguintes sanções:</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0"/>
          <w:numId w:val="7"/>
        </w:numPr>
        <w:tabs>
          <w:tab w:val="left" w:pos="851"/>
        </w:tabs>
        <w:overflowPunct w:val="0"/>
        <w:autoSpaceDE w:val="0"/>
        <w:autoSpaceDN w:val="0"/>
        <w:adjustRightInd w:val="0"/>
        <w:ind w:left="851" w:right="-1" w:firstLine="0"/>
        <w:textAlignment w:val="baseline"/>
        <w:rPr>
          <w:rFonts w:ascii="Arial" w:hAnsi="Arial" w:cs="Arial"/>
          <w:sz w:val="21"/>
          <w:szCs w:val="21"/>
        </w:rPr>
      </w:pPr>
      <w:r w:rsidRPr="00EF465A">
        <w:rPr>
          <w:rFonts w:ascii="Arial" w:hAnsi="Arial" w:cs="Arial"/>
          <w:sz w:val="21"/>
          <w:szCs w:val="21"/>
        </w:rPr>
        <w:t>Advertência;</w:t>
      </w:r>
    </w:p>
    <w:p w:rsidR="00603DA0" w:rsidRPr="00EF465A" w:rsidRDefault="00603DA0" w:rsidP="00E25D44">
      <w:pPr>
        <w:numPr>
          <w:ilvl w:val="0"/>
          <w:numId w:val="7"/>
        </w:numPr>
        <w:tabs>
          <w:tab w:val="left" w:pos="851"/>
        </w:tabs>
        <w:overflowPunct w:val="0"/>
        <w:autoSpaceDE w:val="0"/>
        <w:autoSpaceDN w:val="0"/>
        <w:adjustRightInd w:val="0"/>
        <w:ind w:left="851" w:right="-1" w:firstLine="0"/>
        <w:textAlignment w:val="baseline"/>
        <w:rPr>
          <w:rFonts w:ascii="Arial" w:hAnsi="Arial" w:cs="Arial"/>
          <w:sz w:val="21"/>
          <w:szCs w:val="21"/>
        </w:rPr>
      </w:pPr>
      <w:r w:rsidRPr="00EF465A">
        <w:rPr>
          <w:rFonts w:ascii="Arial" w:hAnsi="Arial" w:cs="Arial"/>
          <w:sz w:val="21"/>
          <w:szCs w:val="21"/>
        </w:rPr>
        <w:t>Multa;</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0"/>
          <w:numId w:val="9"/>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603DA0" w:rsidRPr="00EF465A" w:rsidRDefault="00603DA0" w:rsidP="00F717EA">
      <w:pPr>
        <w:overflowPunct w:val="0"/>
        <w:autoSpaceDE w:val="0"/>
        <w:autoSpaceDN w:val="0"/>
        <w:adjustRightInd w:val="0"/>
        <w:ind w:left="851" w:right="-1" w:hanging="284"/>
        <w:textAlignment w:val="baseline"/>
        <w:rPr>
          <w:rFonts w:ascii="Arial" w:hAnsi="Arial" w:cs="Arial"/>
          <w:iCs/>
          <w:sz w:val="21"/>
          <w:szCs w:val="21"/>
        </w:rPr>
      </w:pPr>
    </w:p>
    <w:p w:rsidR="00603DA0" w:rsidRPr="00EF465A" w:rsidRDefault="00603DA0" w:rsidP="00E25D44">
      <w:pPr>
        <w:numPr>
          <w:ilvl w:val="0"/>
          <w:numId w:val="9"/>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 10% (dez por cento), sobre o valor dos serviços não realizados, após a rescisão do contrato, por ter o adjudicatário cumprido apenas parcialmente a obra;</w:t>
      </w:r>
    </w:p>
    <w:p w:rsidR="00603DA0" w:rsidRPr="00EF465A" w:rsidRDefault="00603DA0" w:rsidP="00F717EA">
      <w:pPr>
        <w:overflowPunct w:val="0"/>
        <w:autoSpaceDE w:val="0"/>
        <w:autoSpaceDN w:val="0"/>
        <w:adjustRightInd w:val="0"/>
        <w:ind w:left="851" w:right="-1" w:hanging="284"/>
        <w:textAlignment w:val="baseline"/>
        <w:rPr>
          <w:rFonts w:ascii="Arial" w:hAnsi="Arial" w:cs="Arial"/>
          <w:iCs/>
          <w:sz w:val="21"/>
          <w:szCs w:val="21"/>
        </w:rPr>
      </w:pPr>
    </w:p>
    <w:p w:rsidR="00603DA0" w:rsidRPr="00EF465A" w:rsidRDefault="00603DA0" w:rsidP="00E25D44">
      <w:pPr>
        <w:numPr>
          <w:ilvl w:val="0"/>
          <w:numId w:val="9"/>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 10% (dez por cento), sobre o valor do contrato e cancelamento da Nota de Empenho, quando decorridos 30 (trinta) dias de inadimplemento e caracterizada a recusa ou impossibilidade do adjudicatário em executar a obra;</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b/>
          <w:bCs/>
          <w:iCs/>
          <w:sz w:val="21"/>
          <w:szCs w:val="21"/>
        </w:rPr>
        <w:t>Parágrafo único:</w:t>
      </w:r>
      <w:r w:rsidRPr="00EF465A">
        <w:rPr>
          <w:rFonts w:ascii="Arial" w:hAnsi="Arial" w:cs="Arial"/>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0"/>
          <w:numId w:val="7"/>
        </w:numPr>
        <w:tabs>
          <w:tab w:val="left" w:pos="851"/>
        </w:tabs>
        <w:overflowPunct w:val="0"/>
        <w:autoSpaceDE w:val="0"/>
        <w:autoSpaceDN w:val="0"/>
        <w:adjustRightInd w:val="0"/>
        <w:ind w:left="851" w:right="-1" w:firstLine="0"/>
        <w:textAlignment w:val="baseline"/>
        <w:rPr>
          <w:rFonts w:ascii="Arial" w:hAnsi="Arial" w:cs="Arial"/>
          <w:sz w:val="21"/>
          <w:szCs w:val="21"/>
        </w:rPr>
      </w:pPr>
      <w:r w:rsidRPr="00EF465A">
        <w:rPr>
          <w:rFonts w:ascii="Arial" w:hAnsi="Arial" w:cs="Arial"/>
          <w:sz w:val="21"/>
          <w:szCs w:val="21"/>
        </w:rPr>
        <w:t>Suspensão do direito de participar de licitações com a administração pelo prazo de 02 (dois) anos;</w:t>
      </w:r>
    </w:p>
    <w:p w:rsidR="00603DA0" w:rsidRPr="00EF465A" w:rsidRDefault="00603DA0" w:rsidP="00E25D44">
      <w:pPr>
        <w:numPr>
          <w:ilvl w:val="0"/>
          <w:numId w:val="7"/>
        </w:numPr>
        <w:tabs>
          <w:tab w:val="left" w:pos="851"/>
        </w:tabs>
        <w:overflowPunct w:val="0"/>
        <w:autoSpaceDE w:val="0"/>
        <w:autoSpaceDN w:val="0"/>
        <w:adjustRightInd w:val="0"/>
        <w:ind w:left="851" w:right="-1" w:firstLine="0"/>
        <w:textAlignment w:val="baseline"/>
        <w:rPr>
          <w:rFonts w:ascii="Arial" w:hAnsi="Arial" w:cs="Arial"/>
          <w:sz w:val="21"/>
          <w:szCs w:val="21"/>
        </w:rPr>
      </w:pPr>
      <w:r w:rsidRPr="00EF465A">
        <w:rPr>
          <w:rFonts w:ascii="Arial" w:hAnsi="Arial" w:cs="Arial"/>
          <w:sz w:val="21"/>
          <w:szCs w:val="21"/>
        </w:rPr>
        <w:t>Declaração de inidoneidade para licitar ou contratar com a administração pública;</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EF465A">
        <w:rPr>
          <w:rFonts w:ascii="Arial" w:hAnsi="Arial" w:cs="Arial"/>
          <w:b/>
          <w:bCs/>
          <w:iCs/>
          <w:sz w:val="21"/>
          <w:szCs w:val="21"/>
        </w:rPr>
        <w:t>Parágrafo único:</w:t>
      </w:r>
      <w:r w:rsidRPr="00EF465A">
        <w:rPr>
          <w:rFonts w:ascii="Arial" w:hAnsi="Arial" w:cs="Arial"/>
          <w:iCs/>
          <w:sz w:val="21"/>
          <w:szCs w:val="21"/>
        </w:rPr>
        <w:t xml:space="preserve"> Declarar-se inidôneo o adjudicatário que, sem justa causa, não cumprir as obrigações assumidas, praticando a juízo da administração falta grave, revestida de dolo.</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As sanções </w:t>
      </w:r>
      <w:proofErr w:type="gramStart"/>
      <w:r w:rsidRPr="00EF465A">
        <w:rPr>
          <w:rFonts w:ascii="Arial" w:hAnsi="Arial" w:cs="Arial"/>
          <w:iCs/>
          <w:sz w:val="21"/>
          <w:szCs w:val="21"/>
        </w:rPr>
        <w:t>previstas nos incisos III e IV do item 1</w:t>
      </w:r>
      <w:r w:rsidR="006E37E4" w:rsidRPr="00EF465A">
        <w:rPr>
          <w:rFonts w:ascii="Arial" w:hAnsi="Arial" w:cs="Arial"/>
          <w:iCs/>
          <w:sz w:val="21"/>
          <w:szCs w:val="21"/>
        </w:rPr>
        <w:t>9</w:t>
      </w:r>
      <w:r w:rsidRPr="00EF465A">
        <w:rPr>
          <w:rFonts w:ascii="Arial" w:hAnsi="Arial" w:cs="Arial"/>
          <w:iCs/>
          <w:sz w:val="21"/>
          <w:szCs w:val="21"/>
        </w:rPr>
        <w:t>.2</w:t>
      </w:r>
      <w:proofErr w:type="gramEnd"/>
      <w:r w:rsidRPr="00EF465A">
        <w:rPr>
          <w:rFonts w:ascii="Arial" w:hAnsi="Arial" w:cs="Arial"/>
          <w:iCs/>
          <w:sz w:val="21"/>
          <w:szCs w:val="21"/>
        </w:rPr>
        <w:t xml:space="preserve"> poderão também ser aplicadas ao adjudicatário que:</w:t>
      </w:r>
    </w:p>
    <w:p w:rsidR="00603DA0" w:rsidRPr="00EF465A" w:rsidRDefault="00603DA0" w:rsidP="00CC09FC">
      <w:pPr>
        <w:tabs>
          <w:tab w:val="left" w:pos="5954"/>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7"/>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Tenha sofrido condenação definitiva por praticar por meios dolosos, fraude fiscal no recolhimento de quaisquer tributos.</w:t>
      </w:r>
    </w:p>
    <w:p w:rsidR="00603DA0" w:rsidRDefault="00603DA0" w:rsidP="00F717EA">
      <w:pPr>
        <w:overflowPunct w:val="0"/>
        <w:autoSpaceDE w:val="0"/>
        <w:autoSpaceDN w:val="0"/>
        <w:adjustRightInd w:val="0"/>
        <w:ind w:left="851" w:right="-1" w:hanging="284"/>
        <w:textAlignment w:val="baseline"/>
        <w:rPr>
          <w:rFonts w:ascii="Arial" w:hAnsi="Arial" w:cs="Arial"/>
          <w:iCs/>
          <w:sz w:val="21"/>
          <w:szCs w:val="21"/>
        </w:rPr>
      </w:pPr>
    </w:p>
    <w:p w:rsidR="00571483" w:rsidRPr="00EF465A" w:rsidRDefault="00571483" w:rsidP="00F717EA">
      <w:pPr>
        <w:overflowPunct w:val="0"/>
        <w:autoSpaceDE w:val="0"/>
        <w:autoSpaceDN w:val="0"/>
        <w:adjustRightInd w:val="0"/>
        <w:ind w:left="851" w:right="-1" w:hanging="284"/>
        <w:textAlignment w:val="baseline"/>
        <w:rPr>
          <w:rFonts w:ascii="Arial" w:hAnsi="Arial" w:cs="Arial"/>
          <w:iCs/>
          <w:sz w:val="21"/>
          <w:szCs w:val="21"/>
        </w:rPr>
      </w:pPr>
    </w:p>
    <w:p w:rsidR="00603DA0" w:rsidRPr="00EF465A" w:rsidRDefault="00603DA0" w:rsidP="00E25D44">
      <w:pPr>
        <w:numPr>
          <w:ilvl w:val="1"/>
          <w:numId w:val="7"/>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Tenha praticado atos ilícitos visando frustrar os objetivos da licitação;</w:t>
      </w:r>
    </w:p>
    <w:p w:rsidR="00603DA0" w:rsidRPr="00EF465A" w:rsidRDefault="00603DA0" w:rsidP="00F717EA">
      <w:pPr>
        <w:overflowPunct w:val="0"/>
        <w:autoSpaceDE w:val="0"/>
        <w:autoSpaceDN w:val="0"/>
        <w:adjustRightInd w:val="0"/>
        <w:ind w:left="851" w:hanging="284"/>
        <w:contextualSpacing/>
        <w:textAlignment w:val="baseline"/>
        <w:rPr>
          <w:rFonts w:ascii="Arial" w:eastAsia="Calibri" w:hAnsi="Arial" w:cs="Arial"/>
          <w:iCs/>
          <w:sz w:val="21"/>
          <w:szCs w:val="21"/>
          <w:lang w:eastAsia="en-US"/>
        </w:rPr>
      </w:pPr>
    </w:p>
    <w:p w:rsidR="00603DA0" w:rsidRPr="00EF465A" w:rsidRDefault="00603DA0" w:rsidP="00E25D44">
      <w:pPr>
        <w:numPr>
          <w:ilvl w:val="1"/>
          <w:numId w:val="7"/>
        </w:numPr>
        <w:overflowPunct w:val="0"/>
        <w:autoSpaceDE w:val="0"/>
        <w:autoSpaceDN w:val="0"/>
        <w:adjustRightInd w:val="0"/>
        <w:ind w:left="851" w:right="-1" w:hanging="284"/>
        <w:textAlignment w:val="baseline"/>
        <w:rPr>
          <w:rFonts w:ascii="Arial" w:hAnsi="Arial" w:cs="Arial"/>
          <w:iCs/>
          <w:sz w:val="21"/>
          <w:szCs w:val="21"/>
        </w:rPr>
      </w:pPr>
      <w:r w:rsidRPr="00EF465A">
        <w:rPr>
          <w:rFonts w:ascii="Arial" w:hAnsi="Arial" w:cs="Arial"/>
          <w:iCs/>
          <w:sz w:val="21"/>
          <w:szCs w:val="21"/>
        </w:rPr>
        <w:t>Demonstre não possuir idoneidade para contratar com a administração em virtude de atos ilícitos praticados.</w:t>
      </w:r>
    </w:p>
    <w:p w:rsidR="00603DA0" w:rsidRPr="00EF465A" w:rsidRDefault="00603DA0" w:rsidP="00CC09FC">
      <w:pPr>
        <w:tabs>
          <w:tab w:val="left" w:pos="1985"/>
        </w:tabs>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As sanções previstas nos incisos </w:t>
      </w:r>
      <w:r w:rsidRPr="00EF465A">
        <w:rPr>
          <w:rFonts w:ascii="Arial" w:hAnsi="Arial" w:cs="Arial"/>
          <w:b/>
          <w:iCs/>
          <w:color w:val="FF0000"/>
          <w:sz w:val="21"/>
          <w:szCs w:val="21"/>
        </w:rPr>
        <w:t>I, III e IV</w:t>
      </w:r>
      <w:r w:rsidRPr="00EF465A">
        <w:rPr>
          <w:rFonts w:ascii="Arial" w:hAnsi="Arial" w:cs="Arial"/>
          <w:iCs/>
          <w:sz w:val="21"/>
          <w:szCs w:val="21"/>
        </w:rPr>
        <w:t xml:space="preserve"> do item </w:t>
      </w:r>
      <w:r w:rsidRPr="00EF465A">
        <w:rPr>
          <w:rFonts w:ascii="Arial" w:hAnsi="Arial" w:cs="Arial"/>
          <w:b/>
          <w:iCs/>
          <w:color w:val="FF0000"/>
          <w:sz w:val="21"/>
          <w:szCs w:val="21"/>
        </w:rPr>
        <w:t>1</w:t>
      </w:r>
      <w:r w:rsidR="006E37E4" w:rsidRPr="00EF465A">
        <w:rPr>
          <w:rFonts w:ascii="Arial" w:hAnsi="Arial" w:cs="Arial"/>
          <w:b/>
          <w:iCs/>
          <w:color w:val="FF0000"/>
          <w:sz w:val="21"/>
          <w:szCs w:val="21"/>
        </w:rPr>
        <w:t>9</w:t>
      </w:r>
      <w:r w:rsidRPr="00EF465A">
        <w:rPr>
          <w:rFonts w:ascii="Arial" w:hAnsi="Arial" w:cs="Arial"/>
          <w:b/>
          <w:iCs/>
          <w:color w:val="FF0000"/>
          <w:sz w:val="21"/>
          <w:szCs w:val="21"/>
        </w:rPr>
        <w:t>.2</w:t>
      </w:r>
      <w:r w:rsidRPr="00EF465A">
        <w:rPr>
          <w:rFonts w:ascii="Arial" w:hAnsi="Arial" w:cs="Arial"/>
          <w:iCs/>
          <w:sz w:val="21"/>
          <w:szCs w:val="21"/>
        </w:rPr>
        <w:t>, poderão ser aplicadas juntamente com a do inciso II do mesmo item, facultada a defesa prévia do interessado, no respectivo processo, no prazo de 05 (cinco) dias úteis e serão aplicadas pela autoridade competente.</w:t>
      </w:r>
    </w:p>
    <w:p w:rsidR="00603DA0" w:rsidRPr="00EF465A" w:rsidRDefault="00603DA0" w:rsidP="00832EA9">
      <w:pPr>
        <w:overflowPunct w:val="0"/>
        <w:autoSpaceDE w:val="0"/>
        <w:autoSpaceDN w:val="0"/>
        <w:adjustRightInd w:val="0"/>
        <w:ind w:left="567"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iCs/>
          <w:sz w:val="21"/>
          <w:szCs w:val="21"/>
        </w:rPr>
      </w:pPr>
      <w:r w:rsidRPr="00EF465A">
        <w:rPr>
          <w:rFonts w:ascii="Arial" w:hAnsi="Arial" w:cs="Arial"/>
          <w:b/>
          <w:iCs/>
          <w:sz w:val="21"/>
          <w:szCs w:val="21"/>
        </w:rPr>
        <w:t>DA RESCISÃO CONTRATUAL</w:t>
      </w:r>
    </w:p>
    <w:p w:rsidR="00603DA0" w:rsidRPr="00EF465A" w:rsidRDefault="00603DA0" w:rsidP="00CC09FC">
      <w:pPr>
        <w:tabs>
          <w:tab w:val="left" w:pos="1290"/>
        </w:tabs>
        <w:overflowPunct w:val="0"/>
        <w:autoSpaceDE w:val="0"/>
        <w:autoSpaceDN w:val="0"/>
        <w:adjustRightInd w:val="0"/>
        <w:ind w:left="0" w:right="-1" w:firstLine="0"/>
        <w:textAlignment w:val="baseline"/>
        <w:rPr>
          <w:rFonts w:ascii="Arial" w:hAnsi="Arial" w:cs="Arial"/>
          <w:b/>
          <w:bCs/>
          <w:sz w:val="21"/>
          <w:szCs w:val="21"/>
        </w:rPr>
      </w:pPr>
      <w:r w:rsidRPr="00EF465A">
        <w:rPr>
          <w:rFonts w:ascii="Arial" w:hAnsi="Arial" w:cs="Arial"/>
          <w:b/>
          <w:bCs/>
          <w:sz w:val="21"/>
          <w:szCs w:val="21"/>
        </w:rPr>
        <w:tab/>
      </w: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A Administração Municipal de Naviraí - MS poderá rescindir o contrato nas hipóteses previstas nos artigos 77 </w:t>
      </w:r>
      <w:proofErr w:type="gramStart"/>
      <w:r w:rsidRPr="00EF465A">
        <w:rPr>
          <w:rFonts w:ascii="Arial" w:hAnsi="Arial" w:cs="Arial"/>
          <w:iCs/>
          <w:sz w:val="21"/>
          <w:szCs w:val="21"/>
        </w:rPr>
        <w:t>ao 80</w:t>
      </w:r>
      <w:proofErr w:type="gramEnd"/>
      <w:r w:rsidRPr="00EF465A">
        <w:rPr>
          <w:rFonts w:ascii="Arial" w:hAnsi="Arial" w:cs="Arial"/>
          <w:iCs/>
          <w:sz w:val="21"/>
          <w:szCs w:val="21"/>
        </w:rPr>
        <w:t xml:space="preserve"> da Lei 8.666/93, desde que, formalmente justificada e assegurado o direito ao contraditório e ampla defesa, sujeitando-se a Contratada às conseqüências determinadas pelo art. 80 desse mesmo diploma legal, sem prejuízo das demais sanções estabelecidas neste Edital.</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keepNext/>
        <w:keepLines/>
        <w:widowControl w:val="0"/>
        <w:numPr>
          <w:ilvl w:val="0"/>
          <w:numId w:val="42"/>
        </w:numPr>
        <w:shd w:val="clear" w:color="auto" w:fill="E6E6E6"/>
        <w:overflowPunct w:val="0"/>
        <w:autoSpaceDE w:val="0"/>
        <w:autoSpaceDN w:val="0"/>
        <w:adjustRightInd w:val="0"/>
        <w:ind w:left="567" w:hanging="567"/>
        <w:textAlignment w:val="baseline"/>
        <w:rPr>
          <w:rFonts w:ascii="Arial" w:hAnsi="Arial" w:cs="Arial"/>
          <w:b/>
          <w:iCs/>
          <w:sz w:val="21"/>
          <w:szCs w:val="21"/>
        </w:rPr>
      </w:pPr>
      <w:r w:rsidRPr="00EF465A">
        <w:rPr>
          <w:rFonts w:ascii="Arial" w:hAnsi="Arial" w:cs="Arial"/>
          <w:b/>
          <w:iCs/>
          <w:sz w:val="21"/>
          <w:szCs w:val="21"/>
        </w:rPr>
        <w:t>DISPOSIÇÕES GERAIS</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603DA0" w:rsidRPr="00EF465A" w:rsidRDefault="00603DA0" w:rsidP="006619E4">
      <w:pPr>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03DA0" w:rsidRPr="00EF465A" w:rsidRDefault="00603DA0" w:rsidP="006619E4">
      <w:pPr>
        <w:tabs>
          <w:tab w:val="num" w:pos="1276"/>
        </w:tabs>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O recurso deverá ser dirigido ao Presidente da Comissão Permanente de Licitação e entregue, mediante protocolo, no seguinte endereço:</w:t>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sz w:val="21"/>
          <w:szCs w:val="21"/>
        </w:rPr>
      </w:pPr>
    </w:p>
    <w:p w:rsidR="00603DA0" w:rsidRPr="00EF465A" w:rsidRDefault="00603DA0" w:rsidP="006619E4">
      <w:pPr>
        <w:overflowPunct w:val="0"/>
        <w:autoSpaceDE w:val="0"/>
        <w:autoSpaceDN w:val="0"/>
        <w:adjustRightInd w:val="0"/>
        <w:ind w:left="567" w:right="-1" w:firstLine="0"/>
        <w:textAlignment w:val="baseline"/>
        <w:rPr>
          <w:rFonts w:ascii="Arial" w:hAnsi="Arial" w:cs="Arial"/>
          <w:b/>
          <w:bCs/>
          <w:sz w:val="21"/>
          <w:szCs w:val="21"/>
        </w:rPr>
      </w:pPr>
      <w:r w:rsidRPr="00EF465A">
        <w:rPr>
          <w:rFonts w:ascii="Arial" w:hAnsi="Arial" w:cs="Arial"/>
          <w:b/>
          <w:bCs/>
          <w:sz w:val="21"/>
          <w:szCs w:val="21"/>
        </w:rPr>
        <w:t>Ao Presidente da Comissão Permanente de Licitação</w:t>
      </w:r>
    </w:p>
    <w:p w:rsidR="00603DA0" w:rsidRPr="00EF465A" w:rsidRDefault="00603DA0" w:rsidP="006619E4">
      <w:pPr>
        <w:overflowPunct w:val="0"/>
        <w:autoSpaceDE w:val="0"/>
        <w:autoSpaceDN w:val="0"/>
        <w:adjustRightInd w:val="0"/>
        <w:ind w:left="567" w:right="-1" w:firstLine="0"/>
        <w:textAlignment w:val="baseline"/>
        <w:rPr>
          <w:rFonts w:ascii="Arial" w:hAnsi="Arial" w:cs="Arial"/>
          <w:b/>
          <w:bCs/>
          <w:sz w:val="21"/>
          <w:szCs w:val="21"/>
        </w:rPr>
      </w:pPr>
      <w:r w:rsidRPr="00EF465A">
        <w:rPr>
          <w:rFonts w:ascii="Arial" w:hAnsi="Arial" w:cs="Arial"/>
          <w:b/>
          <w:bCs/>
          <w:sz w:val="21"/>
          <w:szCs w:val="21"/>
        </w:rPr>
        <w:t>Sr. José Rodrigues Carvalho Sobrinho</w:t>
      </w:r>
    </w:p>
    <w:p w:rsidR="00603DA0" w:rsidRPr="00EF465A" w:rsidRDefault="00603DA0" w:rsidP="006619E4">
      <w:pPr>
        <w:overflowPunct w:val="0"/>
        <w:autoSpaceDE w:val="0"/>
        <w:autoSpaceDN w:val="0"/>
        <w:adjustRightInd w:val="0"/>
        <w:ind w:left="567" w:right="-1" w:firstLine="0"/>
        <w:textAlignment w:val="baseline"/>
        <w:rPr>
          <w:rFonts w:ascii="Arial" w:hAnsi="Arial" w:cs="Arial"/>
          <w:b/>
          <w:bCs/>
          <w:sz w:val="21"/>
          <w:szCs w:val="21"/>
        </w:rPr>
      </w:pPr>
      <w:r w:rsidRPr="00EF465A">
        <w:rPr>
          <w:rFonts w:ascii="Arial" w:hAnsi="Arial" w:cs="Arial"/>
          <w:b/>
          <w:bCs/>
          <w:sz w:val="21"/>
          <w:szCs w:val="21"/>
        </w:rPr>
        <w:t>Prefeitura Municipal de Naviraí - MS</w:t>
      </w:r>
    </w:p>
    <w:p w:rsidR="00603DA0" w:rsidRPr="00EF465A" w:rsidRDefault="00603DA0" w:rsidP="006619E4">
      <w:pPr>
        <w:overflowPunct w:val="0"/>
        <w:autoSpaceDE w:val="0"/>
        <w:autoSpaceDN w:val="0"/>
        <w:adjustRightInd w:val="0"/>
        <w:ind w:left="567" w:right="-1" w:firstLine="0"/>
        <w:textAlignment w:val="baseline"/>
        <w:rPr>
          <w:rFonts w:ascii="Arial" w:hAnsi="Arial" w:cs="Arial"/>
          <w:b/>
          <w:bCs/>
          <w:sz w:val="21"/>
          <w:szCs w:val="21"/>
        </w:rPr>
      </w:pPr>
      <w:r w:rsidRPr="00EF465A">
        <w:rPr>
          <w:rFonts w:ascii="Arial" w:hAnsi="Arial" w:cs="Arial"/>
          <w:b/>
          <w:bCs/>
          <w:sz w:val="21"/>
          <w:szCs w:val="21"/>
        </w:rPr>
        <w:t>Praça Prefeito Euclides Antônio Fabris 343</w:t>
      </w:r>
    </w:p>
    <w:p w:rsidR="00603DA0" w:rsidRPr="00EF465A" w:rsidRDefault="00603DA0" w:rsidP="006619E4">
      <w:pPr>
        <w:overflowPunct w:val="0"/>
        <w:autoSpaceDE w:val="0"/>
        <w:autoSpaceDN w:val="0"/>
        <w:adjustRightInd w:val="0"/>
        <w:ind w:left="567" w:right="-1" w:firstLine="0"/>
        <w:textAlignment w:val="baseline"/>
        <w:rPr>
          <w:rFonts w:ascii="Arial" w:hAnsi="Arial" w:cs="Arial"/>
          <w:b/>
          <w:bCs/>
          <w:sz w:val="21"/>
          <w:szCs w:val="21"/>
        </w:rPr>
      </w:pPr>
      <w:r w:rsidRPr="00EF465A">
        <w:rPr>
          <w:rFonts w:ascii="Arial" w:hAnsi="Arial" w:cs="Arial"/>
          <w:b/>
          <w:bCs/>
          <w:sz w:val="21"/>
          <w:szCs w:val="21"/>
        </w:rPr>
        <w:t>Centro – CEP 79950-000</w:t>
      </w:r>
    </w:p>
    <w:p w:rsidR="00603DA0" w:rsidRPr="00EF465A" w:rsidRDefault="00603DA0" w:rsidP="006619E4">
      <w:pPr>
        <w:overflowPunct w:val="0"/>
        <w:autoSpaceDE w:val="0"/>
        <w:autoSpaceDN w:val="0"/>
        <w:adjustRightInd w:val="0"/>
        <w:ind w:left="567" w:right="-1" w:firstLine="0"/>
        <w:textAlignment w:val="baseline"/>
        <w:rPr>
          <w:rFonts w:ascii="Arial" w:hAnsi="Arial" w:cs="Arial"/>
          <w:iCs/>
          <w:sz w:val="21"/>
          <w:szCs w:val="21"/>
        </w:rPr>
      </w:pPr>
      <w:r w:rsidRPr="00EF465A">
        <w:rPr>
          <w:rFonts w:ascii="Arial" w:hAnsi="Arial" w:cs="Arial"/>
          <w:b/>
          <w:bCs/>
          <w:sz w:val="21"/>
          <w:szCs w:val="21"/>
        </w:rPr>
        <w:t>Naviraí/MS</w:t>
      </w:r>
    </w:p>
    <w:p w:rsidR="00603DA0" w:rsidRPr="00EF465A" w:rsidRDefault="00603DA0" w:rsidP="00CC09FC">
      <w:pPr>
        <w:overflowPunct w:val="0"/>
        <w:autoSpaceDE w:val="0"/>
        <w:autoSpaceDN w:val="0"/>
        <w:adjustRightInd w:val="0"/>
        <w:ind w:left="0" w:right="-1" w:firstLine="0"/>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O recurso referente à fase de habilitação terá efeito suspensivo;</w:t>
      </w:r>
    </w:p>
    <w:p w:rsidR="00603DA0" w:rsidRPr="00EF465A" w:rsidRDefault="00603DA0" w:rsidP="006619E4">
      <w:pPr>
        <w:tabs>
          <w:tab w:val="num" w:pos="1276"/>
        </w:tabs>
        <w:overflowPunct w:val="0"/>
        <w:autoSpaceDE w:val="0"/>
        <w:autoSpaceDN w:val="0"/>
        <w:adjustRightInd w:val="0"/>
        <w:ind w:left="567" w:right="-1" w:hanging="567"/>
        <w:textAlignment w:val="baseline"/>
        <w:rPr>
          <w:rFonts w:ascii="Arial" w:hAnsi="Arial" w:cs="Arial"/>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 xml:space="preserve">Não será considerado o recurso interposto fora do prazo, ou que não tenha sido protocolado, ou que tenha sido entregue em endereço diferente daquele indicado no </w:t>
      </w:r>
      <w:r w:rsidR="00A11C44" w:rsidRPr="00EF465A">
        <w:rPr>
          <w:rFonts w:ascii="Arial" w:hAnsi="Arial" w:cs="Arial"/>
          <w:b/>
          <w:iCs/>
          <w:color w:val="FF0000"/>
          <w:sz w:val="21"/>
          <w:szCs w:val="21"/>
        </w:rPr>
        <w:t>item 2</w:t>
      </w:r>
      <w:r w:rsidR="00414365">
        <w:rPr>
          <w:rFonts w:ascii="Arial" w:hAnsi="Arial" w:cs="Arial"/>
          <w:b/>
          <w:iCs/>
          <w:color w:val="FF0000"/>
          <w:sz w:val="21"/>
          <w:szCs w:val="21"/>
        </w:rPr>
        <w:t>0</w:t>
      </w:r>
      <w:r w:rsidRPr="00EF465A">
        <w:rPr>
          <w:rFonts w:ascii="Arial" w:hAnsi="Arial" w:cs="Arial"/>
          <w:b/>
          <w:iCs/>
          <w:color w:val="FF0000"/>
          <w:sz w:val="21"/>
          <w:szCs w:val="21"/>
        </w:rPr>
        <w:t>.3</w:t>
      </w:r>
      <w:r w:rsidRPr="00EF465A">
        <w:rPr>
          <w:rFonts w:ascii="Arial" w:hAnsi="Arial" w:cs="Arial"/>
          <w:iCs/>
          <w:sz w:val="21"/>
          <w:szCs w:val="21"/>
        </w:rPr>
        <w:t xml:space="preserve"> deste edital;</w:t>
      </w:r>
    </w:p>
    <w:p w:rsidR="00603DA0" w:rsidRPr="00EF465A" w:rsidRDefault="00603DA0" w:rsidP="006619E4">
      <w:pPr>
        <w:overflowPunct w:val="0"/>
        <w:autoSpaceDE w:val="0"/>
        <w:autoSpaceDN w:val="0"/>
        <w:adjustRightInd w:val="0"/>
        <w:ind w:left="567" w:right="-1" w:hanging="567"/>
        <w:textAlignment w:val="baseline"/>
        <w:rPr>
          <w:rFonts w:ascii="Arial" w:hAnsi="Arial" w:cs="Arial"/>
          <w:bCs/>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Em se constatando dolo ou má fé no procedimento, pela improcedência ou importunidade da argüição com intuito meramente protelatório, a proponente recorrente ficará sujeita à exclusão do certame, sem prejuízo de outras sanções legais combinatórias de procedimento irregular no registro cadastral;</w:t>
      </w:r>
    </w:p>
    <w:p w:rsidR="00603DA0" w:rsidRPr="00EF465A" w:rsidRDefault="00603DA0" w:rsidP="006619E4">
      <w:pPr>
        <w:overflowPunct w:val="0"/>
        <w:autoSpaceDE w:val="0"/>
        <w:autoSpaceDN w:val="0"/>
        <w:adjustRightInd w:val="0"/>
        <w:ind w:left="567" w:right="-1" w:hanging="567"/>
        <w:textAlignment w:val="baseline"/>
        <w:rPr>
          <w:rFonts w:ascii="Arial" w:hAnsi="Arial" w:cs="Arial"/>
          <w:b/>
          <w:iCs/>
          <w:sz w:val="21"/>
          <w:szCs w:val="21"/>
        </w:rPr>
      </w:pPr>
    </w:p>
    <w:p w:rsidR="00603DA0" w:rsidRPr="00EF465A" w:rsidRDefault="00603DA0" w:rsidP="00E25D44">
      <w:pPr>
        <w:numPr>
          <w:ilvl w:val="1"/>
          <w:numId w:val="42"/>
        </w:numPr>
        <w:overflowPunct w:val="0"/>
        <w:autoSpaceDE w:val="0"/>
        <w:autoSpaceDN w:val="0"/>
        <w:adjustRightInd w:val="0"/>
        <w:ind w:left="567" w:right="-1" w:hanging="567"/>
        <w:textAlignment w:val="baseline"/>
        <w:rPr>
          <w:rFonts w:ascii="Arial" w:hAnsi="Arial" w:cs="Arial"/>
          <w:iCs/>
          <w:sz w:val="21"/>
          <w:szCs w:val="21"/>
        </w:rPr>
      </w:pPr>
      <w:r w:rsidRPr="00EF465A">
        <w:rPr>
          <w:rFonts w:ascii="Arial" w:hAnsi="Arial" w:cs="Arial"/>
          <w:iCs/>
          <w:sz w:val="21"/>
          <w:szCs w:val="21"/>
        </w:rPr>
        <w:t>Completam este Edital os seguintes anexos:</w:t>
      </w:r>
    </w:p>
    <w:p w:rsidR="00603DA0" w:rsidRPr="00EF465A" w:rsidRDefault="00603DA0" w:rsidP="00CC09FC">
      <w:pPr>
        <w:tabs>
          <w:tab w:val="num" w:pos="1276"/>
        </w:tabs>
        <w:overflowPunct w:val="0"/>
        <w:autoSpaceDE w:val="0"/>
        <w:autoSpaceDN w:val="0"/>
        <w:adjustRightInd w:val="0"/>
        <w:ind w:left="0" w:right="-1" w:firstLine="0"/>
        <w:textAlignment w:val="baseline"/>
        <w:rPr>
          <w:rFonts w:ascii="Arial" w:hAnsi="Arial" w:cs="Arial"/>
          <w:iCs/>
          <w:sz w:val="21"/>
          <w:szCs w:val="21"/>
        </w:rPr>
      </w:pPr>
    </w:p>
    <w:p w:rsidR="00362862" w:rsidRPr="00EF465A" w:rsidRDefault="003E2F19"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 xml:space="preserve">Projeto </w:t>
      </w:r>
      <w:r w:rsidR="007A6785" w:rsidRPr="00EF465A">
        <w:rPr>
          <w:rFonts w:ascii="Arial" w:hAnsi="Arial" w:cs="Arial"/>
          <w:bCs/>
          <w:iCs/>
          <w:sz w:val="21"/>
          <w:szCs w:val="21"/>
        </w:rPr>
        <w:t>Básico</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Proposta de Preço</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Minuta do contrato</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lastRenderedPageBreak/>
        <w:t>Modelo da Carta de Credenciamento;</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do Contador (Micro Empresa ou Empresa de Pequeno Porte)</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do representante legal da empresa.</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de não empregos de menor</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de Fatos Supervenientes Impeditivos de Habilitação</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de conhecimento da natureza dos serviços a serem prestados</w:t>
      </w:r>
    </w:p>
    <w:p w:rsidR="00603DA0" w:rsidRPr="00EF465A" w:rsidRDefault="00603DA0"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Declaração de conhecimento e aceitação do teor do edital</w:t>
      </w:r>
    </w:p>
    <w:p w:rsidR="003E2F19" w:rsidRDefault="003E2F19"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sidRPr="00EF465A">
        <w:rPr>
          <w:rFonts w:ascii="Arial" w:hAnsi="Arial" w:cs="Arial"/>
          <w:bCs/>
          <w:iCs/>
          <w:sz w:val="21"/>
          <w:szCs w:val="21"/>
        </w:rPr>
        <w:t xml:space="preserve">Atestado de Visita </w:t>
      </w:r>
      <w:r w:rsidR="007A6785" w:rsidRPr="00EF465A">
        <w:rPr>
          <w:rFonts w:ascii="Arial" w:hAnsi="Arial" w:cs="Arial"/>
          <w:bCs/>
          <w:iCs/>
          <w:sz w:val="21"/>
          <w:szCs w:val="21"/>
        </w:rPr>
        <w:t>Técnica</w:t>
      </w:r>
    </w:p>
    <w:p w:rsidR="00D9505C" w:rsidRDefault="00D9505C" w:rsidP="00E25D44">
      <w:pPr>
        <w:numPr>
          <w:ilvl w:val="0"/>
          <w:numId w:val="10"/>
        </w:numPr>
        <w:overflowPunct w:val="0"/>
        <w:autoSpaceDE w:val="0"/>
        <w:autoSpaceDN w:val="0"/>
        <w:adjustRightInd w:val="0"/>
        <w:ind w:left="1134" w:hanging="141"/>
        <w:textAlignment w:val="baseline"/>
        <w:rPr>
          <w:rFonts w:ascii="Arial" w:hAnsi="Arial" w:cs="Arial"/>
          <w:bCs/>
          <w:iCs/>
          <w:sz w:val="21"/>
          <w:szCs w:val="21"/>
        </w:rPr>
      </w:pPr>
      <w:r>
        <w:rPr>
          <w:rFonts w:ascii="Arial" w:hAnsi="Arial" w:cs="Arial"/>
          <w:bCs/>
          <w:iCs/>
          <w:sz w:val="21"/>
          <w:szCs w:val="21"/>
        </w:rPr>
        <w:t>Termo de Referência</w:t>
      </w:r>
    </w:p>
    <w:p w:rsidR="00EE0552" w:rsidRPr="00EF465A" w:rsidRDefault="00EE0552" w:rsidP="00EE0552">
      <w:pPr>
        <w:overflowPunct w:val="0"/>
        <w:autoSpaceDE w:val="0"/>
        <w:autoSpaceDN w:val="0"/>
        <w:adjustRightInd w:val="0"/>
        <w:ind w:left="1134" w:firstLine="0"/>
        <w:textAlignment w:val="baseline"/>
        <w:rPr>
          <w:rFonts w:ascii="Arial" w:hAnsi="Arial" w:cs="Arial"/>
          <w:bCs/>
          <w:iCs/>
          <w:sz w:val="21"/>
          <w:szCs w:val="21"/>
        </w:rPr>
      </w:pPr>
    </w:p>
    <w:p w:rsidR="00603DA0" w:rsidRDefault="00603DA0" w:rsidP="00CC09FC">
      <w:pPr>
        <w:tabs>
          <w:tab w:val="left" w:pos="-1800"/>
        </w:tabs>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bCs/>
          <w:iCs/>
          <w:sz w:val="21"/>
          <w:szCs w:val="21"/>
        </w:rPr>
        <w:t>E</w:t>
      </w:r>
      <w:r w:rsidRPr="00EF465A">
        <w:rPr>
          <w:rFonts w:ascii="Arial" w:hAnsi="Arial" w:cs="Arial"/>
          <w:sz w:val="21"/>
          <w:szCs w:val="21"/>
        </w:rPr>
        <w:t xml:space="preserve">u, Renata </w:t>
      </w:r>
      <w:proofErr w:type="spellStart"/>
      <w:r w:rsidRPr="00EF465A">
        <w:rPr>
          <w:rFonts w:ascii="Arial" w:hAnsi="Arial" w:cs="Arial"/>
          <w:sz w:val="21"/>
          <w:szCs w:val="21"/>
        </w:rPr>
        <w:t>Dyene</w:t>
      </w:r>
      <w:proofErr w:type="spellEnd"/>
      <w:r w:rsidRPr="00EF465A">
        <w:rPr>
          <w:rFonts w:ascii="Arial" w:hAnsi="Arial" w:cs="Arial"/>
          <w:sz w:val="21"/>
          <w:szCs w:val="21"/>
        </w:rPr>
        <w:t xml:space="preserve"> Rodrigues Lopes, Gerente de Equipe de Controle de Contratos, matrícula nº. 3275-1</w:t>
      </w:r>
      <w:proofErr w:type="gramStart"/>
      <w:r w:rsidRPr="00EF465A">
        <w:rPr>
          <w:rFonts w:ascii="Arial" w:hAnsi="Arial" w:cs="Arial"/>
          <w:sz w:val="21"/>
          <w:szCs w:val="21"/>
        </w:rPr>
        <w:t>, digitei</w:t>
      </w:r>
      <w:proofErr w:type="gramEnd"/>
      <w:r w:rsidRPr="00EF465A">
        <w:rPr>
          <w:rFonts w:ascii="Arial" w:hAnsi="Arial" w:cs="Arial"/>
          <w:sz w:val="21"/>
          <w:szCs w:val="21"/>
        </w:rPr>
        <w:t xml:space="preserve"> o presente edital.</w:t>
      </w:r>
    </w:p>
    <w:p w:rsidR="00EE0552" w:rsidRPr="00EF465A" w:rsidRDefault="00EE0552" w:rsidP="00CC09FC">
      <w:pPr>
        <w:tabs>
          <w:tab w:val="left" w:pos="-1800"/>
        </w:tabs>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tabs>
          <w:tab w:val="left" w:pos="-1800"/>
        </w:tabs>
        <w:overflowPunct w:val="0"/>
        <w:autoSpaceDE w:val="0"/>
        <w:autoSpaceDN w:val="0"/>
        <w:adjustRightInd w:val="0"/>
        <w:ind w:left="0" w:firstLine="0"/>
        <w:textAlignment w:val="baseline"/>
        <w:rPr>
          <w:rFonts w:ascii="Arial" w:hAnsi="Arial" w:cs="Arial"/>
          <w:b/>
          <w:color w:val="000000"/>
          <w:sz w:val="21"/>
          <w:szCs w:val="21"/>
        </w:rPr>
      </w:pPr>
    </w:p>
    <w:p w:rsidR="00603DA0" w:rsidRPr="00EF465A" w:rsidRDefault="00603DA0" w:rsidP="00FF5422">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r w:rsidRPr="00EF465A">
        <w:rPr>
          <w:rFonts w:ascii="Arial" w:hAnsi="Arial" w:cs="Arial"/>
          <w:b/>
          <w:color w:val="000000"/>
          <w:sz w:val="21"/>
          <w:szCs w:val="21"/>
        </w:rPr>
        <w:t xml:space="preserve">Renata </w:t>
      </w:r>
      <w:proofErr w:type="spellStart"/>
      <w:r w:rsidRPr="00EF465A">
        <w:rPr>
          <w:rFonts w:ascii="Arial" w:hAnsi="Arial" w:cs="Arial"/>
          <w:b/>
          <w:color w:val="000000"/>
          <w:sz w:val="21"/>
          <w:szCs w:val="21"/>
        </w:rPr>
        <w:t>Dyene</w:t>
      </w:r>
      <w:proofErr w:type="spellEnd"/>
      <w:r w:rsidRPr="00EF465A">
        <w:rPr>
          <w:rFonts w:ascii="Arial" w:hAnsi="Arial" w:cs="Arial"/>
          <w:b/>
          <w:color w:val="000000"/>
          <w:sz w:val="21"/>
          <w:szCs w:val="21"/>
        </w:rPr>
        <w:t xml:space="preserve"> Rodrigues Lopes</w:t>
      </w:r>
    </w:p>
    <w:p w:rsidR="00EF465A" w:rsidRPr="00EF465A" w:rsidRDefault="00EF465A" w:rsidP="00FF5422">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p>
    <w:p w:rsidR="00603DA0" w:rsidRPr="00EF465A" w:rsidRDefault="00603DA0" w:rsidP="00FF5422">
      <w:pPr>
        <w:overflowPunct w:val="0"/>
        <w:autoSpaceDE w:val="0"/>
        <w:autoSpaceDN w:val="0"/>
        <w:adjustRightInd w:val="0"/>
        <w:ind w:left="0" w:right="-1" w:firstLine="0"/>
        <w:jc w:val="right"/>
        <w:textAlignment w:val="baseline"/>
        <w:rPr>
          <w:rFonts w:ascii="Arial" w:hAnsi="Arial" w:cs="Arial"/>
          <w:iCs/>
          <w:sz w:val="21"/>
          <w:szCs w:val="21"/>
        </w:rPr>
      </w:pPr>
      <w:r w:rsidRPr="00EF465A">
        <w:rPr>
          <w:rFonts w:ascii="Arial" w:hAnsi="Arial" w:cs="Arial"/>
          <w:iCs/>
          <w:sz w:val="21"/>
          <w:szCs w:val="21"/>
        </w:rPr>
        <w:t xml:space="preserve">Naviraí </w:t>
      </w:r>
      <w:r w:rsidRPr="00414365">
        <w:rPr>
          <w:rFonts w:ascii="Arial" w:hAnsi="Arial" w:cs="Arial"/>
          <w:iCs/>
          <w:sz w:val="21"/>
          <w:szCs w:val="21"/>
        </w:rPr>
        <w:t>– MS,</w:t>
      </w:r>
      <w:r w:rsidR="00EF465A" w:rsidRPr="00414365">
        <w:rPr>
          <w:rFonts w:ascii="Arial" w:hAnsi="Arial" w:cs="Arial"/>
          <w:iCs/>
          <w:sz w:val="21"/>
          <w:szCs w:val="21"/>
        </w:rPr>
        <w:t xml:space="preserve"> 29 de março de 2016</w:t>
      </w:r>
      <w:r w:rsidRPr="00414365">
        <w:rPr>
          <w:rFonts w:ascii="Arial" w:hAnsi="Arial" w:cs="Arial"/>
          <w:iCs/>
          <w:sz w:val="21"/>
          <w:szCs w:val="21"/>
        </w:rPr>
        <w:t>.</w:t>
      </w:r>
    </w:p>
    <w:p w:rsidR="00603DA0" w:rsidRDefault="00603DA0" w:rsidP="00FF5422">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EE0552" w:rsidRDefault="00EE0552" w:rsidP="00FF5422">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EE0552" w:rsidRDefault="00EE0552" w:rsidP="00FF5422">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EE0552" w:rsidRDefault="00EE0552" w:rsidP="00FF5422">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EE0552" w:rsidRPr="00EF465A" w:rsidRDefault="00EE0552" w:rsidP="00FF5422">
      <w:pPr>
        <w:keepNext/>
        <w:overflowPunct w:val="0"/>
        <w:autoSpaceDE w:val="0"/>
        <w:autoSpaceDN w:val="0"/>
        <w:adjustRightInd w:val="0"/>
        <w:ind w:left="0" w:right="-1" w:firstLine="0"/>
        <w:jc w:val="center"/>
        <w:textAlignment w:val="baseline"/>
        <w:outlineLvl w:val="2"/>
        <w:rPr>
          <w:rFonts w:ascii="Arial" w:hAnsi="Arial" w:cs="Arial"/>
          <w:b/>
          <w:iCs/>
          <w:color w:val="FF0000"/>
          <w:sz w:val="21"/>
          <w:szCs w:val="21"/>
        </w:rPr>
      </w:pPr>
    </w:p>
    <w:p w:rsidR="00603DA0" w:rsidRPr="00EF465A" w:rsidRDefault="00603DA0" w:rsidP="00FF5422">
      <w:pPr>
        <w:tabs>
          <w:tab w:val="left" w:pos="-1800"/>
        </w:tabs>
        <w:overflowPunct w:val="0"/>
        <w:autoSpaceDE w:val="0"/>
        <w:autoSpaceDN w:val="0"/>
        <w:adjustRightInd w:val="0"/>
        <w:ind w:left="0" w:right="-1" w:firstLine="0"/>
        <w:jc w:val="center"/>
        <w:textAlignment w:val="baseline"/>
        <w:rPr>
          <w:rFonts w:ascii="Arial" w:hAnsi="Arial" w:cs="Arial"/>
          <w:b/>
          <w:bCs/>
          <w:color w:val="000000"/>
          <w:sz w:val="21"/>
          <w:szCs w:val="21"/>
        </w:rPr>
      </w:pPr>
      <w:r w:rsidRPr="00EF465A">
        <w:rPr>
          <w:rFonts w:ascii="Arial" w:hAnsi="Arial" w:cs="Arial"/>
          <w:b/>
          <w:bCs/>
          <w:color w:val="000000"/>
          <w:sz w:val="21"/>
          <w:szCs w:val="21"/>
        </w:rPr>
        <w:t>José Rodrigues Carvalho Sobrinho</w:t>
      </w:r>
    </w:p>
    <w:p w:rsidR="00603DA0" w:rsidRPr="00EF465A" w:rsidRDefault="00603DA0" w:rsidP="00FF5422">
      <w:pPr>
        <w:tabs>
          <w:tab w:val="left" w:pos="-1800"/>
        </w:tabs>
        <w:overflowPunct w:val="0"/>
        <w:autoSpaceDE w:val="0"/>
        <w:autoSpaceDN w:val="0"/>
        <w:adjustRightInd w:val="0"/>
        <w:ind w:left="0" w:right="-1" w:firstLine="0"/>
        <w:jc w:val="center"/>
        <w:textAlignment w:val="baseline"/>
        <w:rPr>
          <w:rFonts w:ascii="Arial" w:hAnsi="Arial" w:cs="Arial"/>
          <w:color w:val="000000"/>
          <w:sz w:val="21"/>
          <w:szCs w:val="21"/>
        </w:rPr>
      </w:pPr>
      <w:r w:rsidRPr="00EF465A">
        <w:rPr>
          <w:rFonts w:ascii="Arial" w:hAnsi="Arial" w:cs="Arial"/>
          <w:color w:val="000000"/>
          <w:sz w:val="21"/>
          <w:szCs w:val="21"/>
        </w:rPr>
        <w:t>- Gerente do Núcleo de Licitações -</w:t>
      </w:r>
    </w:p>
    <w:p w:rsidR="00EE0552" w:rsidRDefault="00EE0552">
      <w:pPr>
        <w:rPr>
          <w:rFonts w:ascii="Arial" w:hAnsi="Arial" w:cs="Arial"/>
          <w:sz w:val="21"/>
          <w:szCs w:val="21"/>
        </w:rPr>
      </w:pPr>
      <w:r>
        <w:rPr>
          <w:rFonts w:ascii="Arial" w:hAnsi="Arial" w:cs="Arial"/>
          <w:sz w:val="21"/>
          <w:szCs w:val="21"/>
        </w:rPr>
        <w:br w:type="page"/>
      </w:r>
    </w:p>
    <w:p w:rsidR="00414365" w:rsidRDefault="00414365" w:rsidP="00414365">
      <w:pPr>
        <w:overflowPunct w:val="0"/>
        <w:autoSpaceDE w:val="0"/>
        <w:autoSpaceDN w:val="0"/>
        <w:adjustRightInd w:val="0"/>
        <w:ind w:left="0" w:right="-1" w:firstLine="0"/>
        <w:textAlignment w:val="baseline"/>
        <w:rPr>
          <w:rFonts w:ascii="Arial" w:hAnsi="Arial" w:cs="Arial"/>
          <w:sz w:val="21"/>
          <w:szCs w:val="21"/>
        </w:rPr>
      </w:pPr>
    </w:p>
    <w:p w:rsidR="00414365" w:rsidRDefault="00414365" w:rsidP="00414365">
      <w:pPr>
        <w:overflowPunct w:val="0"/>
        <w:autoSpaceDE w:val="0"/>
        <w:autoSpaceDN w:val="0"/>
        <w:adjustRightInd w:val="0"/>
        <w:ind w:left="0" w:right="-1" w:firstLine="0"/>
        <w:textAlignment w:val="baseline"/>
        <w:rPr>
          <w:rFonts w:ascii="Arial" w:hAnsi="Arial" w:cs="Arial"/>
          <w:sz w:val="21"/>
          <w:szCs w:val="21"/>
        </w:rPr>
      </w:pPr>
    </w:p>
    <w:p w:rsidR="00362862" w:rsidRPr="00414365" w:rsidRDefault="00362862" w:rsidP="00414365">
      <w:pPr>
        <w:overflowPunct w:val="0"/>
        <w:autoSpaceDE w:val="0"/>
        <w:autoSpaceDN w:val="0"/>
        <w:adjustRightInd w:val="0"/>
        <w:ind w:left="0" w:right="-1" w:firstLine="0"/>
        <w:jc w:val="center"/>
        <w:textAlignment w:val="baseline"/>
        <w:rPr>
          <w:rFonts w:ascii="Arial" w:hAnsi="Arial" w:cs="Arial"/>
          <w:sz w:val="21"/>
          <w:szCs w:val="21"/>
        </w:rPr>
      </w:pPr>
      <w:r w:rsidRPr="00EF465A">
        <w:rPr>
          <w:rFonts w:ascii="Arial" w:hAnsi="Arial" w:cs="Arial"/>
          <w:b/>
          <w:bCs/>
          <w:sz w:val="21"/>
          <w:szCs w:val="21"/>
        </w:rPr>
        <w:t xml:space="preserve">ANEXO </w:t>
      </w:r>
      <w:r w:rsidR="003E2F19" w:rsidRPr="00EF465A">
        <w:rPr>
          <w:rFonts w:ascii="Arial" w:hAnsi="Arial" w:cs="Arial"/>
          <w:b/>
          <w:bCs/>
          <w:sz w:val="21"/>
          <w:szCs w:val="21"/>
        </w:rPr>
        <w:t>I</w:t>
      </w:r>
    </w:p>
    <w:p w:rsidR="00362862" w:rsidRPr="00EF465A" w:rsidRDefault="00362862" w:rsidP="00414365">
      <w:pPr>
        <w:autoSpaceDE w:val="0"/>
        <w:autoSpaceDN w:val="0"/>
        <w:adjustRightInd w:val="0"/>
        <w:ind w:left="0" w:firstLine="0"/>
        <w:jc w:val="center"/>
        <w:rPr>
          <w:rFonts w:ascii="Arial" w:hAnsi="Arial" w:cs="Arial"/>
          <w:b/>
          <w:bCs/>
          <w:sz w:val="21"/>
          <w:szCs w:val="21"/>
        </w:rPr>
      </w:pPr>
    </w:p>
    <w:p w:rsidR="00362862" w:rsidRPr="00EF465A" w:rsidRDefault="00362862" w:rsidP="00414365">
      <w:pPr>
        <w:pStyle w:val="Ttulo1"/>
        <w:ind w:firstLine="0"/>
        <w:rPr>
          <w:rFonts w:ascii="Arial" w:hAnsi="Arial" w:cs="Arial"/>
          <w:color w:val="000000"/>
          <w:sz w:val="21"/>
          <w:szCs w:val="21"/>
        </w:rPr>
      </w:pPr>
      <w:r w:rsidRPr="00EF465A">
        <w:rPr>
          <w:rFonts w:ascii="Arial" w:hAnsi="Arial" w:cs="Arial"/>
          <w:color w:val="000000"/>
          <w:sz w:val="21"/>
          <w:szCs w:val="21"/>
        </w:rPr>
        <w:t>PROJETO BÁSICO</w:t>
      </w:r>
    </w:p>
    <w:p w:rsidR="00362862" w:rsidRPr="00EF465A" w:rsidRDefault="00362862" w:rsidP="00CC09FC">
      <w:pPr>
        <w:ind w:left="0" w:firstLine="0"/>
        <w:rPr>
          <w:rFonts w:ascii="Arial" w:hAnsi="Arial" w:cs="Arial"/>
          <w:b/>
          <w:sz w:val="21"/>
          <w:szCs w:val="21"/>
        </w:rPr>
      </w:pPr>
    </w:p>
    <w:p w:rsidR="00362862" w:rsidRPr="00EF465A" w:rsidRDefault="00362862" w:rsidP="00CC09FC">
      <w:pPr>
        <w:pBdr>
          <w:top w:val="single" w:sz="4" w:space="1" w:color="auto"/>
          <w:bottom w:val="single" w:sz="4" w:space="1" w:color="auto"/>
        </w:pBdr>
        <w:shd w:val="clear" w:color="auto" w:fill="EEECE1"/>
        <w:ind w:left="0" w:firstLine="0"/>
        <w:rPr>
          <w:rFonts w:ascii="Arial" w:hAnsi="Arial" w:cs="Arial"/>
          <w:b/>
          <w:sz w:val="21"/>
          <w:szCs w:val="21"/>
        </w:rPr>
      </w:pPr>
      <w:r w:rsidRPr="00EF465A">
        <w:rPr>
          <w:rFonts w:ascii="Arial" w:hAnsi="Arial" w:cs="Arial"/>
          <w:b/>
          <w:sz w:val="21"/>
          <w:szCs w:val="21"/>
        </w:rPr>
        <w:t>1.</w:t>
      </w:r>
      <w:r w:rsidRPr="00EF465A">
        <w:rPr>
          <w:rFonts w:ascii="Arial" w:hAnsi="Arial" w:cs="Arial"/>
          <w:b/>
          <w:sz w:val="21"/>
          <w:szCs w:val="21"/>
        </w:rPr>
        <w:tab/>
        <w:t>DO OBJETO:</w:t>
      </w:r>
    </w:p>
    <w:p w:rsidR="001051EF" w:rsidRDefault="001051EF" w:rsidP="00CC09FC">
      <w:pPr>
        <w:ind w:left="0" w:firstLine="0"/>
        <w:rPr>
          <w:rFonts w:ascii="Arial" w:hAnsi="Arial" w:cs="Arial"/>
          <w:bCs/>
          <w:sz w:val="21"/>
          <w:szCs w:val="21"/>
        </w:rPr>
      </w:pPr>
    </w:p>
    <w:p w:rsidR="00362862" w:rsidRPr="00EF465A" w:rsidRDefault="00362862" w:rsidP="00CC09FC">
      <w:pPr>
        <w:ind w:left="0" w:firstLine="0"/>
        <w:rPr>
          <w:rFonts w:ascii="Arial" w:hAnsi="Arial" w:cs="Arial"/>
          <w:bCs/>
          <w:sz w:val="21"/>
          <w:szCs w:val="21"/>
        </w:rPr>
      </w:pPr>
      <w:r w:rsidRPr="00EF465A">
        <w:rPr>
          <w:rFonts w:ascii="Arial" w:hAnsi="Arial" w:cs="Arial"/>
          <w:bCs/>
          <w:sz w:val="21"/>
          <w:szCs w:val="21"/>
        </w:rPr>
        <w:t>1.1</w:t>
      </w:r>
      <w:r w:rsidRPr="00EF465A">
        <w:rPr>
          <w:rFonts w:ascii="Arial" w:hAnsi="Arial" w:cs="Arial"/>
          <w:bCs/>
          <w:sz w:val="21"/>
          <w:szCs w:val="21"/>
        </w:rPr>
        <w:tab/>
        <w:t xml:space="preserve">O objeto deste Projeto Básico é a </w:t>
      </w:r>
      <w:r w:rsidR="00F7478D" w:rsidRPr="00EF465A">
        <w:rPr>
          <w:rFonts w:ascii="Arial" w:hAnsi="Arial" w:cs="Arial"/>
          <w:sz w:val="21"/>
          <w:szCs w:val="21"/>
        </w:rPr>
        <w:t xml:space="preserve">Prestação de serviços de assessoria na área fiscal e tributária para fins de identificação e recuperação de receitas sonegadas do </w:t>
      </w:r>
      <w:r w:rsidR="00F7478D" w:rsidRPr="00EF465A">
        <w:rPr>
          <w:rFonts w:ascii="Arial" w:hAnsi="Arial" w:cs="Arial"/>
          <w:bCs/>
          <w:sz w:val="21"/>
          <w:szCs w:val="21"/>
        </w:rPr>
        <w:t xml:space="preserve">ISSQN (Imposto Sobre Serviços de </w:t>
      </w:r>
      <w:proofErr w:type="gramStart"/>
      <w:r w:rsidR="00F7478D" w:rsidRPr="00EF465A">
        <w:rPr>
          <w:rFonts w:ascii="Arial" w:hAnsi="Arial" w:cs="Arial"/>
          <w:bCs/>
          <w:sz w:val="21"/>
          <w:szCs w:val="21"/>
        </w:rPr>
        <w:t>Quaisquer Natureza</w:t>
      </w:r>
      <w:proofErr w:type="gramEnd"/>
      <w:r w:rsidR="00F7478D" w:rsidRPr="00EF465A">
        <w:rPr>
          <w:rFonts w:ascii="Arial" w:hAnsi="Arial" w:cs="Arial"/>
          <w:bCs/>
          <w:sz w:val="21"/>
          <w:szCs w:val="21"/>
        </w:rPr>
        <w:t xml:space="preserve">) das Instituições Financeiras com agência no Município, em função de recolhimento indevido nos últimos 05 (cinco) </w:t>
      </w:r>
      <w:r w:rsidR="00D638C8" w:rsidRPr="00D638C8">
        <w:rPr>
          <w:rFonts w:ascii="Arial" w:hAnsi="Arial" w:cs="Arial"/>
          <w:bCs/>
          <w:sz w:val="21"/>
          <w:szCs w:val="21"/>
        </w:rPr>
        <w:t>anos, conforme termo de referência.</w:t>
      </w:r>
    </w:p>
    <w:p w:rsidR="00362862" w:rsidRPr="00EF465A" w:rsidRDefault="00362862" w:rsidP="00CC09FC">
      <w:pPr>
        <w:ind w:left="0" w:firstLine="0"/>
        <w:rPr>
          <w:rFonts w:ascii="Arial" w:hAnsi="Arial" w:cs="Arial"/>
          <w:sz w:val="21"/>
          <w:szCs w:val="21"/>
        </w:rPr>
      </w:pPr>
    </w:p>
    <w:p w:rsidR="00362862" w:rsidRPr="00EF465A" w:rsidRDefault="00362862" w:rsidP="00CC09FC">
      <w:pPr>
        <w:pBdr>
          <w:top w:val="single" w:sz="4" w:space="1" w:color="auto"/>
          <w:bottom w:val="single" w:sz="4" w:space="1" w:color="auto"/>
        </w:pBdr>
        <w:shd w:val="clear" w:color="auto" w:fill="EEECE1"/>
        <w:ind w:left="0" w:firstLine="0"/>
        <w:rPr>
          <w:rFonts w:ascii="Arial" w:hAnsi="Arial" w:cs="Arial"/>
          <w:b/>
          <w:sz w:val="21"/>
          <w:szCs w:val="21"/>
        </w:rPr>
      </w:pPr>
      <w:r w:rsidRPr="00EF465A">
        <w:rPr>
          <w:rFonts w:ascii="Arial" w:hAnsi="Arial" w:cs="Arial"/>
          <w:b/>
          <w:sz w:val="21"/>
          <w:szCs w:val="21"/>
        </w:rPr>
        <w:t>2.</w:t>
      </w:r>
      <w:r w:rsidRPr="00EF465A">
        <w:rPr>
          <w:rFonts w:ascii="Arial" w:hAnsi="Arial" w:cs="Arial"/>
          <w:b/>
          <w:sz w:val="21"/>
          <w:szCs w:val="21"/>
        </w:rPr>
        <w:tab/>
        <w:t>DA ESPECIFICAÇÃO DOS SERVIÇOS:</w:t>
      </w:r>
    </w:p>
    <w:p w:rsidR="001051EF" w:rsidRDefault="001051EF"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r w:rsidRPr="00EF465A">
        <w:rPr>
          <w:rFonts w:ascii="Arial" w:hAnsi="Arial" w:cs="Arial"/>
          <w:sz w:val="21"/>
          <w:szCs w:val="21"/>
        </w:rPr>
        <w:t>2.1</w:t>
      </w:r>
      <w:r w:rsidRPr="00EF465A">
        <w:rPr>
          <w:rFonts w:ascii="Arial" w:hAnsi="Arial" w:cs="Arial"/>
          <w:sz w:val="21"/>
          <w:szCs w:val="21"/>
        </w:rPr>
        <w:tab/>
        <w:t>Os serviços se constituirão em:</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a</w:t>
      </w:r>
      <w:proofErr w:type="gramEnd"/>
      <w:r w:rsidRPr="00EF465A">
        <w:rPr>
          <w:rFonts w:ascii="Arial" w:hAnsi="Arial" w:cs="Arial"/>
          <w:b/>
          <w:bCs/>
          <w:sz w:val="21"/>
          <w:szCs w:val="21"/>
        </w:rPr>
        <w:t>)</w:t>
      </w:r>
      <w:r w:rsidRPr="00EF465A">
        <w:rPr>
          <w:rFonts w:ascii="Arial" w:hAnsi="Arial" w:cs="Arial"/>
          <w:sz w:val="21"/>
          <w:szCs w:val="21"/>
        </w:rPr>
        <w:tab/>
        <w:t xml:space="preserve">Trabalho técnico de pesquisa dos procedimentos adotados e de análise do orçamento da </w:t>
      </w:r>
      <w:r w:rsidRPr="00EF465A">
        <w:rPr>
          <w:rFonts w:ascii="Arial" w:hAnsi="Arial" w:cs="Arial"/>
          <w:b/>
          <w:sz w:val="21"/>
          <w:szCs w:val="21"/>
        </w:rPr>
        <w:t>CONTRATANTE</w:t>
      </w:r>
      <w:r w:rsidRPr="00EF465A">
        <w:rPr>
          <w:rFonts w:ascii="Arial" w:hAnsi="Arial" w:cs="Arial"/>
          <w:sz w:val="21"/>
          <w:szCs w:val="21"/>
        </w:rPr>
        <w:t xml:space="preserve">, levantamento e </w:t>
      </w:r>
      <w:proofErr w:type="spellStart"/>
      <w:r w:rsidRPr="00EF465A">
        <w:rPr>
          <w:rFonts w:ascii="Arial" w:hAnsi="Arial" w:cs="Arial"/>
          <w:sz w:val="21"/>
          <w:szCs w:val="21"/>
        </w:rPr>
        <w:t>planilhamento</w:t>
      </w:r>
      <w:proofErr w:type="spellEnd"/>
      <w:r w:rsidRPr="00EF465A">
        <w:rPr>
          <w:rFonts w:ascii="Arial" w:hAnsi="Arial" w:cs="Arial"/>
          <w:sz w:val="21"/>
          <w:szCs w:val="21"/>
        </w:rPr>
        <w:t>, para a definição de ações administrativas visando à recuperação de créditos evadidos.</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b)</w:t>
      </w:r>
      <w:proofErr w:type="gramEnd"/>
      <w:r w:rsidRPr="00EF465A">
        <w:rPr>
          <w:rFonts w:ascii="Arial" w:hAnsi="Arial" w:cs="Arial"/>
          <w:sz w:val="21"/>
          <w:szCs w:val="21"/>
        </w:rPr>
        <w:tab/>
        <w:t xml:space="preserve">Supervisão e gerenciamento de todas as ações a serem desenvolvidas na execução dos trabalhos constantes neste processo licitatório, bem como das ações a serem desempenhadas pela </w:t>
      </w:r>
      <w:r w:rsidRPr="00EF465A">
        <w:rPr>
          <w:rFonts w:ascii="Arial" w:hAnsi="Arial" w:cs="Arial"/>
          <w:b/>
          <w:bCs/>
          <w:sz w:val="21"/>
          <w:szCs w:val="21"/>
        </w:rPr>
        <w:t>CONTRATANTE</w:t>
      </w:r>
      <w:r w:rsidRPr="00EF465A">
        <w:rPr>
          <w:rFonts w:ascii="Arial" w:hAnsi="Arial" w:cs="Arial"/>
          <w:sz w:val="21"/>
          <w:szCs w:val="21"/>
        </w:rPr>
        <w:t xml:space="preserve"> através de seus funcionários, contratados e prestadores de serviços para o atendimento de exigências complementares que se interliguem com o objeto desta licitação.</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c)</w:t>
      </w:r>
      <w:proofErr w:type="gramEnd"/>
      <w:r w:rsidRPr="00EF465A">
        <w:rPr>
          <w:rFonts w:ascii="Arial" w:hAnsi="Arial" w:cs="Arial"/>
          <w:sz w:val="21"/>
          <w:szCs w:val="21"/>
        </w:rPr>
        <w:tab/>
        <w:t>Consideram-se serviços complementares que se interligam com o objeto deste Projeto Básico, todos aqueles que direta ou indiretamente possam interferir na execução normal e regular do objeto da licitação.</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d)</w:t>
      </w:r>
      <w:proofErr w:type="gramEnd"/>
      <w:r w:rsidRPr="00EF465A">
        <w:rPr>
          <w:rFonts w:ascii="Arial" w:hAnsi="Arial" w:cs="Arial"/>
          <w:sz w:val="21"/>
          <w:szCs w:val="21"/>
        </w:rPr>
        <w:tab/>
        <w:t>Monitoramento dos créditos, para confronto das planilhas levantadas a partir de dados e informações dos entes fiscalizados, obtidas pela fiscalização municipal.</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e</w:t>
      </w:r>
      <w:proofErr w:type="gramEnd"/>
      <w:r w:rsidRPr="00EF465A">
        <w:rPr>
          <w:rFonts w:ascii="Arial" w:hAnsi="Arial" w:cs="Arial"/>
          <w:b/>
          <w:bCs/>
          <w:sz w:val="21"/>
          <w:szCs w:val="21"/>
        </w:rPr>
        <w:t>)</w:t>
      </w:r>
      <w:r w:rsidRPr="00EF465A">
        <w:rPr>
          <w:rFonts w:ascii="Arial" w:hAnsi="Arial" w:cs="Arial"/>
          <w:sz w:val="21"/>
          <w:szCs w:val="21"/>
        </w:rPr>
        <w:tab/>
        <w:t xml:space="preserve">Assessoria durante a execução dos serviços, para dirimir dúvidas com relação a todo o processo, apoiando o município onde a </w:t>
      </w:r>
      <w:r w:rsidRPr="00EF465A">
        <w:rPr>
          <w:rFonts w:ascii="Arial" w:hAnsi="Arial" w:cs="Arial"/>
          <w:b/>
          <w:bCs/>
          <w:sz w:val="21"/>
          <w:szCs w:val="21"/>
        </w:rPr>
        <w:t>CONTRATADA</w:t>
      </w:r>
      <w:r w:rsidRPr="00EF465A">
        <w:rPr>
          <w:rFonts w:ascii="Arial" w:hAnsi="Arial" w:cs="Arial"/>
          <w:sz w:val="21"/>
          <w:szCs w:val="21"/>
        </w:rPr>
        <w:t xml:space="preserve"> puder contribuir com sua experiência e conhecimento.</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f)</w:t>
      </w:r>
      <w:proofErr w:type="gramEnd"/>
      <w:r w:rsidRPr="00EF465A">
        <w:rPr>
          <w:rFonts w:ascii="Arial" w:hAnsi="Arial" w:cs="Arial"/>
          <w:sz w:val="21"/>
          <w:szCs w:val="21"/>
        </w:rPr>
        <w:tab/>
        <w:t xml:space="preserve">Reuniões de posicionamento e acompanhamento dos processos junto aos responsáveis internos da </w:t>
      </w:r>
      <w:r w:rsidRPr="00EF465A">
        <w:rPr>
          <w:rFonts w:ascii="Arial" w:hAnsi="Arial" w:cs="Arial"/>
          <w:b/>
          <w:bCs/>
          <w:sz w:val="21"/>
          <w:szCs w:val="21"/>
        </w:rPr>
        <w:t>CONTRATANTE</w:t>
      </w:r>
      <w:r w:rsidRPr="00EF465A">
        <w:rPr>
          <w:rFonts w:ascii="Arial" w:hAnsi="Arial" w:cs="Arial"/>
          <w:sz w:val="21"/>
          <w:szCs w:val="21"/>
        </w:rPr>
        <w:t>.</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g)</w:t>
      </w:r>
      <w:proofErr w:type="gramEnd"/>
      <w:r w:rsidRPr="00EF465A">
        <w:rPr>
          <w:rFonts w:ascii="Arial" w:hAnsi="Arial" w:cs="Arial"/>
          <w:sz w:val="21"/>
          <w:szCs w:val="21"/>
        </w:rPr>
        <w:tab/>
        <w:t xml:space="preserve">A </w:t>
      </w:r>
      <w:r w:rsidRPr="00EF465A">
        <w:rPr>
          <w:rFonts w:ascii="Arial" w:hAnsi="Arial" w:cs="Arial"/>
          <w:b/>
          <w:bCs/>
          <w:sz w:val="21"/>
          <w:szCs w:val="21"/>
        </w:rPr>
        <w:t>CONTRATADA</w:t>
      </w:r>
      <w:r w:rsidRPr="00EF465A">
        <w:rPr>
          <w:rFonts w:ascii="Arial" w:hAnsi="Arial" w:cs="Arial"/>
          <w:sz w:val="21"/>
          <w:szCs w:val="21"/>
        </w:rPr>
        <w:t xml:space="preserve"> será responsável pela defesa do Município perante todas as esferas administrativas junto a Receita Federal do Brasil, na elaboração de pareceres jurídicos, e se necessário, Judicialmente.</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h)</w:t>
      </w:r>
      <w:proofErr w:type="gramEnd"/>
      <w:r w:rsidRPr="00EF465A">
        <w:rPr>
          <w:rFonts w:ascii="Arial" w:hAnsi="Arial" w:cs="Arial"/>
          <w:sz w:val="21"/>
          <w:szCs w:val="21"/>
        </w:rPr>
        <w:tab/>
        <w:t xml:space="preserve">A execução dos serviços constantes nestes itens é de responsabilidade </w:t>
      </w:r>
      <w:r w:rsidRPr="00EF465A">
        <w:rPr>
          <w:rFonts w:ascii="Arial" w:hAnsi="Arial" w:cs="Arial"/>
          <w:b/>
          <w:bCs/>
          <w:sz w:val="21"/>
          <w:szCs w:val="21"/>
        </w:rPr>
        <w:t>EXCLUSIVA</w:t>
      </w:r>
      <w:r w:rsidRPr="00EF465A">
        <w:rPr>
          <w:rFonts w:ascii="Arial" w:hAnsi="Arial" w:cs="Arial"/>
          <w:sz w:val="21"/>
          <w:szCs w:val="21"/>
        </w:rPr>
        <w:t xml:space="preserve"> da </w:t>
      </w:r>
      <w:r w:rsidRPr="00EF465A">
        <w:rPr>
          <w:rFonts w:ascii="Arial" w:hAnsi="Arial" w:cs="Arial"/>
          <w:b/>
          <w:bCs/>
          <w:sz w:val="21"/>
          <w:szCs w:val="21"/>
        </w:rPr>
        <w:t>CONTRATADA</w:t>
      </w:r>
      <w:r w:rsidRPr="00EF465A">
        <w:rPr>
          <w:rFonts w:ascii="Arial" w:hAnsi="Arial" w:cs="Arial"/>
          <w:sz w:val="21"/>
          <w:szCs w:val="21"/>
        </w:rPr>
        <w:t>.</w:t>
      </w:r>
    </w:p>
    <w:p w:rsidR="00362862" w:rsidRPr="00EF465A" w:rsidRDefault="00362862" w:rsidP="00CC09FC">
      <w:pPr>
        <w:ind w:left="0" w:firstLine="0"/>
        <w:rPr>
          <w:rFonts w:ascii="Arial" w:hAnsi="Arial" w:cs="Arial"/>
          <w:sz w:val="21"/>
          <w:szCs w:val="21"/>
        </w:rPr>
      </w:pPr>
    </w:p>
    <w:p w:rsidR="00362862" w:rsidRPr="00EF465A" w:rsidRDefault="00362862" w:rsidP="00CC09FC">
      <w:pPr>
        <w:pBdr>
          <w:top w:val="single" w:sz="4" w:space="1" w:color="auto"/>
          <w:bottom w:val="single" w:sz="4" w:space="1" w:color="auto"/>
        </w:pBdr>
        <w:shd w:val="clear" w:color="auto" w:fill="EEECE1"/>
        <w:ind w:left="0" w:firstLine="0"/>
        <w:rPr>
          <w:rFonts w:ascii="Arial" w:hAnsi="Arial" w:cs="Arial"/>
          <w:b/>
          <w:sz w:val="21"/>
          <w:szCs w:val="21"/>
        </w:rPr>
      </w:pPr>
      <w:r w:rsidRPr="00EF465A">
        <w:rPr>
          <w:rFonts w:ascii="Arial" w:hAnsi="Arial" w:cs="Arial"/>
          <w:b/>
          <w:sz w:val="21"/>
          <w:szCs w:val="21"/>
        </w:rPr>
        <w:t>3.</w:t>
      </w:r>
      <w:r w:rsidRPr="00EF465A">
        <w:rPr>
          <w:rFonts w:ascii="Arial" w:hAnsi="Arial" w:cs="Arial"/>
          <w:b/>
          <w:sz w:val="21"/>
          <w:szCs w:val="21"/>
        </w:rPr>
        <w:tab/>
        <w:t>DOS PRODUTOS</w:t>
      </w:r>
    </w:p>
    <w:p w:rsidR="003E2F19" w:rsidRPr="00EF465A" w:rsidRDefault="003E2F19"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r w:rsidRPr="00EF465A">
        <w:rPr>
          <w:rFonts w:ascii="Arial" w:hAnsi="Arial" w:cs="Arial"/>
          <w:sz w:val="21"/>
          <w:szCs w:val="21"/>
        </w:rPr>
        <w:t>3.1</w:t>
      </w:r>
      <w:r w:rsidRPr="00EF465A">
        <w:rPr>
          <w:rFonts w:ascii="Arial" w:hAnsi="Arial" w:cs="Arial"/>
          <w:sz w:val="21"/>
          <w:szCs w:val="21"/>
        </w:rPr>
        <w:tab/>
        <w:t>Estão definidos como produtos desse trabalho:</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a</w:t>
      </w:r>
      <w:proofErr w:type="gramEnd"/>
      <w:r w:rsidRPr="00EF465A">
        <w:rPr>
          <w:rFonts w:ascii="Arial" w:hAnsi="Arial" w:cs="Arial"/>
          <w:b/>
          <w:bCs/>
          <w:sz w:val="21"/>
          <w:szCs w:val="21"/>
        </w:rPr>
        <w:t>)</w:t>
      </w:r>
      <w:r w:rsidRPr="00EF465A">
        <w:rPr>
          <w:rFonts w:ascii="Arial" w:hAnsi="Arial" w:cs="Arial"/>
          <w:sz w:val="21"/>
          <w:szCs w:val="21"/>
        </w:rPr>
        <w:tab/>
        <w:t>Relatórios de acompanhamento do trabalho, indicando as atividades realizadas os entraves identificados, e os respectivos encaminhamentos.</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t>b)</w:t>
      </w:r>
      <w:proofErr w:type="gramEnd"/>
      <w:r w:rsidRPr="00EF465A">
        <w:rPr>
          <w:rFonts w:ascii="Arial" w:hAnsi="Arial" w:cs="Arial"/>
          <w:sz w:val="21"/>
          <w:szCs w:val="21"/>
        </w:rPr>
        <w:tab/>
        <w:t>Relatórios Financeiros mensais, a partir do primeiro crédito em conta corrente do Município ou quaisquer tipo de proveito econômico advindo das ações da Contratada.</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b/>
          <w:bCs/>
          <w:sz w:val="21"/>
          <w:szCs w:val="21"/>
        </w:rPr>
        <w:lastRenderedPageBreak/>
        <w:t>c)</w:t>
      </w:r>
      <w:proofErr w:type="gramEnd"/>
      <w:r w:rsidRPr="00EF465A">
        <w:rPr>
          <w:rFonts w:ascii="Arial" w:hAnsi="Arial" w:cs="Arial"/>
          <w:sz w:val="21"/>
          <w:szCs w:val="21"/>
        </w:rPr>
        <w:tab/>
        <w:t xml:space="preserve">Relatório Final Consolidado contando, o resumo das ações desempenhadas e suas </w:t>
      </w:r>
      <w:proofErr w:type="spellStart"/>
      <w:r w:rsidRPr="00EF465A">
        <w:rPr>
          <w:rFonts w:ascii="Arial" w:hAnsi="Arial" w:cs="Arial"/>
          <w:sz w:val="21"/>
          <w:szCs w:val="21"/>
        </w:rPr>
        <w:t>consequências</w:t>
      </w:r>
      <w:proofErr w:type="spellEnd"/>
      <w:r w:rsidRPr="00EF465A">
        <w:rPr>
          <w:rFonts w:ascii="Arial" w:hAnsi="Arial" w:cs="Arial"/>
          <w:sz w:val="21"/>
          <w:szCs w:val="21"/>
        </w:rPr>
        <w:t>, inclusive as financeiras.</w:t>
      </w:r>
    </w:p>
    <w:p w:rsidR="00362862" w:rsidRPr="00EF465A" w:rsidRDefault="00362862" w:rsidP="00CC09FC">
      <w:pPr>
        <w:ind w:left="0" w:firstLine="0"/>
        <w:rPr>
          <w:rFonts w:ascii="Arial" w:hAnsi="Arial" w:cs="Arial"/>
          <w:b/>
          <w:sz w:val="21"/>
          <w:szCs w:val="21"/>
        </w:rPr>
      </w:pPr>
    </w:p>
    <w:p w:rsidR="00362862" w:rsidRPr="00EF465A" w:rsidRDefault="00362862" w:rsidP="00CC09FC">
      <w:pPr>
        <w:pBdr>
          <w:top w:val="single" w:sz="4" w:space="1" w:color="auto"/>
          <w:bottom w:val="single" w:sz="4" w:space="1" w:color="auto"/>
        </w:pBdr>
        <w:shd w:val="clear" w:color="auto" w:fill="EEECE1"/>
        <w:ind w:left="0" w:firstLine="0"/>
        <w:rPr>
          <w:rFonts w:ascii="Arial" w:hAnsi="Arial" w:cs="Arial"/>
          <w:b/>
          <w:sz w:val="21"/>
          <w:szCs w:val="21"/>
        </w:rPr>
      </w:pPr>
      <w:r w:rsidRPr="00EF465A">
        <w:rPr>
          <w:rFonts w:ascii="Arial" w:hAnsi="Arial" w:cs="Arial"/>
          <w:b/>
          <w:sz w:val="21"/>
          <w:szCs w:val="21"/>
        </w:rPr>
        <w:t>4.</w:t>
      </w:r>
      <w:r w:rsidRPr="00EF465A">
        <w:rPr>
          <w:rFonts w:ascii="Arial" w:hAnsi="Arial" w:cs="Arial"/>
          <w:b/>
          <w:sz w:val="21"/>
          <w:szCs w:val="21"/>
        </w:rPr>
        <w:tab/>
        <w:t>DA EXECUÇÃO DOS SERVIÇOS:</w:t>
      </w:r>
    </w:p>
    <w:p w:rsidR="003E2F19" w:rsidRPr="00EF465A" w:rsidRDefault="003E2F19"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r w:rsidRPr="00EF465A">
        <w:rPr>
          <w:rFonts w:ascii="Arial" w:hAnsi="Arial" w:cs="Arial"/>
          <w:sz w:val="21"/>
          <w:szCs w:val="21"/>
        </w:rPr>
        <w:t>4.1</w:t>
      </w:r>
      <w:r w:rsidRPr="00EF465A">
        <w:rPr>
          <w:rFonts w:ascii="Arial" w:hAnsi="Arial" w:cs="Arial"/>
          <w:sz w:val="21"/>
          <w:szCs w:val="21"/>
        </w:rPr>
        <w:tab/>
        <w:t xml:space="preserve">Os trabalhos serão executados em etapas, conforme a seguir detalhado: </w:t>
      </w:r>
    </w:p>
    <w:p w:rsidR="00362862" w:rsidRPr="00EF465A" w:rsidRDefault="00362862" w:rsidP="00CC09FC">
      <w:pPr>
        <w:pStyle w:val="Recuodecorpodetexto"/>
        <w:rPr>
          <w:rFonts w:ascii="Arial" w:hAnsi="Arial" w:cs="Arial"/>
          <w:sz w:val="21"/>
          <w:szCs w:val="21"/>
        </w:rPr>
      </w:pPr>
    </w:p>
    <w:p w:rsidR="003E2F19" w:rsidRPr="00EF465A" w:rsidRDefault="00362862" w:rsidP="00CC09FC">
      <w:pPr>
        <w:pStyle w:val="Recuodecorpodetexto"/>
        <w:rPr>
          <w:rFonts w:ascii="Arial" w:hAnsi="Arial" w:cs="Arial"/>
          <w:b/>
          <w:bCs/>
          <w:sz w:val="21"/>
          <w:szCs w:val="21"/>
        </w:rPr>
      </w:pPr>
      <w:r w:rsidRPr="00EF465A">
        <w:rPr>
          <w:rFonts w:ascii="Arial" w:hAnsi="Arial" w:cs="Arial"/>
          <w:b/>
          <w:bCs/>
          <w:sz w:val="21"/>
          <w:szCs w:val="21"/>
        </w:rPr>
        <w:t>4.1.1</w:t>
      </w:r>
      <w:r w:rsidRPr="00EF465A">
        <w:rPr>
          <w:rFonts w:ascii="Arial" w:hAnsi="Arial" w:cs="Arial"/>
          <w:b/>
          <w:bCs/>
          <w:sz w:val="21"/>
          <w:szCs w:val="21"/>
        </w:rPr>
        <w:tab/>
        <w:t xml:space="preserve">ETAPA 01 – TREINAMENTO, LEVANTAMENTO E TRATAMENTO DE DADOS: </w:t>
      </w:r>
    </w:p>
    <w:p w:rsidR="003E2F19" w:rsidRPr="00EF465A" w:rsidRDefault="003E2F19" w:rsidP="00CC09FC">
      <w:pPr>
        <w:pStyle w:val="Recuodecorpodetexto"/>
        <w:rPr>
          <w:rFonts w:ascii="Arial" w:hAnsi="Arial" w:cs="Arial"/>
          <w:bCs/>
          <w:sz w:val="21"/>
          <w:szCs w:val="21"/>
        </w:rPr>
      </w:pPr>
    </w:p>
    <w:p w:rsidR="00362862" w:rsidRPr="00EF465A" w:rsidRDefault="00362862" w:rsidP="00E25D44">
      <w:pPr>
        <w:pStyle w:val="Recuodecorpodetexto"/>
        <w:numPr>
          <w:ilvl w:val="0"/>
          <w:numId w:val="25"/>
        </w:numPr>
        <w:ind w:left="0" w:firstLine="0"/>
        <w:rPr>
          <w:rFonts w:ascii="Arial" w:hAnsi="Arial" w:cs="Arial"/>
          <w:sz w:val="21"/>
          <w:szCs w:val="21"/>
        </w:rPr>
      </w:pPr>
      <w:r w:rsidRPr="00EF465A">
        <w:rPr>
          <w:rFonts w:ascii="Arial" w:hAnsi="Arial" w:cs="Arial"/>
          <w:bCs/>
          <w:sz w:val="21"/>
          <w:szCs w:val="21"/>
        </w:rPr>
        <w:t>Utilização d</w:t>
      </w:r>
      <w:r w:rsidRPr="00EF465A">
        <w:rPr>
          <w:rFonts w:ascii="Arial" w:hAnsi="Arial" w:cs="Arial"/>
          <w:sz w:val="21"/>
          <w:szCs w:val="21"/>
        </w:rPr>
        <w:t xml:space="preserve">a metodologia e de </w:t>
      </w:r>
      <w:r w:rsidRPr="00EF465A">
        <w:rPr>
          <w:rFonts w:ascii="Arial" w:hAnsi="Arial" w:cs="Arial"/>
          <w:b/>
          <w:sz w:val="21"/>
          <w:szCs w:val="21"/>
        </w:rPr>
        <w:t>SISTEMA INFORMATIZADO</w:t>
      </w:r>
      <w:r w:rsidRPr="00EF465A">
        <w:rPr>
          <w:rFonts w:ascii="Arial" w:hAnsi="Arial" w:cs="Arial"/>
          <w:sz w:val="21"/>
          <w:szCs w:val="21"/>
        </w:rPr>
        <w:t>, para auxiliar a coleta, a digitação, a organização e crítica dos dados, a apuração dos valores já recolhidos e daqueles por apurar, na identificação e quantificação dos direitos do Município em face do ISSQN e Arrendamento Mercantil.</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b/>
          <w:bCs/>
          <w:caps/>
          <w:sz w:val="21"/>
          <w:szCs w:val="21"/>
        </w:rPr>
      </w:pPr>
      <w:r w:rsidRPr="00EF465A">
        <w:rPr>
          <w:rFonts w:ascii="Arial" w:hAnsi="Arial" w:cs="Arial"/>
          <w:b/>
          <w:bCs/>
          <w:caps/>
          <w:sz w:val="21"/>
          <w:szCs w:val="21"/>
        </w:rPr>
        <w:t>4.1.2</w:t>
      </w:r>
      <w:r w:rsidRPr="00EF465A">
        <w:rPr>
          <w:rFonts w:ascii="Arial" w:hAnsi="Arial" w:cs="Arial"/>
          <w:b/>
          <w:bCs/>
          <w:caps/>
          <w:sz w:val="21"/>
          <w:szCs w:val="21"/>
        </w:rPr>
        <w:tab/>
        <w:t>etapa 02 – preparação da Estrutura Necessária:</w:t>
      </w:r>
    </w:p>
    <w:p w:rsidR="00362862" w:rsidRPr="00EF465A" w:rsidRDefault="00362862" w:rsidP="00CC09FC">
      <w:pPr>
        <w:pStyle w:val="Recuodecorpodetexto"/>
        <w:rPr>
          <w:rFonts w:ascii="Arial" w:hAnsi="Arial" w:cs="Arial"/>
          <w:b/>
          <w:bCs/>
          <w:caps/>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a</w:t>
      </w:r>
      <w:proofErr w:type="gramEnd"/>
      <w:r w:rsidRPr="00EF465A">
        <w:rPr>
          <w:rFonts w:ascii="Arial" w:hAnsi="Arial" w:cs="Arial"/>
          <w:b/>
          <w:bCs/>
          <w:sz w:val="21"/>
          <w:szCs w:val="21"/>
        </w:rPr>
        <w:t>)</w:t>
      </w:r>
      <w:r w:rsidRPr="00EF465A">
        <w:rPr>
          <w:rFonts w:ascii="Arial" w:hAnsi="Arial" w:cs="Arial"/>
          <w:sz w:val="21"/>
          <w:szCs w:val="21"/>
        </w:rPr>
        <w:tab/>
        <w:t>Busca de informações, através da análise dos documentos das Instituições Financeiras.</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b)</w:t>
      </w:r>
      <w:proofErr w:type="gramEnd"/>
      <w:r w:rsidRPr="00EF465A">
        <w:rPr>
          <w:rFonts w:ascii="Arial" w:hAnsi="Arial" w:cs="Arial"/>
          <w:sz w:val="21"/>
          <w:szCs w:val="21"/>
        </w:rPr>
        <w:tab/>
        <w:t>Montagem do banco de dados básico;</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c)</w:t>
      </w:r>
      <w:proofErr w:type="gramEnd"/>
      <w:r w:rsidRPr="00EF465A">
        <w:rPr>
          <w:rFonts w:ascii="Arial" w:hAnsi="Arial" w:cs="Arial"/>
          <w:sz w:val="21"/>
          <w:szCs w:val="21"/>
        </w:rPr>
        <w:tab/>
        <w:t>Criação de rotinas de procedimentos;</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d)</w:t>
      </w:r>
      <w:proofErr w:type="gramEnd"/>
      <w:r w:rsidRPr="00EF465A">
        <w:rPr>
          <w:rFonts w:ascii="Arial" w:hAnsi="Arial" w:cs="Arial"/>
          <w:sz w:val="21"/>
          <w:szCs w:val="21"/>
        </w:rPr>
        <w:tab/>
        <w:t>Identificação dos créditos evadidos.</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e</w:t>
      </w:r>
      <w:proofErr w:type="gramEnd"/>
      <w:r w:rsidRPr="00EF465A">
        <w:rPr>
          <w:rFonts w:ascii="Arial" w:hAnsi="Arial" w:cs="Arial"/>
          <w:b/>
          <w:bCs/>
          <w:sz w:val="21"/>
          <w:szCs w:val="21"/>
        </w:rPr>
        <w:t>)</w:t>
      </w:r>
      <w:r w:rsidRPr="00EF465A">
        <w:rPr>
          <w:rFonts w:ascii="Arial" w:hAnsi="Arial" w:cs="Arial"/>
          <w:sz w:val="21"/>
          <w:szCs w:val="21"/>
        </w:rPr>
        <w:tab/>
        <w:t>Atualização dos créditos conforme os critérios legais e identificação das hipóteses de recuperação.</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b/>
          <w:bCs/>
          <w:caps/>
          <w:sz w:val="21"/>
          <w:szCs w:val="21"/>
        </w:rPr>
      </w:pPr>
      <w:r w:rsidRPr="00EF465A">
        <w:rPr>
          <w:rFonts w:ascii="Arial" w:hAnsi="Arial" w:cs="Arial"/>
          <w:b/>
          <w:bCs/>
          <w:caps/>
          <w:sz w:val="21"/>
          <w:szCs w:val="21"/>
        </w:rPr>
        <w:t>4.1.3</w:t>
      </w:r>
      <w:r w:rsidRPr="00EF465A">
        <w:rPr>
          <w:rFonts w:ascii="Arial" w:hAnsi="Arial" w:cs="Arial"/>
          <w:b/>
          <w:bCs/>
          <w:caps/>
          <w:sz w:val="21"/>
          <w:szCs w:val="21"/>
        </w:rPr>
        <w:tab/>
        <w:t>etapa 03 – REALIZAÇÃO DOS TRABALHOS:</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a</w:t>
      </w:r>
      <w:proofErr w:type="gramEnd"/>
      <w:r w:rsidRPr="00EF465A">
        <w:rPr>
          <w:rFonts w:ascii="Arial" w:hAnsi="Arial" w:cs="Arial"/>
          <w:b/>
          <w:bCs/>
          <w:sz w:val="21"/>
          <w:szCs w:val="21"/>
        </w:rPr>
        <w:t>)</w:t>
      </w:r>
      <w:r w:rsidRPr="00EF465A">
        <w:rPr>
          <w:rFonts w:ascii="Arial" w:hAnsi="Arial" w:cs="Arial"/>
          <w:sz w:val="21"/>
          <w:szCs w:val="21"/>
        </w:rPr>
        <w:tab/>
        <w:t>Aglutinação dos dados e confronto das bases, para o levantamento da situação do Município em face do ISSQN– apurado e à apurar.</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b</w:t>
      </w:r>
      <w:r w:rsidRPr="00EF465A">
        <w:rPr>
          <w:rFonts w:ascii="Arial" w:hAnsi="Arial" w:cs="Arial"/>
          <w:sz w:val="21"/>
          <w:szCs w:val="21"/>
        </w:rPr>
        <w:t>)</w:t>
      </w:r>
      <w:proofErr w:type="gramEnd"/>
      <w:r w:rsidRPr="00EF465A">
        <w:rPr>
          <w:rFonts w:ascii="Arial" w:hAnsi="Arial" w:cs="Arial"/>
          <w:sz w:val="21"/>
          <w:szCs w:val="21"/>
        </w:rPr>
        <w:tab/>
        <w:t>Demonstração e documentação das diferenças apuradas em favor do Município para recorrer na esfera administrativa.</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c)</w:t>
      </w:r>
      <w:proofErr w:type="gramEnd"/>
      <w:r w:rsidRPr="00EF465A">
        <w:rPr>
          <w:rFonts w:ascii="Arial" w:hAnsi="Arial" w:cs="Arial"/>
          <w:sz w:val="21"/>
          <w:szCs w:val="21"/>
        </w:rPr>
        <w:tab/>
        <w:t xml:space="preserve">Apreciação conjunta com os administradores do Município em face das alternativas e interesses em jogo – hipóteses de confronto dos valores pagos e apurados por evasão. </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d)</w:t>
      </w:r>
      <w:proofErr w:type="gramEnd"/>
      <w:r w:rsidRPr="00EF465A">
        <w:rPr>
          <w:rFonts w:ascii="Arial" w:hAnsi="Arial" w:cs="Arial"/>
          <w:sz w:val="21"/>
          <w:szCs w:val="21"/>
        </w:rPr>
        <w:tab/>
        <w:t>Proposição administrativa e/ou judicial das medidas necessárias para viabilizar a recuperação dos valores apurados em benefício (direto ou indireto) do Município.</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b/>
          <w:bCs/>
          <w:caps/>
          <w:sz w:val="21"/>
          <w:szCs w:val="21"/>
        </w:rPr>
      </w:pPr>
      <w:r w:rsidRPr="00EF465A">
        <w:rPr>
          <w:rFonts w:ascii="Arial" w:hAnsi="Arial" w:cs="Arial"/>
          <w:b/>
          <w:bCs/>
          <w:caps/>
          <w:sz w:val="21"/>
          <w:szCs w:val="21"/>
        </w:rPr>
        <w:t>4.1.4</w:t>
      </w:r>
      <w:r w:rsidRPr="00EF465A">
        <w:rPr>
          <w:rFonts w:ascii="Arial" w:hAnsi="Arial" w:cs="Arial"/>
          <w:b/>
          <w:bCs/>
          <w:caps/>
          <w:sz w:val="21"/>
          <w:szCs w:val="21"/>
        </w:rPr>
        <w:tab/>
        <w:t>etapa 04 – ACOMPANHAMENTO:</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Style w:val="Recuodecorpodetexto"/>
        <w:rPr>
          <w:rFonts w:ascii="Arial" w:hAnsi="Arial" w:cs="Arial"/>
          <w:sz w:val="21"/>
          <w:szCs w:val="21"/>
        </w:rPr>
      </w:pPr>
      <w:proofErr w:type="gramStart"/>
      <w:r w:rsidRPr="00EF465A">
        <w:rPr>
          <w:rFonts w:ascii="Arial" w:hAnsi="Arial" w:cs="Arial"/>
          <w:b/>
          <w:bCs/>
          <w:sz w:val="21"/>
          <w:szCs w:val="21"/>
        </w:rPr>
        <w:t>a</w:t>
      </w:r>
      <w:proofErr w:type="gramEnd"/>
      <w:r w:rsidRPr="00EF465A">
        <w:rPr>
          <w:rFonts w:ascii="Arial" w:hAnsi="Arial" w:cs="Arial"/>
          <w:b/>
          <w:bCs/>
          <w:sz w:val="21"/>
          <w:szCs w:val="21"/>
        </w:rPr>
        <w:t>)</w:t>
      </w:r>
      <w:r w:rsidRPr="00EF465A">
        <w:rPr>
          <w:rFonts w:ascii="Arial" w:hAnsi="Arial" w:cs="Arial"/>
          <w:sz w:val="21"/>
          <w:szCs w:val="21"/>
        </w:rPr>
        <w:tab/>
        <w:t>Gestão administrativa e/ou judicial se for o caso, do necessário encontro de contas com as Instituições fiscalizadas.</w:t>
      </w:r>
    </w:p>
    <w:p w:rsidR="00362862" w:rsidRPr="00EF465A" w:rsidRDefault="00362862" w:rsidP="00CC09FC">
      <w:pPr>
        <w:pStyle w:val="Recuodecorpodetexto"/>
        <w:rPr>
          <w:rFonts w:ascii="Arial" w:hAnsi="Arial" w:cs="Arial"/>
          <w:sz w:val="21"/>
          <w:szCs w:val="21"/>
        </w:rPr>
      </w:pPr>
    </w:p>
    <w:p w:rsidR="00362862" w:rsidRPr="00EF465A" w:rsidRDefault="00362862" w:rsidP="00CC09FC">
      <w:pPr>
        <w:pBdr>
          <w:top w:val="single" w:sz="4" w:space="1" w:color="auto"/>
          <w:bottom w:val="single" w:sz="4" w:space="1" w:color="auto"/>
        </w:pBdr>
        <w:shd w:val="clear" w:color="auto" w:fill="EEECE1"/>
        <w:ind w:left="0" w:firstLine="0"/>
        <w:rPr>
          <w:rFonts w:ascii="Arial" w:hAnsi="Arial" w:cs="Arial"/>
          <w:b/>
          <w:sz w:val="21"/>
          <w:szCs w:val="21"/>
        </w:rPr>
      </w:pPr>
      <w:r w:rsidRPr="00EF465A">
        <w:rPr>
          <w:rFonts w:ascii="Arial" w:hAnsi="Arial" w:cs="Arial"/>
          <w:b/>
          <w:sz w:val="21"/>
          <w:szCs w:val="21"/>
        </w:rPr>
        <w:t>5.</w:t>
      </w:r>
      <w:r w:rsidRPr="00EF465A">
        <w:rPr>
          <w:rFonts w:ascii="Arial" w:hAnsi="Arial" w:cs="Arial"/>
          <w:b/>
          <w:sz w:val="21"/>
          <w:szCs w:val="21"/>
        </w:rPr>
        <w:tab/>
        <w:t>DA RECUPERAÇÃO DE VALORES:</w:t>
      </w:r>
    </w:p>
    <w:p w:rsidR="003E2F19" w:rsidRPr="00EF465A" w:rsidRDefault="003E2F19"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r w:rsidRPr="00EF465A">
        <w:rPr>
          <w:rFonts w:ascii="Arial" w:hAnsi="Arial" w:cs="Arial"/>
          <w:sz w:val="21"/>
          <w:szCs w:val="21"/>
        </w:rPr>
        <w:t>5.1</w:t>
      </w:r>
      <w:r w:rsidRPr="00EF465A">
        <w:rPr>
          <w:rFonts w:ascii="Arial" w:hAnsi="Arial" w:cs="Arial"/>
          <w:sz w:val="21"/>
          <w:szCs w:val="21"/>
        </w:rPr>
        <w:tab/>
        <w:t>Elaborar um diagnóstico sobre os valores efetivamente devidos e sobre os valores pagos, com base na análise dos normativos legais aplicáveis, possibilitando de estratégias jurídico-processuais relativas à recuperação de créditos.</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r w:rsidRPr="00EF465A">
        <w:rPr>
          <w:rFonts w:ascii="Arial" w:hAnsi="Arial" w:cs="Arial"/>
          <w:sz w:val="21"/>
          <w:szCs w:val="21"/>
        </w:rPr>
        <w:t>5.2</w:t>
      </w:r>
      <w:r w:rsidRPr="00EF465A">
        <w:rPr>
          <w:rFonts w:ascii="Arial" w:hAnsi="Arial" w:cs="Arial"/>
          <w:sz w:val="21"/>
          <w:szCs w:val="21"/>
        </w:rPr>
        <w:tab/>
        <w:t>Esse trabalho implicará na execução das seguintes atividades:</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sz w:val="21"/>
          <w:szCs w:val="21"/>
        </w:rPr>
        <w:t>a</w:t>
      </w:r>
      <w:proofErr w:type="gramEnd"/>
      <w:r w:rsidRPr="00EF465A">
        <w:rPr>
          <w:rFonts w:ascii="Arial" w:hAnsi="Arial" w:cs="Arial"/>
          <w:sz w:val="21"/>
          <w:szCs w:val="21"/>
        </w:rPr>
        <w:t>)</w:t>
      </w:r>
      <w:r w:rsidRPr="00EF465A">
        <w:rPr>
          <w:rFonts w:ascii="Arial" w:hAnsi="Arial" w:cs="Arial"/>
          <w:sz w:val="21"/>
          <w:szCs w:val="21"/>
        </w:rPr>
        <w:tab/>
        <w:t>Elaboração de planilhas demonstrativas e cálculos dos valores encontrados, eventualmente recuperáveis, informando-se, de forma detalhada, todos os critérios utilizados, inclusive para a atualização monetária dos valores; e</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sz w:val="21"/>
          <w:szCs w:val="21"/>
        </w:rPr>
        <w:t>b)</w:t>
      </w:r>
      <w:proofErr w:type="gramEnd"/>
      <w:r w:rsidRPr="00EF465A">
        <w:rPr>
          <w:rFonts w:ascii="Arial" w:hAnsi="Arial" w:cs="Arial"/>
          <w:sz w:val="21"/>
          <w:szCs w:val="21"/>
        </w:rPr>
        <w:tab/>
        <w:t>Acompanhamento e preparação dos processos administrativos necessários.</w:t>
      </w:r>
    </w:p>
    <w:p w:rsidR="00362862" w:rsidRPr="00EF465A" w:rsidRDefault="00362862" w:rsidP="00CC09FC">
      <w:pPr>
        <w:ind w:left="0" w:firstLine="0"/>
        <w:rPr>
          <w:rFonts w:ascii="Arial" w:hAnsi="Arial" w:cs="Arial"/>
          <w:sz w:val="21"/>
          <w:szCs w:val="21"/>
        </w:rPr>
      </w:pPr>
    </w:p>
    <w:p w:rsidR="00362862" w:rsidRPr="00EF465A" w:rsidRDefault="00362862" w:rsidP="00CC09FC">
      <w:pPr>
        <w:ind w:left="0" w:firstLine="0"/>
        <w:rPr>
          <w:rFonts w:ascii="Arial" w:hAnsi="Arial" w:cs="Arial"/>
          <w:sz w:val="21"/>
          <w:szCs w:val="21"/>
        </w:rPr>
      </w:pPr>
      <w:proofErr w:type="gramStart"/>
      <w:r w:rsidRPr="00EF465A">
        <w:rPr>
          <w:rFonts w:ascii="Arial" w:hAnsi="Arial" w:cs="Arial"/>
          <w:sz w:val="21"/>
          <w:szCs w:val="21"/>
        </w:rPr>
        <w:t>c)</w:t>
      </w:r>
      <w:proofErr w:type="gramEnd"/>
      <w:r w:rsidRPr="00EF465A">
        <w:rPr>
          <w:rFonts w:ascii="Arial" w:hAnsi="Arial" w:cs="Arial"/>
          <w:sz w:val="21"/>
          <w:szCs w:val="21"/>
        </w:rPr>
        <w:tab/>
        <w:t xml:space="preserve">Deve-se ressaltar que as medidas administrativas e judiciais necessárias serão patrocinadas pela futura </w:t>
      </w:r>
      <w:r w:rsidRPr="00EF465A">
        <w:rPr>
          <w:rFonts w:ascii="Arial" w:hAnsi="Arial" w:cs="Arial"/>
          <w:b/>
          <w:bCs/>
          <w:sz w:val="21"/>
          <w:szCs w:val="21"/>
        </w:rPr>
        <w:t>CONTRATADA</w:t>
      </w:r>
      <w:r w:rsidRPr="00EF465A">
        <w:rPr>
          <w:rFonts w:ascii="Arial" w:hAnsi="Arial" w:cs="Arial"/>
          <w:sz w:val="21"/>
          <w:szCs w:val="21"/>
        </w:rPr>
        <w:t>.</w:t>
      </w:r>
    </w:p>
    <w:p w:rsidR="00362862" w:rsidRPr="00EF465A" w:rsidRDefault="00362862" w:rsidP="00CC09FC">
      <w:pPr>
        <w:ind w:left="0" w:firstLine="0"/>
        <w:rPr>
          <w:rFonts w:ascii="Arial" w:hAnsi="Arial" w:cs="Arial"/>
          <w:b/>
          <w:bCs/>
          <w:sz w:val="21"/>
          <w:szCs w:val="21"/>
        </w:rPr>
      </w:pPr>
    </w:p>
    <w:p w:rsidR="00362862" w:rsidRPr="00EF465A" w:rsidRDefault="00362862" w:rsidP="00CC09FC">
      <w:pPr>
        <w:ind w:left="0" w:firstLine="0"/>
        <w:rPr>
          <w:rFonts w:ascii="Arial" w:hAnsi="Arial" w:cs="Arial"/>
          <w:bCs/>
          <w:sz w:val="21"/>
          <w:szCs w:val="21"/>
        </w:rPr>
      </w:pPr>
      <w:r w:rsidRPr="00EF465A">
        <w:rPr>
          <w:rFonts w:ascii="Arial" w:hAnsi="Arial" w:cs="Arial"/>
          <w:bCs/>
          <w:sz w:val="21"/>
          <w:szCs w:val="21"/>
        </w:rPr>
        <w:t>5.3.</w:t>
      </w:r>
      <w:r w:rsidRPr="00EF465A">
        <w:rPr>
          <w:rFonts w:ascii="Arial" w:hAnsi="Arial" w:cs="Arial"/>
          <w:bCs/>
          <w:sz w:val="21"/>
          <w:szCs w:val="21"/>
        </w:rPr>
        <w:tab/>
        <w:t>Relativamente ao disposto na presente cláusula, aplicam-se subsidiariamente, as disposições da Lei nº 8.078/90 – Código de Defesa do Consumidor.</w:t>
      </w:r>
    </w:p>
    <w:p w:rsidR="00362862" w:rsidRPr="00EF465A" w:rsidRDefault="00362862" w:rsidP="00CC09FC">
      <w:pPr>
        <w:ind w:left="0" w:firstLine="0"/>
        <w:rPr>
          <w:rFonts w:ascii="Arial" w:hAnsi="Arial" w:cs="Arial"/>
          <w:b/>
          <w:bCs/>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 xml:space="preserve">Fornecer o (s) </w:t>
      </w:r>
      <w:proofErr w:type="gramStart"/>
      <w:r w:rsidRPr="00EF465A">
        <w:rPr>
          <w:rFonts w:ascii="Arial" w:hAnsi="Arial" w:cs="Arial"/>
          <w:sz w:val="21"/>
          <w:szCs w:val="21"/>
        </w:rPr>
        <w:t>profissional(</w:t>
      </w:r>
      <w:proofErr w:type="gramEnd"/>
      <w:r w:rsidRPr="00EF465A">
        <w:rPr>
          <w:rFonts w:ascii="Arial" w:hAnsi="Arial" w:cs="Arial"/>
          <w:sz w:val="21"/>
          <w:szCs w:val="21"/>
        </w:rPr>
        <w:t>ais) para a execução dos serviços com os requisitos exigidos;</w:t>
      </w:r>
    </w:p>
    <w:p w:rsidR="003E2F19" w:rsidRPr="00EF465A" w:rsidRDefault="003E2F19" w:rsidP="00CC09FC">
      <w:pPr>
        <w:pStyle w:val="PargrafodaLista"/>
        <w:overflowPunct w:val="0"/>
        <w:autoSpaceDE w:val="0"/>
        <w:autoSpaceDN w:val="0"/>
        <w:adjustRightInd w:val="0"/>
        <w:spacing w:after="0" w:line="240" w:lineRule="auto"/>
        <w:ind w:left="0"/>
        <w:jc w:val="both"/>
        <w:textAlignment w:val="baseline"/>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Responsabilizar-se integralmente pela execução dos serviços;</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Notificar o CONTRATANTE, por escrito, todas as ocorrências que porventura possam prejudicar ou embaraçar o perfeito desempenho das atividades dos serviços contratados;</w:t>
      </w: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Orientar seus instrutores e demais equipe que realizará o trabalho quanto à necessidade de acatar as orientações da CONTRATANTE, inclusive naquilo que diz respeito ao cumprimento das Normas Internas de Segurança e de Medicina do Trabalho;</w:t>
      </w:r>
    </w:p>
    <w:p w:rsidR="003E2F19" w:rsidRPr="00EF465A" w:rsidRDefault="003E2F19" w:rsidP="00CC09FC">
      <w:pPr>
        <w:pStyle w:val="PargrafodaLista"/>
        <w:overflowPunct w:val="0"/>
        <w:autoSpaceDE w:val="0"/>
        <w:autoSpaceDN w:val="0"/>
        <w:adjustRightInd w:val="0"/>
        <w:spacing w:after="0" w:line="240" w:lineRule="auto"/>
        <w:ind w:left="0"/>
        <w:jc w:val="both"/>
        <w:textAlignment w:val="baseline"/>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Relatar ao CONTRATANTE, imediatamente, toda e qualquer irregularidade observada no decorrer da execução dos serviços;</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Responsabilizar-se por quaisquer danos que, comprovadamente vierem a ocorrer em prejuízo do patrimônio do CONTRATANTE ou de terceiros, por ação ou omissão de seu funcionário, adotando-se, no prazo máximo de 48 (quarenta e oito) horas, as providências necessárias, procedendo em qualquer caso, à devida reposição do bem ou ressarcimento do(s) prejuízo(s);</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 xml:space="preserve">Responsabilizar-se por quaisquer acidentes que venha a </w:t>
      </w:r>
      <w:proofErr w:type="gramStart"/>
      <w:r w:rsidRPr="00EF465A">
        <w:rPr>
          <w:rFonts w:ascii="Arial" w:hAnsi="Arial" w:cs="Arial"/>
          <w:sz w:val="21"/>
          <w:szCs w:val="21"/>
        </w:rPr>
        <w:t>ser vítima seus funcionários, quando em serviço, observando as Leis Trabalhistas, Previdenciárias e demais exigências legais de acordo com as atividades exercidas</w:t>
      </w:r>
      <w:proofErr w:type="gramEnd"/>
      <w:r w:rsidRPr="00EF465A">
        <w:rPr>
          <w:rFonts w:ascii="Arial" w:hAnsi="Arial" w:cs="Arial"/>
          <w:sz w:val="21"/>
          <w:szCs w:val="21"/>
        </w:rPr>
        <w:t>;</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Atender, de forma imediata, as solicitações de substituição de instrutores, quando comprovadamente entendida inadequada para a prestação dos serviços contratados;</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Orientar aos instrutores, quanto ao sigilo profissional que deverá ser mantido com relação às informações que venha a ter acesso;</w:t>
      </w:r>
    </w:p>
    <w:p w:rsidR="003E2F19" w:rsidRPr="00EF465A" w:rsidRDefault="003E2F19" w:rsidP="00CC09FC">
      <w:pPr>
        <w:pStyle w:val="PargrafodaLista"/>
        <w:spacing w:after="0" w:line="240" w:lineRule="auto"/>
        <w:ind w:left="0"/>
        <w:jc w:val="both"/>
        <w:rPr>
          <w:rFonts w:ascii="Arial" w:hAnsi="Arial" w:cs="Arial"/>
          <w:sz w:val="21"/>
          <w:szCs w:val="21"/>
        </w:rPr>
      </w:pPr>
    </w:p>
    <w:p w:rsidR="003E2F19"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A CONTRATADA se obriga a manter, durante a execução do Contrato, em compatibilidade com as obrigações assumidas, todas as condições de qualificação e habilitação exigidas na licitação;</w:t>
      </w:r>
    </w:p>
    <w:p w:rsidR="003E2F19" w:rsidRPr="00EF465A" w:rsidRDefault="003E2F19" w:rsidP="00CC09FC">
      <w:pPr>
        <w:pStyle w:val="PargrafodaLista"/>
        <w:spacing w:after="0" w:line="240" w:lineRule="auto"/>
        <w:ind w:left="0"/>
        <w:jc w:val="both"/>
        <w:rPr>
          <w:rFonts w:ascii="Arial" w:hAnsi="Arial" w:cs="Arial"/>
          <w:sz w:val="21"/>
          <w:szCs w:val="21"/>
        </w:rPr>
      </w:pPr>
    </w:p>
    <w:p w:rsidR="001B143E" w:rsidRPr="00EF465A" w:rsidRDefault="001B143E" w:rsidP="00E25D44">
      <w:pPr>
        <w:pStyle w:val="PargrafodaLista"/>
        <w:numPr>
          <w:ilvl w:val="1"/>
          <w:numId w:val="26"/>
        </w:numPr>
        <w:overflowPunct w:val="0"/>
        <w:autoSpaceDE w:val="0"/>
        <w:autoSpaceDN w:val="0"/>
        <w:adjustRightInd w:val="0"/>
        <w:spacing w:after="0" w:line="240" w:lineRule="auto"/>
        <w:ind w:left="0" w:firstLine="0"/>
        <w:jc w:val="both"/>
        <w:textAlignment w:val="baseline"/>
        <w:rPr>
          <w:rFonts w:ascii="Arial" w:hAnsi="Arial" w:cs="Arial"/>
          <w:sz w:val="21"/>
          <w:szCs w:val="21"/>
        </w:rPr>
      </w:pPr>
      <w:r w:rsidRPr="00EF465A">
        <w:rPr>
          <w:rFonts w:ascii="Arial" w:hAnsi="Arial" w:cs="Arial"/>
          <w:sz w:val="21"/>
          <w:szCs w:val="21"/>
        </w:rPr>
        <w:t>Aceitar nas mesmas condições contratuais, os acréscimos ou supressões que se fizerem, no objeto, até 25% (vinte e cinco por cento) do valor inicial, atualizado do contrato.</w:t>
      </w:r>
    </w:p>
    <w:p w:rsidR="001051EF" w:rsidRDefault="001051EF" w:rsidP="00CC09FC">
      <w:pPr>
        <w:autoSpaceDE w:val="0"/>
        <w:autoSpaceDN w:val="0"/>
        <w:adjustRightInd w:val="0"/>
        <w:ind w:left="0" w:firstLine="0"/>
        <w:rPr>
          <w:rFonts w:ascii="Arial" w:hAnsi="Arial" w:cs="Arial"/>
          <w:b/>
          <w:bCs/>
          <w:sz w:val="21"/>
          <w:szCs w:val="21"/>
        </w:rPr>
        <w:sectPr w:rsidR="001051EF" w:rsidSect="006B7E8E">
          <w:type w:val="continuous"/>
          <w:pgSz w:w="12242" w:h="15842" w:code="1"/>
          <w:pgMar w:top="1230" w:right="1185" w:bottom="142" w:left="1560" w:header="142" w:footer="95" w:gutter="0"/>
          <w:cols w:space="720"/>
          <w:noEndnote/>
        </w:sectPr>
      </w:pPr>
    </w:p>
    <w:p w:rsidR="001051EF" w:rsidRPr="00C7754D" w:rsidRDefault="001051EF" w:rsidP="001051EF">
      <w:pPr>
        <w:keepNext/>
        <w:keepLines/>
        <w:widowControl w:val="0"/>
        <w:shd w:val="clear" w:color="auto" w:fill="E6E6E6"/>
        <w:tabs>
          <w:tab w:val="left" w:pos="142"/>
        </w:tabs>
        <w:overflowPunct w:val="0"/>
        <w:autoSpaceDE w:val="0"/>
        <w:autoSpaceDN w:val="0"/>
        <w:adjustRightInd w:val="0"/>
        <w:spacing w:before="20"/>
        <w:ind w:left="284" w:firstLine="0"/>
        <w:jc w:val="center"/>
        <w:textAlignment w:val="baseline"/>
        <w:rPr>
          <w:rFonts w:ascii="Palatino Linotype" w:hAnsi="Palatino Linotype" w:cs="Arial"/>
          <w:b/>
          <w:i/>
          <w:iCs/>
          <w:sz w:val="21"/>
          <w:szCs w:val="21"/>
        </w:rPr>
      </w:pPr>
      <w:r w:rsidRPr="00C7754D">
        <w:rPr>
          <w:rFonts w:ascii="Palatino Linotype" w:hAnsi="Palatino Linotype" w:cs="Arial"/>
          <w:b/>
          <w:i/>
          <w:iCs/>
          <w:sz w:val="21"/>
          <w:szCs w:val="21"/>
        </w:rPr>
        <w:lastRenderedPageBreak/>
        <w:t>ANEXO II</w:t>
      </w:r>
    </w:p>
    <w:p w:rsidR="001051EF" w:rsidRPr="00C7754D" w:rsidRDefault="001051EF" w:rsidP="001051EF">
      <w:pPr>
        <w:keepNext/>
        <w:keepLines/>
        <w:widowControl w:val="0"/>
        <w:shd w:val="clear" w:color="auto" w:fill="E6E6E6"/>
        <w:tabs>
          <w:tab w:val="left" w:pos="142"/>
        </w:tabs>
        <w:overflowPunct w:val="0"/>
        <w:autoSpaceDE w:val="0"/>
        <w:autoSpaceDN w:val="0"/>
        <w:adjustRightInd w:val="0"/>
        <w:spacing w:before="20"/>
        <w:ind w:left="284" w:firstLine="0"/>
        <w:jc w:val="center"/>
        <w:textAlignment w:val="baseline"/>
        <w:rPr>
          <w:rFonts w:ascii="Palatino Linotype" w:hAnsi="Palatino Linotype" w:cs="Arial"/>
          <w:b/>
          <w:i/>
          <w:iCs/>
          <w:sz w:val="21"/>
          <w:szCs w:val="21"/>
        </w:rPr>
      </w:pPr>
      <w:r w:rsidRPr="00C7754D">
        <w:rPr>
          <w:rFonts w:ascii="Palatino Linotype" w:hAnsi="Palatino Linotype" w:cs="Arial"/>
          <w:b/>
          <w:i/>
          <w:iCs/>
          <w:sz w:val="21"/>
          <w:szCs w:val="21"/>
        </w:rPr>
        <w:t>PROPOSTA DE PREÇO</w:t>
      </w:r>
    </w:p>
    <w:p w:rsidR="001051EF" w:rsidRPr="00EE0552" w:rsidRDefault="001051EF" w:rsidP="001051EF">
      <w:pPr>
        <w:tabs>
          <w:tab w:val="left" w:pos="142"/>
        </w:tabs>
        <w:overflowPunct w:val="0"/>
        <w:autoSpaceDE w:val="0"/>
        <w:autoSpaceDN w:val="0"/>
        <w:adjustRightInd w:val="0"/>
        <w:ind w:left="284" w:right="-34" w:firstLine="0"/>
        <w:textAlignment w:val="baseline"/>
        <w:outlineLvl w:val="0"/>
        <w:rPr>
          <w:rFonts w:ascii="Palatino Linotype" w:hAnsi="Palatino Linotype"/>
          <w:b/>
          <w:i/>
          <w:sz w:val="18"/>
          <w:szCs w:val="18"/>
        </w:rPr>
      </w:pPr>
    </w:p>
    <w:p w:rsidR="001051EF" w:rsidRPr="00C7754D" w:rsidRDefault="001051EF" w:rsidP="001051EF">
      <w:pPr>
        <w:tabs>
          <w:tab w:val="left" w:pos="142"/>
        </w:tabs>
        <w:overflowPunct w:val="0"/>
        <w:autoSpaceDE w:val="0"/>
        <w:autoSpaceDN w:val="0"/>
        <w:adjustRightInd w:val="0"/>
        <w:ind w:left="284" w:right="-34" w:firstLine="0"/>
        <w:textAlignment w:val="baseline"/>
        <w:outlineLvl w:val="0"/>
        <w:rPr>
          <w:rFonts w:ascii="Palatino Linotype" w:hAnsi="Palatino Linotype"/>
          <w:b/>
          <w:i/>
          <w:sz w:val="21"/>
          <w:szCs w:val="21"/>
        </w:rPr>
      </w:pPr>
      <w:r w:rsidRPr="00C7754D">
        <w:rPr>
          <w:rFonts w:ascii="Palatino Linotype" w:hAnsi="Palatino Linotype"/>
          <w:b/>
          <w:i/>
          <w:sz w:val="21"/>
          <w:szCs w:val="21"/>
        </w:rPr>
        <w:t>PREFEITURA MUNICIPAL DE NAVIRAÍ - MS</w:t>
      </w:r>
    </w:p>
    <w:p w:rsidR="001051EF" w:rsidRPr="00C7754D" w:rsidRDefault="001051EF" w:rsidP="001051EF">
      <w:pPr>
        <w:tabs>
          <w:tab w:val="left" w:pos="142"/>
        </w:tabs>
        <w:overflowPunct w:val="0"/>
        <w:autoSpaceDE w:val="0"/>
        <w:autoSpaceDN w:val="0"/>
        <w:adjustRightInd w:val="0"/>
        <w:ind w:left="284" w:firstLine="0"/>
        <w:textAlignment w:val="baseline"/>
        <w:outlineLvl w:val="0"/>
        <w:rPr>
          <w:rFonts w:ascii="Palatino Linotype" w:hAnsi="Palatino Linotype"/>
          <w:b/>
          <w:i/>
          <w:sz w:val="21"/>
          <w:szCs w:val="21"/>
        </w:rPr>
      </w:pPr>
      <w:r w:rsidRPr="00C7754D">
        <w:rPr>
          <w:rFonts w:ascii="Palatino Linotype" w:hAnsi="Palatino Linotype"/>
          <w:b/>
          <w:i/>
          <w:sz w:val="21"/>
          <w:szCs w:val="21"/>
        </w:rPr>
        <w:t>ESTADO DE MATO GROSSO DO SUL</w:t>
      </w:r>
    </w:p>
    <w:p w:rsidR="001051EF" w:rsidRPr="00EE0552"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18"/>
          <w:szCs w:val="18"/>
        </w:rPr>
      </w:pPr>
    </w:p>
    <w:tbl>
      <w:tblPr>
        <w:tblW w:w="0" w:type="auto"/>
        <w:tblLayout w:type="fixed"/>
        <w:tblCellMar>
          <w:left w:w="107" w:type="dxa"/>
          <w:right w:w="107" w:type="dxa"/>
        </w:tblCellMar>
        <w:tblLook w:val="0000"/>
      </w:tblPr>
      <w:tblGrid>
        <w:gridCol w:w="5270"/>
        <w:gridCol w:w="3991"/>
        <w:gridCol w:w="3887"/>
        <w:gridCol w:w="1134"/>
      </w:tblGrid>
      <w:tr w:rsidR="001051EF" w:rsidRPr="00C7754D" w:rsidTr="00CD2737">
        <w:trPr>
          <w:trHeight w:val="183"/>
        </w:trPr>
        <w:tc>
          <w:tcPr>
            <w:tcW w:w="5270" w:type="dxa"/>
            <w:tcBorders>
              <w:top w:val="single" w:sz="6" w:space="0" w:color="auto"/>
              <w:left w:val="single" w:sz="6" w:space="0" w:color="auto"/>
              <w:right w:val="single" w:sz="6" w:space="0" w:color="auto"/>
            </w:tcBorders>
          </w:tcPr>
          <w:p w:rsidR="001051EF" w:rsidRPr="00C7754D" w:rsidRDefault="001051EF" w:rsidP="001051EF">
            <w:pPr>
              <w:keepNext/>
              <w:tabs>
                <w:tab w:val="left" w:pos="142"/>
              </w:tabs>
              <w:overflowPunct w:val="0"/>
              <w:autoSpaceDE w:val="0"/>
              <w:autoSpaceDN w:val="0"/>
              <w:adjustRightInd w:val="0"/>
              <w:ind w:left="284" w:right="-765" w:firstLine="0"/>
              <w:textAlignment w:val="baseline"/>
              <w:outlineLvl w:val="3"/>
              <w:rPr>
                <w:rFonts w:ascii="Arial" w:hAnsi="Arial"/>
                <w:b/>
                <w:sz w:val="21"/>
                <w:szCs w:val="21"/>
              </w:rPr>
            </w:pPr>
            <w:r w:rsidRPr="00C7754D">
              <w:rPr>
                <w:rFonts w:ascii="Arial" w:hAnsi="Arial"/>
                <w:b/>
                <w:sz w:val="21"/>
                <w:szCs w:val="21"/>
              </w:rPr>
              <w:t>PROPOSTA DE PREÇO</w:t>
            </w:r>
          </w:p>
        </w:tc>
        <w:tc>
          <w:tcPr>
            <w:tcW w:w="3991" w:type="dxa"/>
            <w:tcBorders>
              <w:top w:val="single" w:sz="6" w:space="0" w:color="auto"/>
              <w:bottom w:val="single" w:sz="6" w:space="0" w:color="auto"/>
              <w:right w:val="single" w:sz="6" w:space="0" w:color="auto"/>
            </w:tcBorders>
          </w:tcPr>
          <w:p w:rsidR="001051EF" w:rsidRPr="00C7754D" w:rsidRDefault="001051EF" w:rsidP="001051EF">
            <w:pPr>
              <w:keepNext/>
              <w:tabs>
                <w:tab w:val="left" w:pos="142"/>
              </w:tabs>
              <w:overflowPunct w:val="0"/>
              <w:autoSpaceDE w:val="0"/>
              <w:autoSpaceDN w:val="0"/>
              <w:adjustRightInd w:val="0"/>
              <w:ind w:left="284" w:right="-765" w:firstLine="0"/>
              <w:textAlignment w:val="baseline"/>
              <w:outlineLvl w:val="3"/>
              <w:rPr>
                <w:rFonts w:ascii="Arial" w:hAnsi="Arial"/>
                <w:b/>
                <w:sz w:val="21"/>
                <w:szCs w:val="21"/>
              </w:rPr>
            </w:pPr>
            <w:r w:rsidRPr="00C7754D">
              <w:rPr>
                <w:rFonts w:ascii="Arial" w:hAnsi="Arial"/>
                <w:b/>
                <w:sz w:val="21"/>
                <w:szCs w:val="21"/>
              </w:rPr>
              <w:t>TIPO DE LICITAÇÃO</w:t>
            </w:r>
          </w:p>
        </w:tc>
        <w:tc>
          <w:tcPr>
            <w:tcW w:w="3887" w:type="dxa"/>
            <w:tcBorders>
              <w:top w:val="single" w:sz="6" w:space="0" w:color="auto"/>
              <w:left w:val="single" w:sz="6" w:space="0" w:color="auto"/>
              <w:bottom w:val="single" w:sz="6" w:space="0" w:color="auto"/>
              <w:right w:val="single" w:sz="6" w:space="0" w:color="auto"/>
            </w:tcBorders>
          </w:tcPr>
          <w:p w:rsidR="001051EF" w:rsidRPr="00C7754D" w:rsidRDefault="001051EF" w:rsidP="00EE0552">
            <w:pPr>
              <w:keepNext/>
              <w:tabs>
                <w:tab w:val="left" w:pos="142"/>
              </w:tabs>
              <w:overflowPunct w:val="0"/>
              <w:autoSpaceDE w:val="0"/>
              <w:autoSpaceDN w:val="0"/>
              <w:adjustRightInd w:val="0"/>
              <w:ind w:left="284" w:right="-249" w:firstLine="0"/>
              <w:textAlignment w:val="baseline"/>
              <w:outlineLvl w:val="3"/>
              <w:rPr>
                <w:rFonts w:ascii="Arial" w:hAnsi="Arial"/>
                <w:b/>
                <w:sz w:val="21"/>
                <w:szCs w:val="21"/>
              </w:rPr>
            </w:pPr>
            <w:r w:rsidRPr="00C7754D">
              <w:rPr>
                <w:rFonts w:ascii="Arial" w:hAnsi="Arial"/>
                <w:b/>
                <w:sz w:val="21"/>
                <w:szCs w:val="21"/>
              </w:rPr>
              <w:t>NÚMERO</w:t>
            </w:r>
          </w:p>
        </w:tc>
        <w:tc>
          <w:tcPr>
            <w:tcW w:w="1134" w:type="dxa"/>
            <w:tcBorders>
              <w:top w:val="single" w:sz="6" w:space="0" w:color="auto"/>
              <w:left w:val="single" w:sz="6" w:space="0" w:color="auto"/>
              <w:bottom w:val="single" w:sz="6" w:space="0" w:color="auto"/>
              <w:right w:val="single" w:sz="6" w:space="0" w:color="auto"/>
            </w:tcBorders>
          </w:tcPr>
          <w:p w:rsidR="001051EF" w:rsidRPr="00C7754D" w:rsidRDefault="001051EF" w:rsidP="00EE0552">
            <w:pPr>
              <w:overflowPunct w:val="0"/>
              <w:autoSpaceDE w:val="0"/>
              <w:autoSpaceDN w:val="0"/>
              <w:adjustRightInd w:val="0"/>
              <w:ind w:left="35" w:firstLine="0"/>
              <w:textAlignment w:val="baseline"/>
              <w:rPr>
                <w:rFonts w:ascii="Palatino Linotype" w:hAnsi="Palatino Linotype"/>
                <w:b/>
                <w:i/>
                <w:sz w:val="21"/>
                <w:szCs w:val="21"/>
              </w:rPr>
            </w:pPr>
            <w:r w:rsidRPr="00C7754D">
              <w:rPr>
                <w:rFonts w:ascii="Palatino Linotype" w:hAnsi="Palatino Linotype"/>
                <w:b/>
                <w:i/>
                <w:sz w:val="21"/>
                <w:szCs w:val="21"/>
              </w:rPr>
              <w:t>FOLHA</w:t>
            </w:r>
          </w:p>
        </w:tc>
      </w:tr>
      <w:tr w:rsidR="001051EF" w:rsidRPr="00C7754D" w:rsidTr="00EE0552">
        <w:trPr>
          <w:trHeight w:val="209"/>
        </w:trPr>
        <w:tc>
          <w:tcPr>
            <w:tcW w:w="5270" w:type="dxa"/>
            <w:tcBorders>
              <w:left w:val="single" w:sz="6" w:space="0" w:color="auto"/>
              <w:bottom w:val="single" w:sz="6" w:space="0" w:color="auto"/>
              <w:right w:val="single" w:sz="6" w:space="0" w:color="auto"/>
            </w:tcBorders>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p>
        </w:tc>
        <w:tc>
          <w:tcPr>
            <w:tcW w:w="3991" w:type="dxa"/>
            <w:tcBorders>
              <w:top w:val="single" w:sz="6" w:space="0" w:color="auto"/>
              <w:bottom w:val="single" w:sz="6" w:space="0" w:color="auto"/>
              <w:right w:val="single" w:sz="6" w:space="0" w:color="auto"/>
            </w:tcBorders>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b/>
                <w:i/>
                <w:color w:val="FF0000"/>
                <w:sz w:val="21"/>
                <w:szCs w:val="21"/>
              </w:rPr>
            </w:pPr>
            <w:r>
              <w:rPr>
                <w:rFonts w:ascii="Palatino Linotype" w:hAnsi="Palatino Linotype"/>
                <w:b/>
                <w:i/>
                <w:color w:val="FF0000"/>
                <w:sz w:val="21"/>
                <w:szCs w:val="21"/>
              </w:rPr>
              <w:t>CONCORRÊNCIA</w:t>
            </w:r>
          </w:p>
        </w:tc>
        <w:tc>
          <w:tcPr>
            <w:tcW w:w="3887" w:type="dxa"/>
            <w:tcBorders>
              <w:top w:val="single" w:sz="6" w:space="0" w:color="auto"/>
              <w:left w:val="single" w:sz="6" w:space="0" w:color="auto"/>
              <w:bottom w:val="single" w:sz="6" w:space="0" w:color="auto"/>
              <w:right w:val="single" w:sz="6" w:space="0" w:color="auto"/>
            </w:tcBorders>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b/>
                <w:i/>
                <w:color w:val="FF0000"/>
                <w:sz w:val="21"/>
                <w:szCs w:val="21"/>
              </w:rPr>
            </w:pPr>
            <w:r>
              <w:rPr>
                <w:rFonts w:ascii="Palatino Linotype" w:hAnsi="Palatino Linotype"/>
                <w:b/>
                <w:i/>
                <w:color w:val="FF0000"/>
                <w:sz w:val="21"/>
                <w:szCs w:val="21"/>
              </w:rPr>
              <w:t>1</w:t>
            </w:r>
            <w:r w:rsidRPr="00C7754D">
              <w:rPr>
                <w:rFonts w:ascii="Palatino Linotype" w:hAnsi="Palatino Linotype"/>
                <w:b/>
                <w:i/>
                <w:color w:val="FF0000"/>
                <w:sz w:val="21"/>
                <w:szCs w:val="21"/>
              </w:rPr>
              <w:t>/</w:t>
            </w:r>
            <w:r>
              <w:rPr>
                <w:rFonts w:ascii="Palatino Linotype" w:hAnsi="Palatino Linotype"/>
                <w:b/>
                <w:i/>
                <w:color w:val="FF0000"/>
                <w:sz w:val="21"/>
                <w:szCs w:val="21"/>
              </w:rPr>
              <w:t>2016</w:t>
            </w:r>
          </w:p>
        </w:tc>
        <w:tc>
          <w:tcPr>
            <w:tcW w:w="1134" w:type="dxa"/>
            <w:tcBorders>
              <w:top w:val="single" w:sz="6" w:space="0" w:color="auto"/>
              <w:left w:val="single" w:sz="6" w:space="0" w:color="auto"/>
              <w:bottom w:val="single" w:sz="6" w:space="0" w:color="auto"/>
              <w:right w:val="single" w:sz="6" w:space="0" w:color="auto"/>
            </w:tcBorders>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1/1</w:t>
            </w:r>
          </w:p>
        </w:tc>
      </w:tr>
    </w:tbl>
    <w:p w:rsidR="001051EF" w:rsidRPr="00C7754D" w:rsidRDefault="001051EF" w:rsidP="001051EF">
      <w:pPr>
        <w:tabs>
          <w:tab w:val="left" w:pos="142"/>
        </w:tabs>
        <w:overflowPunct w:val="0"/>
        <w:autoSpaceDE w:val="0"/>
        <w:autoSpaceDN w:val="0"/>
        <w:adjustRightInd w:val="0"/>
        <w:ind w:left="284" w:firstLine="1134"/>
        <w:textAlignment w:val="baseline"/>
        <w:rPr>
          <w:rFonts w:ascii="Palatino Linotype" w:hAnsi="Palatino Linotype"/>
          <w:i/>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629"/>
        <w:gridCol w:w="3580"/>
        <w:gridCol w:w="4074"/>
      </w:tblGrid>
      <w:tr w:rsidR="001051EF" w:rsidRPr="00C7754D" w:rsidTr="00CD2737">
        <w:tc>
          <w:tcPr>
            <w:tcW w:w="6629"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 xml:space="preserve">RAZÃO SOCIAL: </w:t>
            </w:r>
          </w:p>
        </w:tc>
        <w:tc>
          <w:tcPr>
            <w:tcW w:w="3580"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CNPJ:</w:t>
            </w:r>
          </w:p>
        </w:tc>
        <w:tc>
          <w:tcPr>
            <w:tcW w:w="4074"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INSC. ESTADUAL:</w:t>
            </w:r>
          </w:p>
        </w:tc>
      </w:tr>
      <w:tr w:rsidR="001051EF" w:rsidRPr="00C7754D" w:rsidTr="00CD2737">
        <w:tc>
          <w:tcPr>
            <w:tcW w:w="6629"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ENDEREÇO:</w:t>
            </w:r>
          </w:p>
        </w:tc>
        <w:tc>
          <w:tcPr>
            <w:tcW w:w="3580"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p>
        </w:tc>
        <w:tc>
          <w:tcPr>
            <w:tcW w:w="4074" w:type="dxa"/>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TELEFONE:</w:t>
            </w:r>
          </w:p>
        </w:tc>
      </w:tr>
    </w:tbl>
    <w:p w:rsidR="001051EF" w:rsidRDefault="001051EF" w:rsidP="001051EF">
      <w:pPr>
        <w:tabs>
          <w:tab w:val="left" w:pos="142"/>
        </w:tabs>
        <w:overflowPunct w:val="0"/>
        <w:autoSpaceDE w:val="0"/>
        <w:autoSpaceDN w:val="0"/>
        <w:adjustRightInd w:val="0"/>
        <w:ind w:left="284" w:firstLine="0"/>
        <w:textAlignment w:val="baseline"/>
        <w:rPr>
          <w:rFonts w:ascii="Palatino Linotype" w:hAnsi="Palatino Linotype"/>
          <w:b/>
          <w:i/>
          <w:color w:val="FF0000"/>
          <w:sz w:val="21"/>
          <w:szCs w:val="21"/>
        </w:rPr>
      </w:pPr>
    </w:p>
    <w:tbl>
      <w:tblPr>
        <w:tblW w:w="1420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34"/>
        <w:gridCol w:w="5812"/>
        <w:gridCol w:w="1134"/>
        <w:gridCol w:w="1890"/>
        <w:gridCol w:w="1966"/>
        <w:gridCol w:w="2268"/>
      </w:tblGrid>
      <w:tr w:rsidR="00EE0552" w:rsidRPr="00EF465A" w:rsidTr="00EE0552">
        <w:trPr>
          <w:trHeight w:val="143"/>
        </w:trPr>
        <w:tc>
          <w:tcPr>
            <w:tcW w:w="1134" w:type="dxa"/>
            <w:vMerge w:val="restart"/>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sidRPr="00EE0552">
              <w:rPr>
                <w:rFonts w:ascii="Arial" w:hAnsi="Arial" w:cs="Arial"/>
                <w:b/>
                <w:sz w:val="16"/>
                <w:szCs w:val="16"/>
              </w:rPr>
              <w:t>ITEM</w:t>
            </w:r>
          </w:p>
        </w:tc>
        <w:tc>
          <w:tcPr>
            <w:tcW w:w="5812" w:type="dxa"/>
            <w:vMerge w:val="restart"/>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color w:val="000000"/>
                <w:sz w:val="16"/>
                <w:szCs w:val="16"/>
              </w:rPr>
            </w:pPr>
            <w:r w:rsidRPr="00EE0552">
              <w:rPr>
                <w:rFonts w:ascii="Arial" w:hAnsi="Arial" w:cs="Arial"/>
                <w:b/>
                <w:color w:val="000000"/>
                <w:sz w:val="16"/>
                <w:szCs w:val="16"/>
              </w:rPr>
              <w:t>DESCRIÇÃO DO OBJETO</w:t>
            </w:r>
          </w:p>
        </w:tc>
        <w:tc>
          <w:tcPr>
            <w:tcW w:w="1134" w:type="dxa"/>
            <w:vMerge w:val="restart"/>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sidRPr="00EE0552">
              <w:rPr>
                <w:rFonts w:ascii="Arial" w:hAnsi="Arial" w:cs="Arial"/>
                <w:b/>
                <w:sz w:val="16"/>
                <w:szCs w:val="16"/>
              </w:rPr>
              <w:t>UNID.</w:t>
            </w:r>
          </w:p>
        </w:tc>
        <w:tc>
          <w:tcPr>
            <w:tcW w:w="1890" w:type="dxa"/>
            <w:vMerge w:val="restart"/>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sidRPr="00EE0552">
              <w:rPr>
                <w:rFonts w:ascii="Arial" w:hAnsi="Arial" w:cs="Arial"/>
                <w:b/>
                <w:sz w:val="16"/>
                <w:szCs w:val="16"/>
              </w:rPr>
              <w:t>PRAZO DE EXECUÇÃO EM MESES</w:t>
            </w:r>
          </w:p>
        </w:tc>
        <w:tc>
          <w:tcPr>
            <w:tcW w:w="4234" w:type="dxa"/>
            <w:gridSpan w:val="2"/>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sidRPr="00EE0552">
              <w:rPr>
                <w:rFonts w:ascii="Arial" w:hAnsi="Arial" w:cs="Arial"/>
                <w:b/>
                <w:sz w:val="16"/>
                <w:szCs w:val="16"/>
              </w:rPr>
              <w:t>VALOR R$</w:t>
            </w:r>
          </w:p>
        </w:tc>
      </w:tr>
      <w:tr w:rsidR="00EE0552" w:rsidRPr="00EF465A" w:rsidTr="00EE0552">
        <w:trPr>
          <w:trHeight w:val="204"/>
        </w:trPr>
        <w:tc>
          <w:tcPr>
            <w:tcW w:w="1134" w:type="dxa"/>
            <w:vMerge/>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p>
        </w:tc>
        <w:tc>
          <w:tcPr>
            <w:tcW w:w="5812" w:type="dxa"/>
            <w:vMerge/>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color w:val="000000"/>
                <w:sz w:val="16"/>
                <w:szCs w:val="16"/>
              </w:rPr>
            </w:pPr>
          </w:p>
        </w:tc>
        <w:tc>
          <w:tcPr>
            <w:tcW w:w="1134" w:type="dxa"/>
            <w:vMerge/>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p>
        </w:tc>
        <w:tc>
          <w:tcPr>
            <w:tcW w:w="1890" w:type="dxa"/>
            <w:vMerge/>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p>
        </w:tc>
        <w:tc>
          <w:tcPr>
            <w:tcW w:w="1966" w:type="dxa"/>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Pr>
                <w:rFonts w:ascii="Arial" w:hAnsi="Arial" w:cs="Arial"/>
                <w:b/>
                <w:sz w:val="16"/>
                <w:szCs w:val="16"/>
              </w:rPr>
              <w:t>Valor Unitário</w:t>
            </w:r>
          </w:p>
        </w:tc>
        <w:tc>
          <w:tcPr>
            <w:tcW w:w="2268" w:type="dxa"/>
            <w:shd w:val="clear" w:color="auto" w:fill="C0C0C0"/>
            <w:vAlign w:val="center"/>
          </w:tcPr>
          <w:p w:rsidR="00EE0552" w:rsidRPr="00EE0552" w:rsidRDefault="00EE0552" w:rsidP="00EE0552">
            <w:pPr>
              <w:widowControl w:val="0"/>
              <w:tabs>
                <w:tab w:val="left" w:pos="-4503"/>
              </w:tabs>
              <w:ind w:left="34" w:firstLine="0"/>
              <w:jc w:val="center"/>
              <w:rPr>
                <w:rFonts w:ascii="Arial" w:hAnsi="Arial" w:cs="Arial"/>
                <w:b/>
                <w:sz w:val="16"/>
                <w:szCs w:val="16"/>
              </w:rPr>
            </w:pPr>
            <w:r>
              <w:rPr>
                <w:rFonts w:ascii="Arial" w:hAnsi="Arial" w:cs="Arial"/>
                <w:b/>
                <w:sz w:val="16"/>
                <w:szCs w:val="16"/>
              </w:rPr>
              <w:t>Valor Total</w:t>
            </w:r>
          </w:p>
        </w:tc>
      </w:tr>
      <w:tr w:rsidR="00EE0552" w:rsidRPr="00EF465A" w:rsidTr="00EE0552">
        <w:tc>
          <w:tcPr>
            <w:tcW w:w="1134" w:type="dxa"/>
            <w:vAlign w:val="center"/>
          </w:tcPr>
          <w:p w:rsidR="00EE0552" w:rsidRPr="00EF465A" w:rsidRDefault="00EE0552" w:rsidP="001051EF">
            <w:pPr>
              <w:widowControl w:val="0"/>
              <w:tabs>
                <w:tab w:val="left" w:pos="142"/>
              </w:tabs>
              <w:ind w:left="284" w:firstLine="0"/>
              <w:rPr>
                <w:rFonts w:ascii="Arial" w:hAnsi="Arial" w:cs="Arial"/>
                <w:sz w:val="21"/>
                <w:szCs w:val="21"/>
              </w:rPr>
            </w:pPr>
            <w:r w:rsidRPr="00EF465A">
              <w:rPr>
                <w:rFonts w:ascii="Arial" w:hAnsi="Arial" w:cs="Arial"/>
                <w:sz w:val="21"/>
                <w:szCs w:val="21"/>
              </w:rPr>
              <w:t>01</w:t>
            </w:r>
          </w:p>
        </w:tc>
        <w:tc>
          <w:tcPr>
            <w:tcW w:w="5812" w:type="dxa"/>
            <w:vAlign w:val="center"/>
          </w:tcPr>
          <w:p w:rsidR="00EE0552" w:rsidRPr="00EE0552" w:rsidRDefault="00EE0552" w:rsidP="00EE0552">
            <w:pPr>
              <w:tabs>
                <w:tab w:val="left" w:pos="-5637"/>
              </w:tabs>
              <w:ind w:left="0" w:firstLine="0"/>
              <w:rPr>
                <w:rFonts w:ascii="Arial" w:hAnsi="Arial" w:cs="Arial"/>
                <w:sz w:val="16"/>
                <w:szCs w:val="16"/>
              </w:rPr>
            </w:pPr>
            <w:r w:rsidRPr="00EE0552">
              <w:rPr>
                <w:rFonts w:ascii="Arial" w:hAnsi="Arial" w:cs="Arial"/>
                <w:sz w:val="16"/>
                <w:szCs w:val="16"/>
              </w:rPr>
              <w:t xml:space="preserve">Prestação de serviços de assessoria na área fiscal e tributária para fins de identificação e recuperação de receitas sonegadas do </w:t>
            </w:r>
            <w:r w:rsidRPr="00EE0552">
              <w:rPr>
                <w:rFonts w:ascii="Arial" w:hAnsi="Arial" w:cs="Arial"/>
                <w:bCs/>
                <w:sz w:val="16"/>
                <w:szCs w:val="16"/>
              </w:rPr>
              <w:t xml:space="preserve">ISSQN (Imposto Sobre Serviços de </w:t>
            </w:r>
            <w:proofErr w:type="gramStart"/>
            <w:r w:rsidRPr="00EE0552">
              <w:rPr>
                <w:rFonts w:ascii="Arial" w:hAnsi="Arial" w:cs="Arial"/>
                <w:bCs/>
                <w:sz w:val="16"/>
                <w:szCs w:val="16"/>
              </w:rPr>
              <w:t>Quaisquer Natureza</w:t>
            </w:r>
            <w:proofErr w:type="gramEnd"/>
            <w:r w:rsidRPr="00EE0552">
              <w:rPr>
                <w:rFonts w:ascii="Arial" w:hAnsi="Arial" w:cs="Arial"/>
                <w:bCs/>
                <w:sz w:val="16"/>
                <w:szCs w:val="16"/>
              </w:rPr>
              <w:t xml:space="preserve">) das Instituições Financeiras com agência no Município, em função de recolhimento indevido nos últimos 05 (cinco) anos. </w:t>
            </w:r>
            <w:r w:rsidRPr="00EE0552">
              <w:rPr>
                <w:rFonts w:ascii="Arial" w:hAnsi="Arial" w:cs="Arial"/>
                <w:sz w:val="16"/>
                <w:szCs w:val="16"/>
              </w:rPr>
              <w:t xml:space="preserve">Serviços descritos nos itens </w:t>
            </w:r>
            <w:r w:rsidRPr="00EE0552">
              <w:rPr>
                <w:rFonts w:ascii="Arial" w:hAnsi="Arial" w:cs="Arial"/>
                <w:b/>
                <w:sz w:val="16"/>
                <w:szCs w:val="16"/>
              </w:rPr>
              <w:t xml:space="preserve">“a”, “b” “c” </w:t>
            </w:r>
            <w:r w:rsidRPr="00EE0552">
              <w:rPr>
                <w:rFonts w:ascii="Arial" w:hAnsi="Arial" w:cs="Arial"/>
                <w:sz w:val="16"/>
                <w:szCs w:val="16"/>
              </w:rPr>
              <w:t xml:space="preserve">e </w:t>
            </w:r>
            <w:r w:rsidRPr="00EE0552">
              <w:rPr>
                <w:rFonts w:ascii="Arial" w:hAnsi="Arial" w:cs="Arial"/>
                <w:b/>
                <w:sz w:val="16"/>
                <w:szCs w:val="16"/>
              </w:rPr>
              <w:t xml:space="preserve">“d” </w:t>
            </w:r>
            <w:r w:rsidRPr="00EE0552">
              <w:rPr>
                <w:rFonts w:ascii="Arial" w:hAnsi="Arial" w:cs="Arial"/>
                <w:sz w:val="16"/>
                <w:szCs w:val="16"/>
              </w:rPr>
              <w:t>do item 12.1, do Edital</w:t>
            </w:r>
          </w:p>
        </w:tc>
        <w:tc>
          <w:tcPr>
            <w:tcW w:w="1134" w:type="dxa"/>
            <w:vAlign w:val="center"/>
          </w:tcPr>
          <w:p w:rsidR="00EE0552" w:rsidRPr="00EF465A" w:rsidRDefault="00EE0552" w:rsidP="00EE0552">
            <w:pPr>
              <w:widowControl w:val="0"/>
              <w:tabs>
                <w:tab w:val="left" w:pos="-11449"/>
              </w:tabs>
              <w:ind w:left="0" w:firstLine="0"/>
              <w:jc w:val="center"/>
              <w:rPr>
                <w:rFonts w:ascii="Arial" w:hAnsi="Arial" w:cs="Arial"/>
                <w:sz w:val="21"/>
                <w:szCs w:val="21"/>
              </w:rPr>
            </w:pPr>
            <w:r w:rsidRPr="00EF465A">
              <w:rPr>
                <w:rFonts w:ascii="Arial" w:hAnsi="Arial" w:cs="Arial"/>
                <w:sz w:val="21"/>
                <w:szCs w:val="21"/>
              </w:rPr>
              <w:t>Serv.</w:t>
            </w:r>
          </w:p>
        </w:tc>
        <w:tc>
          <w:tcPr>
            <w:tcW w:w="1890" w:type="dxa"/>
            <w:shd w:val="clear" w:color="auto" w:fill="auto"/>
            <w:vAlign w:val="center"/>
          </w:tcPr>
          <w:p w:rsidR="00EE0552" w:rsidRPr="00EF465A" w:rsidRDefault="00EE0552" w:rsidP="00EE0552">
            <w:pPr>
              <w:widowControl w:val="0"/>
              <w:tabs>
                <w:tab w:val="left" w:pos="-11449"/>
              </w:tabs>
              <w:ind w:left="0" w:firstLine="0"/>
              <w:jc w:val="center"/>
              <w:rPr>
                <w:rFonts w:ascii="Arial" w:hAnsi="Arial" w:cs="Arial"/>
                <w:sz w:val="21"/>
                <w:szCs w:val="21"/>
              </w:rPr>
            </w:pPr>
            <w:r w:rsidRPr="00EF465A">
              <w:rPr>
                <w:rFonts w:ascii="Arial" w:hAnsi="Arial" w:cs="Arial"/>
                <w:sz w:val="21"/>
                <w:szCs w:val="21"/>
              </w:rPr>
              <w:t>10</w:t>
            </w:r>
          </w:p>
        </w:tc>
        <w:tc>
          <w:tcPr>
            <w:tcW w:w="1966" w:type="dxa"/>
            <w:vAlign w:val="center"/>
          </w:tcPr>
          <w:p w:rsidR="00EE0552" w:rsidRPr="00EF465A" w:rsidRDefault="00EE0552" w:rsidP="00EE0552">
            <w:pPr>
              <w:widowControl w:val="0"/>
              <w:tabs>
                <w:tab w:val="left" w:pos="-11449"/>
              </w:tabs>
              <w:ind w:left="0" w:firstLine="0"/>
              <w:jc w:val="center"/>
              <w:rPr>
                <w:rFonts w:ascii="Arial" w:hAnsi="Arial" w:cs="Arial"/>
                <w:sz w:val="21"/>
                <w:szCs w:val="21"/>
              </w:rPr>
            </w:pPr>
          </w:p>
        </w:tc>
        <w:tc>
          <w:tcPr>
            <w:tcW w:w="2268" w:type="dxa"/>
            <w:vAlign w:val="center"/>
          </w:tcPr>
          <w:p w:rsidR="00EE0552" w:rsidRPr="00EF465A" w:rsidRDefault="00EE0552" w:rsidP="00EE0552">
            <w:pPr>
              <w:widowControl w:val="0"/>
              <w:tabs>
                <w:tab w:val="left" w:pos="-11449"/>
              </w:tabs>
              <w:ind w:left="0" w:firstLine="0"/>
              <w:jc w:val="center"/>
              <w:rPr>
                <w:rFonts w:ascii="Arial" w:hAnsi="Arial" w:cs="Arial"/>
                <w:sz w:val="21"/>
                <w:szCs w:val="21"/>
              </w:rPr>
            </w:pPr>
          </w:p>
        </w:tc>
      </w:tr>
    </w:tbl>
    <w:p w:rsidR="008848DD" w:rsidRDefault="008848DD"/>
    <w:tbl>
      <w:tblPr>
        <w:tblW w:w="1417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33"/>
        <w:gridCol w:w="6947"/>
        <w:gridCol w:w="1134"/>
        <w:gridCol w:w="2581"/>
        <w:gridCol w:w="2380"/>
      </w:tblGrid>
      <w:tr w:rsidR="008848DD" w:rsidRPr="00EF465A" w:rsidTr="0065186F">
        <w:trPr>
          <w:trHeight w:val="468"/>
        </w:trPr>
        <w:tc>
          <w:tcPr>
            <w:tcW w:w="1133" w:type="dxa"/>
            <w:shd w:val="clear" w:color="auto" w:fill="C0C0C0"/>
            <w:vAlign w:val="center"/>
          </w:tcPr>
          <w:p w:rsidR="008848DD" w:rsidRPr="00EE0552" w:rsidRDefault="008848DD" w:rsidP="00EE0552">
            <w:pPr>
              <w:widowControl w:val="0"/>
              <w:tabs>
                <w:tab w:val="left" w:pos="-4503"/>
              </w:tabs>
              <w:ind w:left="0" w:firstLine="0"/>
              <w:jc w:val="center"/>
              <w:rPr>
                <w:rFonts w:ascii="Arial" w:hAnsi="Arial" w:cs="Arial"/>
                <w:b/>
                <w:sz w:val="16"/>
                <w:szCs w:val="16"/>
              </w:rPr>
            </w:pPr>
            <w:r w:rsidRPr="00EE0552">
              <w:rPr>
                <w:rFonts w:ascii="Arial" w:hAnsi="Arial" w:cs="Arial"/>
                <w:b/>
                <w:sz w:val="16"/>
                <w:szCs w:val="16"/>
              </w:rPr>
              <w:t>ITEM</w:t>
            </w:r>
          </w:p>
        </w:tc>
        <w:tc>
          <w:tcPr>
            <w:tcW w:w="6947" w:type="dxa"/>
            <w:shd w:val="clear" w:color="auto" w:fill="C0C0C0"/>
            <w:vAlign w:val="center"/>
          </w:tcPr>
          <w:p w:rsidR="008848DD" w:rsidRPr="00EE0552" w:rsidRDefault="008848DD" w:rsidP="00EE0552">
            <w:pPr>
              <w:widowControl w:val="0"/>
              <w:tabs>
                <w:tab w:val="left" w:pos="-4503"/>
              </w:tabs>
              <w:ind w:left="0" w:firstLine="0"/>
              <w:jc w:val="center"/>
              <w:rPr>
                <w:rFonts w:ascii="Arial" w:hAnsi="Arial" w:cs="Arial"/>
                <w:b/>
                <w:sz w:val="16"/>
                <w:szCs w:val="16"/>
              </w:rPr>
            </w:pPr>
            <w:r w:rsidRPr="00EE0552">
              <w:rPr>
                <w:rFonts w:ascii="Arial" w:hAnsi="Arial" w:cs="Arial"/>
                <w:b/>
                <w:sz w:val="16"/>
                <w:szCs w:val="16"/>
              </w:rPr>
              <w:t>DESCRIÇÃO DO OBJETO</w:t>
            </w:r>
          </w:p>
        </w:tc>
        <w:tc>
          <w:tcPr>
            <w:tcW w:w="1134" w:type="dxa"/>
            <w:shd w:val="clear" w:color="auto" w:fill="C0C0C0"/>
            <w:vAlign w:val="center"/>
          </w:tcPr>
          <w:p w:rsidR="008848DD" w:rsidRPr="00EE0552" w:rsidRDefault="008848DD" w:rsidP="00EE0552">
            <w:pPr>
              <w:widowControl w:val="0"/>
              <w:tabs>
                <w:tab w:val="left" w:pos="-4503"/>
              </w:tabs>
              <w:ind w:left="0" w:firstLine="0"/>
              <w:jc w:val="center"/>
              <w:rPr>
                <w:rFonts w:ascii="Arial" w:hAnsi="Arial" w:cs="Arial"/>
                <w:b/>
                <w:sz w:val="16"/>
                <w:szCs w:val="16"/>
              </w:rPr>
            </w:pPr>
            <w:r w:rsidRPr="00EE0552">
              <w:rPr>
                <w:rFonts w:ascii="Arial" w:hAnsi="Arial" w:cs="Arial"/>
                <w:b/>
                <w:sz w:val="16"/>
                <w:szCs w:val="16"/>
              </w:rPr>
              <w:t>UNID.</w:t>
            </w:r>
          </w:p>
        </w:tc>
        <w:tc>
          <w:tcPr>
            <w:tcW w:w="2581" w:type="dxa"/>
            <w:tcBorders>
              <w:right w:val="single" w:sz="4" w:space="0" w:color="auto"/>
            </w:tcBorders>
            <w:shd w:val="clear" w:color="auto" w:fill="C0C0C0"/>
            <w:vAlign w:val="center"/>
          </w:tcPr>
          <w:p w:rsidR="008848DD" w:rsidRPr="00EE0552" w:rsidRDefault="008848DD" w:rsidP="00EE0552">
            <w:pPr>
              <w:widowControl w:val="0"/>
              <w:tabs>
                <w:tab w:val="left" w:pos="-4503"/>
              </w:tabs>
              <w:ind w:left="0" w:firstLine="0"/>
              <w:jc w:val="center"/>
              <w:rPr>
                <w:rFonts w:ascii="Arial" w:hAnsi="Arial" w:cs="Arial"/>
                <w:b/>
                <w:sz w:val="16"/>
                <w:szCs w:val="16"/>
              </w:rPr>
            </w:pPr>
            <w:r w:rsidRPr="00EE0552">
              <w:rPr>
                <w:rFonts w:ascii="Arial" w:hAnsi="Arial" w:cs="Arial"/>
                <w:b/>
                <w:sz w:val="16"/>
                <w:szCs w:val="16"/>
              </w:rPr>
              <w:t xml:space="preserve">Valor em </w:t>
            </w:r>
            <w:r w:rsidRPr="0065186F">
              <w:rPr>
                <w:rFonts w:ascii="Arial" w:hAnsi="Arial" w:cs="Arial"/>
                <w:b/>
                <w:sz w:val="24"/>
                <w:szCs w:val="24"/>
              </w:rPr>
              <w:t>%</w:t>
            </w:r>
            <w:r w:rsidRPr="00EE0552">
              <w:rPr>
                <w:rFonts w:ascii="Arial" w:hAnsi="Arial" w:cs="Arial"/>
                <w:b/>
                <w:sz w:val="16"/>
                <w:szCs w:val="16"/>
              </w:rPr>
              <w:t xml:space="preserve"> sobre a cada</w:t>
            </w:r>
            <w:r w:rsidR="0065186F">
              <w:rPr>
                <w:rFonts w:ascii="Arial" w:hAnsi="Arial" w:cs="Arial"/>
                <w:b/>
                <w:sz w:val="16"/>
                <w:szCs w:val="16"/>
              </w:rPr>
              <w:t xml:space="preserve">      </w:t>
            </w:r>
            <w:r w:rsidRPr="00EE0552">
              <w:rPr>
                <w:rFonts w:ascii="Arial" w:hAnsi="Arial" w:cs="Arial"/>
                <w:b/>
                <w:sz w:val="16"/>
                <w:szCs w:val="16"/>
              </w:rPr>
              <w:t xml:space="preserve"> R$ </w:t>
            </w:r>
            <w:r w:rsidR="00EE0552" w:rsidRPr="00EE0552">
              <w:rPr>
                <w:rFonts w:ascii="Arial" w:hAnsi="Arial" w:cs="Arial"/>
                <w:b/>
                <w:sz w:val="16"/>
                <w:szCs w:val="16"/>
              </w:rPr>
              <w:t>100</w:t>
            </w:r>
            <w:r w:rsidRPr="00EE0552">
              <w:rPr>
                <w:rFonts w:ascii="Arial" w:hAnsi="Arial" w:cs="Arial"/>
                <w:b/>
                <w:sz w:val="16"/>
                <w:szCs w:val="16"/>
              </w:rPr>
              <w:t>.000,00</w:t>
            </w:r>
          </w:p>
        </w:tc>
        <w:tc>
          <w:tcPr>
            <w:tcW w:w="2380" w:type="dxa"/>
            <w:tcBorders>
              <w:left w:val="single" w:sz="4" w:space="0" w:color="auto"/>
            </w:tcBorders>
            <w:shd w:val="clear" w:color="auto" w:fill="C0C0C0"/>
            <w:vAlign w:val="center"/>
          </w:tcPr>
          <w:p w:rsidR="008848DD" w:rsidRPr="00EE0552" w:rsidRDefault="008848DD" w:rsidP="00EE0552">
            <w:pPr>
              <w:widowControl w:val="0"/>
              <w:tabs>
                <w:tab w:val="left" w:pos="-4503"/>
              </w:tabs>
              <w:ind w:left="0" w:firstLine="0"/>
              <w:jc w:val="center"/>
              <w:rPr>
                <w:rFonts w:ascii="Arial" w:hAnsi="Arial" w:cs="Arial"/>
                <w:b/>
                <w:sz w:val="16"/>
                <w:szCs w:val="16"/>
              </w:rPr>
            </w:pPr>
            <w:r w:rsidRPr="00EE0552">
              <w:rPr>
                <w:rFonts w:ascii="Arial" w:hAnsi="Arial" w:cs="Arial"/>
                <w:b/>
                <w:sz w:val="16"/>
                <w:szCs w:val="16"/>
              </w:rPr>
              <w:t>TOTAL = R$</w:t>
            </w:r>
          </w:p>
        </w:tc>
      </w:tr>
      <w:tr w:rsidR="008848DD" w:rsidRPr="00EF465A" w:rsidTr="0065186F">
        <w:tc>
          <w:tcPr>
            <w:tcW w:w="1133" w:type="dxa"/>
            <w:vAlign w:val="center"/>
          </w:tcPr>
          <w:p w:rsidR="008848DD" w:rsidRPr="00EF465A" w:rsidRDefault="008848DD" w:rsidP="001051EF">
            <w:pPr>
              <w:widowControl w:val="0"/>
              <w:tabs>
                <w:tab w:val="left" w:pos="142"/>
              </w:tabs>
              <w:ind w:left="284" w:firstLine="0"/>
              <w:rPr>
                <w:rFonts w:ascii="Arial" w:hAnsi="Arial" w:cs="Arial"/>
                <w:sz w:val="21"/>
                <w:szCs w:val="21"/>
              </w:rPr>
            </w:pPr>
            <w:r w:rsidRPr="00EF465A">
              <w:rPr>
                <w:rFonts w:ascii="Arial" w:hAnsi="Arial" w:cs="Arial"/>
                <w:sz w:val="21"/>
                <w:szCs w:val="21"/>
              </w:rPr>
              <w:t>02</w:t>
            </w:r>
          </w:p>
        </w:tc>
        <w:tc>
          <w:tcPr>
            <w:tcW w:w="6947" w:type="dxa"/>
            <w:vAlign w:val="center"/>
          </w:tcPr>
          <w:p w:rsidR="008848DD" w:rsidRPr="00EE0552" w:rsidRDefault="008848DD" w:rsidP="00EE0552">
            <w:pPr>
              <w:tabs>
                <w:tab w:val="left" w:pos="-5352"/>
              </w:tabs>
              <w:ind w:left="0" w:firstLine="0"/>
              <w:rPr>
                <w:rFonts w:ascii="Arial" w:hAnsi="Arial" w:cs="Arial"/>
                <w:sz w:val="16"/>
                <w:szCs w:val="16"/>
              </w:rPr>
            </w:pPr>
            <w:r w:rsidRPr="00EE0552">
              <w:rPr>
                <w:rFonts w:ascii="Arial" w:hAnsi="Arial" w:cs="Arial"/>
                <w:sz w:val="16"/>
                <w:szCs w:val="16"/>
              </w:rPr>
              <w:t xml:space="preserve">Prestação de serviços de assessoria na área fiscal e tributária para fins de identificação e recuperação de receitas sonegadas do </w:t>
            </w:r>
            <w:r w:rsidRPr="00EE0552">
              <w:rPr>
                <w:rFonts w:ascii="Arial" w:hAnsi="Arial" w:cs="Arial"/>
                <w:bCs/>
                <w:sz w:val="16"/>
                <w:szCs w:val="16"/>
              </w:rPr>
              <w:t xml:space="preserve">ISSQN (Imposto Sobre Serviços de </w:t>
            </w:r>
            <w:proofErr w:type="gramStart"/>
            <w:r w:rsidRPr="00EE0552">
              <w:rPr>
                <w:rFonts w:ascii="Arial" w:hAnsi="Arial" w:cs="Arial"/>
                <w:bCs/>
                <w:sz w:val="16"/>
                <w:szCs w:val="16"/>
              </w:rPr>
              <w:t>Quaisquer Natureza</w:t>
            </w:r>
            <w:proofErr w:type="gramEnd"/>
            <w:r w:rsidRPr="00EE0552">
              <w:rPr>
                <w:rFonts w:ascii="Arial" w:hAnsi="Arial" w:cs="Arial"/>
                <w:bCs/>
                <w:sz w:val="16"/>
                <w:szCs w:val="16"/>
              </w:rPr>
              <w:t xml:space="preserve">) das Instituições Financeiras com agência no Município, em função de recolhimento indevido nos últimos 05 (cinco) anos. </w:t>
            </w:r>
            <w:r w:rsidRPr="00EE0552">
              <w:rPr>
                <w:rFonts w:ascii="Arial" w:hAnsi="Arial" w:cs="Arial"/>
                <w:sz w:val="16"/>
                <w:szCs w:val="16"/>
              </w:rPr>
              <w:t xml:space="preserve">Serviços descritos no item </w:t>
            </w:r>
            <w:r w:rsidRPr="00EE0552">
              <w:rPr>
                <w:rFonts w:ascii="Arial" w:hAnsi="Arial" w:cs="Arial"/>
                <w:b/>
                <w:sz w:val="16"/>
                <w:szCs w:val="16"/>
              </w:rPr>
              <w:t xml:space="preserve">“e”, do item 12.1 </w:t>
            </w:r>
            <w:r w:rsidRPr="00EE0552">
              <w:rPr>
                <w:rFonts w:ascii="Arial" w:hAnsi="Arial" w:cs="Arial"/>
                <w:sz w:val="16"/>
                <w:szCs w:val="16"/>
              </w:rPr>
              <w:t xml:space="preserve">as </w:t>
            </w:r>
            <w:r w:rsidRPr="00EE0552">
              <w:rPr>
                <w:rFonts w:ascii="Arial" w:hAnsi="Arial" w:cs="Arial"/>
                <w:b/>
                <w:bCs/>
                <w:sz w:val="16"/>
                <w:szCs w:val="16"/>
              </w:rPr>
              <w:t xml:space="preserve">propostas de honorários deverão ser apresentadas na modalidade ad </w:t>
            </w:r>
            <w:proofErr w:type="spellStart"/>
            <w:r w:rsidRPr="00EE0552">
              <w:rPr>
                <w:rFonts w:ascii="Arial" w:hAnsi="Arial" w:cs="Arial"/>
                <w:b/>
                <w:bCs/>
                <w:sz w:val="16"/>
                <w:szCs w:val="16"/>
              </w:rPr>
              <w:t>exitum</w:t>
            </w:r>
            <w:proofErr w:type="spellEnd"/>
            <w:r w:rsidRPr="00EE0552">
              <w:rPr>
                <w:rFonts w:ascii="Arial" w:hAnsi="Arial" w:cs="Arial"/>
                <w:b/>
                <w:bCs/>
                <w:sz w:val="16"/>
                <w:szCs w:val="16"/>
              </w:rPr>
              <w:t xml:space="preserve"> ou prestação-sucesso</w:t>
            </w:r>
            <w:r w:rsidRPr="00EE0552">
              <w:rPr>
                <w:rFonts w:ascii="Arial" w:hAnsi="Arial" w:cs="Arial"/>
                <w:sz w:val="16"/>
                <w:szCs w:val="16"/>
              </w:rPr>
              <w:t xml:space="preserve"> (somente devidos na hipótese de êxito nos procedimentos de recuperação)</w:t>
            </w:r>
          </w:p>
        </w:tc>
        <w:tc>
          <w:tcPr>
            <w:tcW w:w="1134" w:type="dxa"/>
            <w:vAlign w:val="center"/>
          </w:tcPr>
          <w:p w:rsidR="008848DD" w:rsidRPr="00EF465A" w:rsidRDefault="008848DD" w:rsidP="00EE0552">
            <w:pPr>
              <w:widowControl w:val="0"/>
              <w:ind w:left="34" w:firstLine="0"/>
              <w:jc w:val="center"/>
              <w:rPr>
                <w:rFonts w:ascii="Arial" w:hAnsi="Arial" w:cs="Arial"/>
                <w:sz w:val="21"/>
                <w:szCs w:val="21"/>
              </w:rPr>
            </w:pPr>
            <w:r w:rsidRPr="00EF465A">
              <w:rPr>
                <w:rFonts w:ascii="Arial" w:hAnsi="Arial" w:cs="Arial"/>
                <w:sz w:val="21"/>
                <w:szCs w:val="21"/>
              </w:rPr>
              <w:t>Serv.</w:t>
            </w:r>
          </w:p>
        </w:tc>
        <w:tc>
          <w:tcPr>
            <w:tcW w:w="2581" w:type="dxa"/>
            <w:vAlign w:val="center"/>
          </w:tcPr>
          <w:p w:rsidR="008848DD" w:rsidRPr="00EF465A" w:rsidRDefault="008848DD" w:rsidP="00EE0552">
            <w:pPr>
              <w:widowControl w:val="0"/>
              <w:ind w:left="34" w:firstLine="0"/>
              <w:jc w:val="center"/>
              <w:rPr>
                <w:rFonts w:ascii="Arial" w:hAnsi="Arial" w:cs="Arial"/>
                <w:sz w:val="21"/>
                <w:szCs w:val="21"/>
              </w:rPr>
            </w:pPr>
            <w:r>
              <w:rPr>
                <w:rFonts w:ascii="Arial" w:hAnsi="Arial" w:cs="Arial"/>
                <w:sz w:val="21"/>
                <w:szCs w:val="21"/>
              </w:rPr>
              <w:t>________ %</w:t>
            </w:r>
          </w:p>
        </w:tc>
        <w:tc>
          <w:tcPr>
            <w:tcW w:w="2380" w:type="dxa"/>
            <w:vAlign w:val="center"/>
          </w:tcPr>
          <w:p w:rsidR="008848DD" w:rsidRPr="00EF465A" w:rsidRDefault="008848DD" w:rsidP="00EE0552">
            <w:pPr>
              <w:widowControl w:val="0"/>
              <w:ind w:left="34" w:firstLine="0"/>
              <w:jc w:val="center"/>
              <w:rPr>
                <w:rFonts w:ascii="Arial" w:hAnsi="Arial" w:cs="Arial"/>
                <w:sz w:val="21"/>
                <w:szCs w:val="21"/>
              </w:rPr>
            </w:pPr>
            <w:r>
              <w:rPr>
                <w:rFonts w:ascii="Arial" w:hAnsi="Arial" w:cs="Arial"/>
                <w:sz w:val="21"/>
                <w:szCs w:val="21"/>
              </w:rPr>
              <w:t>R$ ___________</w:t>
            </w:r>
          </w:p>
        </w:tc>
      </w:tr>
    </w:tbl>
    <w:p w:rsidR="001051EF" w:rsidRDefault="001051EF" w:rsidP="001051EF">
      <w:pPr>
        <w:tabs>
          <w:tab w:val="left" w:pos="142"/>
        </w:tabs>
        <w:overflowPunct w:val="0"/>
        <w:autoSpaceDE w:val="0"/>
        <w:autoSpaceDN w:val="0"/>
        <w:adjustRightInd w:val="0"/>
        <w:ind w:left="284" w:firstLine="0"/>
        <w:textAlignment w:val="baseline"/>
        <w:rPr>
          <w:rFonts w:ascii="Palatino Linotype" w:hAnsi="Palatino Linotype"/>
          <w:b/>
          <w:i/>
          <w:color w:val="FF0000"/>
          <w:sz w:val="21"/>
          <w:szCs w:val="21"/>
        </w:rPr>
      </w:pPr>
    </w:p>
    <w:tbl>
      <w:tblPr>
        <w:tblW w:w="0" w:type="auto"/>
        <w:tblInd w:w="-34" w:type="dxa"/>
        <w:tblLayout w:type="fixed"/>
        <w:tblLook w:val="0000"/>
      </w:tblPr>
      <w:tblGrid>
        <w:gridCol w:w="14317"/>
      </w:tblGrid>
      <w:tr w:rsidR="001051EF" w:rsidRPr="00C7754D" w:rsidTr="00CD2737">
        <w:tc>
          <w:tcPr>
            <w:tcW w:w="14317" w:type="dxa"/>
            <w:tcBorders>
              <w:top w:val="single" w:sz="6" w:space="0" w:color="auto"/>
              <w:left w:val="single" w:sz="6" w:space="0" w:color="auto"/>
              <w:bottom w:val="single" w:sz="6" w:space="0" w:color="auto"/>
              <w:right w:val="single" w:sz="6" w:space="0" w:color="auto"/>
            </w:tcBorders>
          </w:tcPr>
          <w:p w:rsidR="001051EF" w:rsidRPr="00C7754D" w:rsidRDefault="001051EF" w:rsidP="001051EF">
            <w:pPr>
              <w:tabs>
                <w:tab w:val="left" w:pos="142"/>
              </w:tabs>
              <w:overflowPunct w:val="0"/>
              <w:autoSpaceDE w:val="0"/>
              <w:autoSpaceDN w:val="0"/>
              <w:adjustRightInd w:val="0"/>
              <w:ind w:left="284" w:firstLine="0"/>
              <w:textAlignment w:val="baseline"/>
              <w:rPr>
                <w:rFonts w:ascii="Palatino Linotype" w:hAnsi="Palatino Linotype"/>
                <w:i/>
                <w:sz w:val="21"/>
                <w:szCs w:val="21"/>
              </w:rPr>
            </w:pPr>
            <w:r w:rsidRPr="00C7754D">
              <w:rPr>
                <w:rFonts w:ascii="Palatino Linotype" w:hAnsi="Palatino Linotype"/>
                <w:i/>
                <w:sz w:val="21"/>
                <w:szCs w:val="21"/>
              </w:rPr>
              <w:t xml:space="preserve">TOTAL GERAL R$ -                           </w:t>
            </w:r>
            <w:proofErr w:type="gramStart"/>
            <w:r w:rsidRPr="00C7754D">
              <w:rPr>
                <w:rFonts w:ascii="Palatino Linotype" w:hAnsi="Palatino Linotype"/>
                <w:i/>
                <w:sz w:val="21"/>
                <w:szCs w:val="21"/>
              </w:rPr>
              <w:t xml:space="preserve">(                                                                                                                                                                            </w:t>
            </w:r>
            <w:proofErr w:type="gramEnd"/>
            <w:r w:rsidRPr="00C7754D">
              <w:rPr>
                <w:rFonts w:ascii="Palatino Linotype" w:hAnsi="Palatino Linotype"/>
                <w:i/>
                <w:sz w:val="21"/>
                <w:szCs w:val="21"/>
              </w:rPr>
              <w:t>)</w:t>
            </w:r>
          </w:p>
        </w:tc>
      </w:tr>
    </w:tbl>
    <w:p w:rsidR="001051EF" w:rsidRPr="00EE0552" w:rsidRDefault="001051EF" w:rsidP="001051EF">
      <w:pPr>
        <w:tabs>
          <w:tab w:val="left" w:pos="142"/>
        </w:tabs>
        <w:overflowPunct w:val="0"/>
        <w:autoSpaceDE w:val="0"/>
        <w:autoSpaceDN w:val="0"/>
        <w:adjustRightInd w:val="0"/>
        <w:ind w:left="284" w:firstLine="0"/>
        <w:textAlignment w:val="baseline"/>
        <w:rPr>
          <w:rFonts w:ascii="Palatino Linotype" w:hAnsi="Palatino Linotype"/>
          <w:b/>
          <w:bCs/>
          <w:i/>
          <w:sz w:val="16"/>
          <w:szCs w:val="16"/>
        </w:rPr>
      </w:pPr>
    </w:p>
    <w:p w:rsidR="001051EF" w:rsidRPr="00EE0552" w:rsidRDefault="001051EF" w:rsidP="001051EF">
      <w:pPr>
        <w:tabs>
          <w:tab w:val="left" w:pos="142"/>
        </w:tabs>
        <w:overflowPunct w:val="0"/>
        <w:autoSpaceDE w:val="0"/>
        <w:autoSpaceDN w:val="0"/>
        <w:adjustRightInd w:val="0"/>
        <w:ind w:left="284" w:firstLine="0"/>
        <w:textAlignment w:val="baseline"/>
        <w:rPr>
          <w:rFonts w:ascii="Arial" w:eastAsia="Arial Unicode MS" w:hAnsi="Arial" w:cs="Arial"/>
          <w:sz w:val="16"/>
          <w:szCs w:val="16"/>
        </w:rPr>
      </w:pPr>
      <w:r w:rsidRPr="00EE0552">
        <w:rPr>
          <w:rFonts w:ascii="Arial" w:eastAsia="Arial Unicode MS" w:hAnsi="Arial" w:cs="Arial"/>
          <w:sz w:val="16"/>
          <w:szCs w:val="16"/>
        </w:rPr>
        <w:t xml:space="preserve">Declaro que examinei, conheço e me submeto a todas as condições </w:t>
      </w:r>
      <w:proofErr w:type="gramStart"/>
      <w:r w:rsidRPr="00EE0552">
        <w:rPr>
          <w:rFonts w:ascii="Arial" w:eastAsia="Arial Unicode MS" w:hAnsi="Arial" w:cs="Arial"/>
          <w:sz w:val="16"/>
          <w:szCs w:val="16"/>
        </w:rPr>
        <w:t>contidas no Edital da presente Licitação modalidade Tomada de Preços</w:t>
      </w:r>
      <w:proofErr w:type="gramEnd"/>
      <w:r w:rsidRPr="00EE0552">
        <w:rPr>
          <w:rFonts w:ascii="Arial" w:eastAsia="Arial Unicode MS" w:hAnsi="Arial" w:cs="Arial"/>
          <w:sz w:val="16"/>
          <w:szCs w:val="16"/>
        </w:rPr>
        <w:t xml:space="preserve"> nº 1/2016,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051EF" w:rsidRPr="00EE0552" w:rsidRDefault="001051EF" w:rsidP="001051EF">
      <w:pPr>
        <w:tabs>
          <w:tab w:val="left" w:pos="142"/>
        </w:tabs>
        <w:overflowPunct w:val="0"/>
        <w:autoSpaceDE w:val="0"/>
        <w:autoSpaceDN w:val="0"/>
        <w:adjustRightInd w:val="0"/>
        <w:ind w:left="284" w:firstLine="0"/>
        <w:textAlignment w:val="baseline"/>
        <w:rPr>
          <w:rFonts w:ascii="Arial" w:eastAsia="Arial Unicode MS" w:hAnsi="Arial" w:cs="Arial"/>
          <w:sz w:val="16"/>
          <w:szCs w:val="16"/>
        </w:rPr>
      </w:pPr>
      <w:r w:rsidRPr="00EE0552">
        <w:rPr>
          <w:rFonts w:ascii="Arial" w:eastAsia="Arial Unicode MS" w:hAnsi="Arial" w:cs="Arial"/>
          <w:b/>
          <w:sz w:val="16"/>
          <w:szCs w:val="16"/>
        </w:rPr>
        <w:t>PRAZO DE VALIDADE DA PROPOSTA</w:t>
      </w:r>
      <w:r w:rsidRPr="00EE0552">
        <w:rPr>
          <w:rFonts w:ascii="Arial" w:eastAsia="Arial Unicode MS" w:hAnsi="Arial" w:cs="Arial"/>
          <w:sz w:val="16"/>
          <w:szCs w:val="16"/>
        </w:rPr>
        <w:t>: MÍNIMO DE 60 (SESSENTA) DIAS, CONTADOS DA DATA DA ABERTURA DA MESMA.</w:t>
      </w:r>
    </w:p>
    <w:p w:rsidR="001051EF" w:rsidRPr="00EE0552" w:rsidRDefault="001051EF" w:rsidP="001051EF">
      <w:pPr>
        <w:tabs>
          <w:tab w:val="left" w:pos="142"/>
        </w:tabs>
        <w:overflowPunct w:val="0"/>
        <w:autoSpaceDE w:val="0"/>
        <w:autoSpaceDN w:val="0"/>
        <w:adjustRightInd w:val="0"/>
        <w:ind w:left="284" w:firstLine="0"/>
        <w:jc w:val="right"/>
        <w:textAlignment w:val="baseline"/>
        <w:rPr>
          <w:rFonts w:ascii="Arial" w:eastAsia="Arial Unicode MS" w:hAnsi="Arial" w:cs="Arial"/>
          <w:sz w:val="16"/>
          <w:szCs w:val="16"/>
        </w:rPr>
      </w:pPr>
    </w:p>
    <w:p w:rsidR="001051EF" w:rsidRPr="00EE0552" w:rsidRDefault="001051EF" w:rsidP="001051EF">
      <w:pPr>
        <w:tabs>
          <w:tab w:val="left" w:pos="142"/>
        </w:tabs>
        <w:overflowPunct w:val="0"/>
        <w:autoSpaceDE w:val="0"/>
        <w:autoSpaceDN w:val="0"/>
        <w:adjustRightInd w:val="0"/>
        <w:ind w:left="284" w:firstLine="0"/>
        <w:jc w:val="right"/>
        <w:textAlignment w:val="baseline"/>
        <w:rPr>
          <w:rFonts w:ascii="Arial" w:eastAsia="Arial Unicode MS" w:hAnsi="Arial" w:cs="Arial"/>
          <w:sz w:val="16"/>
          <w:szCs w:val="16"/>
        </w:rPr>
      </w:pPr>
      <w:r w:rsidRPr="00EE0552">
        <w:rPr>
          <w:rFonts w:ascii="Arial" w:eastAsia="Arial Unicode MS" w:hAnsi="Arial" w:cs="Arial"/>
          <w:sz w:val="16"/>
          <w:szCs w:val="16"/>
        </w:rPr>
        <w:t>(Local)</w:t>
      </w:r>
      <w:proofErr w:type="gramStart"/>
      <w:r w:rsidRPr="00EE0552">
        <w:rPr>
          <w:rFonts w:ascii="Arial" w:eastAsia="Arial Unicode MS" w:hAnsi="Arial" w:cs="Arial"/>
          <w:sz w:val="16"/>
          <w:szCs w:val="16"/>
        </w:rPr>
        <w:t>.............................</w:t>
      </w:r>
      <w:proofErr w:type="gramEnd"/>
      <w:r w:rsidRPr="00EE0552">
        <w:rPr>
          <w:rFonts w:ascii="Arial" w:eastAsia="Arial Unicode MS" w:hAnsi="Arial" w:cs="Arial"/>
          <w:sz w:val="16"/>
          <w:szCs w:val="16"/>
        </w:rPr>
        <w:t>, data.................................de 2016</w:t>
      </w:r>
    </w:p>
    <w:p w:rsidR="001051EF" w:rsidRPr="00EE0552" w:rsidRDefault="001051EF" w:rsidP="001051EF">
      <w:pPr>
        <w:tabs>
          <w:tab w:val="left" w:pos="142"/>
        </w:tabs>
        <w:overflowPunct w:val="0"/>
        <w:autoSpaceDE w:val="0"/>
        <w:autoSpaceDN w:val="0"/>
        <w:adjustRightInd w:val="0"/>
        <w:ind w:left="284" w:firstLine="0"/>
        <w:jc w:val="right"/>
        <w:textAlignment w:val="baseline"/>
        <w:rPr>
          <w:rFonts w:ascii="Arial" w:eastAsia="Arial Unicode MS" w:hAnsi="Arial" w:cs="Arial"/>
          <w:sz w:val="16"/>
          <w:szCs w:val="16"/>
        </w:rPr>
      </w:pPr>
    </w:p>
    <w:p w:rsidR="001051EF" w:rsidRPr="00EE0552" w:rsidRDefault="001051EF" w:rsidP="001051EF">
      <w:pPr>
        <w:tabs>
          <w:tab w:val="left" w:pos="142"/>
        </w:tabs>
        <w:overflowPunct w:val="0"/>
        <w:autoSpaceDE w:val="0"/>
        <w:autoSpaceDN w:val="0"/>
        <w:adjustRightInd w:val="0"/>
        <w:ind w:left="284" w:firstLine="0"/>
        <w:jc w:val="right"/>
        <w:textAlignment w:val="baseline"/>
        <w:rPr>
          <w:rFonts w:ascii="Palatino Linotype" w:hAnsi="Palatino Linotype"/>
          <w:b/>
          <w:bCs/>
          <w:i/>
          <w:sz w:val="16"/>
          <w:szCs w:val="16"/>
          <w:u w:val="single"/>
        </w:rPr>
      </w:pPr>
      <w:r w:rsidRPr="00EE0552">
        <w:rPr>
          <w:rFonts w:ascii="Arial" w:eastAsia="Arial Unicode MS" w:hAnsi="Arial" w:cs="Arial"/>
          <w:sz w:val="16"/>
          <w:szCs w:val="16"/>
        </w:rPr>
        <w:t>Nome e assinatura do responsável/representante da empresa.</w:t>
      </w:r>
    </w:p>
    <w:p w:rsidR="00921B47" w:rsidRPr="00EF465A" w:rsidRDefault="00921B47" w:rsidP="00CC09FC">
      <w:pPr>
        <w:keepNext/>
        <w:keepLines/>
        <w:widowControl w:val="0"/>
        <w:shd w:val="clear" w:color="auto" w:fill="E6E6E6"/>
        <w:overflowPunct w:val="0"/>
        <w:autoSpaceDE w:val="0"/>
        <w:autoSpaceDN w:val="0"/>
        <w:adjustRightInd w:val="0"/>
        <w:ind w:left="0" w:firstLine="0"/>
        <w:textAlignment w:val="baseline"/>
        <w:rPr>
          <w:rFonts w:ascii="Arial" w:hAnsi="Arial" w:cs="Arial"/>
          <w:b/>
          <w:iCs/>
          <w:sz w:val="21"/>
          <w:szCs w:val="21"/>
        </w:rPr>
        <w:sectPr w:rsidR="00921B47" w:rsidRPr="00EF465A" w:rsidSect="001051EF">
          <w:pgSz w:w="15842" w:h="12242" w:orient="landscape" w:code="1"/>
          <w:pgMar w:top="1559" w:right="816" w:bottom="1185" w:left="851" w:header="142" w:footer="96" w:gutter="0"/>
          <w:cols w:space="720"/>
          <w:noEndnote/>
        </w:sectPr>
      </w:pPr>
    </w:p>
    <w:p w:rsidR="00921B47" w:rsidRPr="00EF465A" w:rsidRDefault="00921B47" w:rsidP="00CC09FC">
      <w:pPr>
        <w:overflowPunct w:val="0"/>
        <w:autoSpaceDE w:val="0"/>
        <w:autoSpaceDN w:val="0"/>
        <w:adjustRightInd w:val="0"/>
        <w:ind w:left="0" w:firstLine="0"/>
        <w:textAlignment w:val="baseline"/>
        <w:rPr>
          <w:rFonts w:ascii="Arial" w:hAnsi="Arial" w:cs="Arial"/>
          <w:b/>
          <w:bCs/>
          <w:color w:val="FF0000"/>
          <w:sz w:val="21"/>
          <w:szCs w:val="21"/>
        </w:rPr>
      </w:pPr>
    </w:p>
    <w:p w:rsidR="00603DA0" w:rsidRPr="00EF465A" w:rsidRDefault="00823DE6" w:rsidP="001051EF">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II</w:t>
      </w:r>
    </w:p>
    <w:p w:rsidR="00603DA0" w:rsidRPr="00EF465A" w:rsidRDefault="00603DA0" w:rsidP="001051EF">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M</w:t>
      </w:r>
      <w:r w:rsidR="00823DE6" w:rsidRPr="00EF465A">
        <w:rPr>
          <w:rFonts w:ascii="Arial" w:hAnsi="Arial" w:cs="Arial"/>
          <w:b/>
          <w:iCs/>
          <w:sz w:val="21"/>
          <w:szCs w:val="21"/>
        </w:rPr>
        <w:t xml:space="preserve">INUTA DO CONTRATO Nº. </w:t>
      </w:r>
      <w:proofErr w:type="gramStart"/>
      <w:r w:rsidR="00823DE6" w:rsidRPr="00EF465A">
        <w:rPr>
          <w:rFonts w:ascii="Arial" w:hAnsi="Arial" w:cs="Arial"/>
          <w:b/>
          <w:iCs/>
          <w:sz w:val="21"/>
          <w:szCs w:val="21"/>
        </w:rPr>
        <w:t>.....</w:t>
      </w:r>
      <w:proofErr w:type="gramEnd"/>
      <w:r w:rsidR="00823DE6" w:rsidRPr="00EF465A">
        <w:rPr>
          <w:rFonts w:ascii="Arial" w:hAnsi="Arial" w:cs="Arial"/>
          <w:b/>
          <w:iCs/>
          <w:sz w:val="21"/>
          <w:szCs w:val="21"/>
        </w:rPr>
        <w:t>/2016</w:t>
      </w:r>
    </w:p>
    <w:p w:rsidR="00603DA0" w:rsidRPr="00EF465A" w:rsidRDefault="00603DA0" w:rsidP="00CC09FC">
      <w:pPr>
        <w:overflowPunct w:val="0"/>
        <w:autoSpaceDE w:val="0"/>
        <w:autoSpaceDN w:val="0"/>
        <w:adjustRightInd w:val="0"/>
        <w:ind w:left="0" w:firstLine="0"/>
        <w:textAlignment w:val="baseline"/>
        <w:rPr>
          <w:rFonts w:ascii="Arial" w:hAnsi="Arial" w:cs="Arial"/>
          <w:iCs/>
          <w:sz w:val="21"/>
          <w:szCs w:val="21"/>
        </w:rPr>
      </w:pP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bCs/>
          <w:i/>
          <w:sz w:val="21"/>
          <w:szCs w:val="21"/>
        </w:rPr>
      </w:pPr>
      <w:r w:rsidRPr="0065186F">
        <w:rPr>
          <w:rFonts w:ascii="Palatino Linotype" w:hAnsi="Palatino Linotype" w:cs="Arial"/>
          <w:b/>
          <w:bCs/>
          <w:i/>
        </w:rPr>
        <w:t xml:space="preserve">INSTRUMENTO CONTRATUAL QUE CELEBRAM ENTRE SI O MUNICIPIO DE NAVIRAÍ – MS E A </w:t>
      </w:r>
      <w:r w:rsidRPr="0065186F">
        <w:rPr>
          <w:rFonts w:ascii="Palatino Linotype" w:hAnsi="Palatino Linotype" w:cs="Arial"/>
          <w:b/>
          <w:bCs/>
          <w:i/>
          <w:sz w:val="21"/>
          <w:szCs w:val="21"/>
        </w:rPr>
        <w:t>EMPRESA_________________________________________</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sz w:val="21"/>
          <w:szCs w:val="21"/>
        </w:rPr>
      </w:pPr>
    </w:p>
    <w:p w:rsidR="00603DA0" w:rsidRPr="0065186F" w:rsidRDefault="00603DA0" w:rsidP="00E25D44">
      <w:pPr>
        <w:pStyle w:val="PargrafodaLista"/>
        <w:widowControl w:val="0"/>
        <w:numPr>
          <w:ilvl w:val="0"/>
          <w:numId w:val="22"/>
        </w:numPr>
        <w:overflowPunct w:val="0"/>
        <w:autoSpaceDE w:val="0"/>
        <w:autoSpaceDN w:val="0"/>
        <w:adjustRightInd w:val="0"/>
        <w:spacing w:after="0" w:line="240" w:lineRule="auto"/>
        <w:ind w:left="567" w:hanging="142"/>
        <w:jc w:val="both"/>
        <w:textAlignment w:val="baseline"/>
        <w:rPr>
          <w:rFonts w:ascii="Palatino Linotype" w:hAnsi="Palatino Linotype" w:cs="Arial"/>
          <w:i/>
          <w:iCs/>
          <w:sz w:val="21"/>
          <w:szCs w:val="21"/>
        </w:rPr>
      </w:pPr>
      <w:r w:rsidRPr="0065186F">
        <w:rPr>
          <w:rFonts w:ascii="Palatino Linotype" w:hAnsi="Palatino Linotype" w:cs="Arial"/>
          <w:b/>
          <w:i/>
          <w:iCs/>
          <w:sz w:val="21"/>
          <w:szCs w:val="21"/>
        </w:rPr>
        <w:t>CONTRATANTES</w:t>
      </w:r>
      <w:r w:rsidRPr="0065186F">
        <w:rPr>
          <w:rFonts w:ascii="Palatino Linotype" w:hAnsi="Palatino Linotype" w:cs="Arial"/>
          <w:i/>
          <w:iCs/>
          <w:sz w:val="21"/>
          <w:szCs w:val="21"/>
        </w:rPr>
        <w:t xml:space="preserve">: "MUNICIPIO DE NAVIRAÍ, Pessoa Jurídica de Direito Público Interno, com sede a Praça Prefeito Euclides Antonio Fabris n.º 343, inscrita no CGC/MF sob o n.º 03.155.934/0001-90 doravante denominada CONTRATANTE e a </w:t>
      </w:r>
      <w:proofErr w:type="gramStart"/>
      <w:r w:rsidRPr="0065186F">
        <w:rPr>
          <w:rFonts w:ascii="Palatino Linotype" w:hAnsi="Palatino Linotype" w:cs="Arial"/>
          <w:i/>
          <w:iCs/>
          <w:sz w:val="21"/>
          <w:szCs w:val="21"/>
        </w:rPr>
        <w:t>empresa ...</w:t>
      </w:r>
      <w:proofErr w:type="gramEnd"/>
      <w:r w:rsidRPr="0065186F">
        <w:rPr>
          <w:rFonts w:ascii="Palatino Linotype" w:hAnsi="Palatino Linotype" w:cs="Arial"/>
          <w:i/>
          <w:iCs/>
          <w:sz w:val="21"/>
          <w:szCs w:val="21"/>
        </w:rPr>
        <w:t>.............................................., Pessoa Jurídica de Direito Privado, estabelecida à Rua.............................................................., inscrita no CNPJ/MF nº ................................ e Inscrição Estadual nº .........................................., doravante denominada CONTRATADA.</w:t>
      </w:r>
    </w:p>
    <w:p w:rsidR="00603DA0" w:rsidRPr="0065186F" w:rsidRDefault="00603DA0" w:rsidP="00D119BE">
      <w:pPr>
        <w:widowControl w:val="0"/>
        <w:overflowPunct w:val="0"/>
        <w:autoSpaceDE w:val="0"/>
        <w:autoSpaceDN w:val="0"/>
        <w:adjustRightInd w:val="0"/>
        <w:ind w:left="567" w:hanging="142"/>
        <w:textAlignment w:val="baseline"/>
        <w:rPr>
          <w:rFonts w:ascii="Palatino Linotype" w:hAnsi="Palatino Linotype" w:cs="Arial"/>
          <w:i/>
          <w:iCs/>
          <w:sz w:val="21"/>
          <w:szCs w:val="21"/>
        </w:rPr>
      </w:pPr>
    </w:p>
    <w:p w:rsidR="00603DA0" w:rsidRPr="0065186F" w:rsidRDefault="00603DA0" w:rsidP="00E25D44">
      <w:pPr>
        <w:pStyle w:val="PargrafodaLista"/>
        <w:numPr>
          <w:ilvl w:val="0"/>
          <w:numId w:val="22"/>
        </w:numPr>
        <w:overflowPunct w:val="0"/>
        <w:autoSpaceDE w:val="0"/>
        <w:autoSpaceDN w:val="0"/>
        <w:adjustRightInd w:val="0"/>
        <w:spacing w:after="0" w:line="240" w:lineRule="auto"/>
        <w:ind w:left="567" w:hanging="142"/>
        <w:jc w:val="both"/>
        <w:textAlignment w:val="baseline"/>
        <w:rPr>
          <w:rFonts w:ascii="Palatino Linotype" w:hAnsi="Palatino Linotype" w:cs="Arial"/>
          <w:i/>
          <w:iCs/>
          <w:sz w:val="21"/>
          <w:szCs w:val="21"/>
        </w:rPr>
      </w:pPr>
      <w:r w:rsidRPr="0065186F">
        <w:rPr>
          <w:rFonts w:ascii="Palatino Linotype" w:hAnsi="Palatino Linotype" w:cs="Arial"/>
          <w:i/>
          <w:iCs/>
          <w:sz w:val="21"/>
          <w:szCs w:val="21"/>
        </w:rPr>
        <w:t xml:space="preserve"> REPRESENTANTES: Representa a CONTRATANTE o</w:t>
      </w:r>
      <w:proofErr w:type="gramStart"/>
      <w:r w:rsidRPr="0065186F">
        <w:rPr>
          <w:rFonts w:ascii="Palatino Linotype" w:hAnsi="Palatino Linotype" w:cs="Arial"/>
          <w:i/>
          <w:iCs/>
          <w:sz w:val="21"/>
          <w:szCs w:val="21"/>
        </w:rPr>
        <w:t xml:space="preserve">  </w:t>
      </w:r>
      <w:proofErr w:type="gramEnd"/>
      <w:r w:rsidRPr="0065186F">
        <w:rPr>
          <w:rFonts w:ascii="Palatino Linotype" w:hAnsi="Palatino Linotype" w:cs="Arial"/>
          <w:b/>
          <w:i/>
          <w:iCs/>
          <w:sz w:val="21"/>
          <w:szCs w:val="21"/>
        </w:rPr>
        <w:t xml:space="preserve">Sr. </w:t>
      </w:r>
      <w:proofErr w:type="spellStart"/>
      <w:r w:rsidRPr="0065186F">
        <w:rPr>
          <w:rFonts w:ascii="Palatino Linotype" w:hAnsi="Palatino Linotype" w:cs="Arial"/>
          <w:b/>
          <w:i/>
          <w:iCs/>
          <w:sz w:val="21"/>
          <w:szCs w:val="21"/>
        </w:rPr>
        <w:t>Adelvino</w:t>
      </w:r>
      <w:proofErr w:type="spellEnd"/>
      <w:r w:rsidRPr="0065186F">
        <w:rPr>
          <w:rFonts w:ascii="Palatino Linotype" w:hAnsi="Palatino Linotype" w:cs="Arial"/>
          <w:b/>
          <w:i/>
          <w:iCs/>
          <w:sz w:val="21"/>
          <w:szCs w:val="21"/>
        </w:rPr>
        <w:t xml:space="preserve"> Francisco de Freitas</w:t>
      </w:r>
      <w:r w:rsidRPr="0065186F">
        <w:rPr>
          <w:rFonts w:ascii="Palatino Linotype" w:hAnsi="Palatino Linotype" w:cs="Arial"/>
          <w:i/>
          <w:iCs/>
          <w:sz w:val="21"/>
          <w:szCs w:val="21"/>
        </w:rPr>
        <w:t xml:space="preserve">, Gerente de Finanças e Ordenador de Despesas, conforme Decreto nº 009/2013, portadora do CPF/MF no. 639.793.221-49 e Cédula de Identidade RG 000851048 SSP/MS, residente e domiciliado nesta cidade, à Rua </w:t>
      </w:r>
      <w:proofErr w:type="spellStart"/>
      <w:r w:rsidRPr="0065186F">
        <w:rPr>
          <w:rFonts w:ascii="Palatino Linotype" w:hAnsi="Palatino Linotype" w:cs="Arial"/>
          <w:i/>
          <w:iCs/>
          <w:sz w:val="21"/>
          <w:szCs w:val="21"/>
        </w:rPr>
        <w:t>Filândia</w:t>
      </w:r>
      <w:proofErr w:type="spellEnd"/>
      <w:r w:rsidRPr="0065186F">
        <w:rPr>
          <w:rFonts w:ascii="Palatino Linotype" w:hAnsi="Palatino Linotype" w:cs="Arial"/>
          <w:i/>
          <w:iCs/>
          <w:sz w:val="21"/>
          <w:szCs w:val="21"/>
        </w:rPr>
        <w:t xml:space="preserve">, 49, Centro. </w:t>
      </w:r>
      <w:proofErr w:type="gramStart"/>
      <w:r w:rsidRPr="0065186F">
        <w:rPr>
          <w:rFonts w:ascii="Palatino Linotype" w:hAnsi="Palatino Linotype" w:cs="Arial"/>
          <w:i/>
          <w:iCs/>
          <w:sz w:val="21"/>
          <w:szCs w:val="21"/>
        </w:rPr>
        <w:t>e</w:t>
      </w:r>
      <w:proofErr w:type="gramEnd"/>
      <w:r w:rsidRPr="0065186F">
        <w:rPr>
          <w:rFonts w:ascii="Palatino Linotype" w:hAnsi="Palatino Linotype" w:cs="Arial"/>
          <w:i/>
          <w:iCs/>
          <w:sz w:val="21"/>
          <w:szCs w:val="21"/>
        </w:rPr>
        <w:t xml:space="preserve"> a CONTRATADA o Sr ............................, brasileiro, residente e domiciliado nesta cidade, a Rua. </w:t>
      </w:r>
      <w:proofErr w:type="gramStart"/>
      <w:r w:rsidRPr="0065186F">
        <w:rPr>
          <w:rFonts w:ascii="Palatino Linotype" w:hAnsi="Palatino Linotype" w:cs="Arial"/>
          <w:i/>
          <w:iCs/>
          <w:sz w:val="21"/>
          <w:szCs w:val="21"/>
        </w:rPr>
        <w:t>.......................</w:t>
      </w:r>
      <w:proofErr w:type="gramEnd"/>
      <w:r w:rsidRPr="0065186F">
        <w:rPr>
          <w:rFonts w:ascii="Palatino Linotype" w:hAnsi="Palatino Linotype" w:cs="Arial"/>
          <w:i/>
          <w:iCs/>
          <w:sz w:val="21"/>
          <w:szCs w:val="21"/>
        </w:rPr>
        <w:t>, ............. – Centro.</w:t>
      </w:r>
    </w:p>
    <w:p w:rsidR="00603DA0" w:rsidRPr="0065186F" w:rsidRDefault="00603DA0" w:rsidP="00D119BE">
      <w:pPr>
        <w:overflowPunct w:val="0"/>
        <w:autoSpaceDE w:val="0"/>
        <w:autoSpaceDN w:val="0"/>
        <w:adjustRightInd w:val="0"/>
        <w:ind w:left="567" w:hanging="142"/>
        <w:textAlignment w:val="baseline"/>
        <w:rPr>
          <w:rFonts w:ascii="Palatino Linotype" w:hAnsi="Palatino Linotype" w:cs="Arial"/>
          <w:i/>
          <w:sz w:val="21"/>
          <w:szCs w:val="21"/>
        </w:rPr>
      </w:pPr>
    </w:p>
    <w:p w:rsidR="00603DA0" w:rsidRPr="0065186F" w:rsidRDefault="00603DA0" w:rsidP="00E25D44">
      <w:pPr>
        <w:pStyle w:val="PargrafodaLista"/>
        <w:numPr>
          <w:ilvl w:val="0"/>
          <w:numId w:val="22"/>
        </w:numPr>
        <w:overflowPunct w:val="0"/>
        <w:autoSpaceDE w:val="0"/>
        <w:autoSpaceDN w:val="0"/>
        <w:adjustRightInd w:val="0"/>
        <w:spacing w:after="0" w:line="240" w:lineRule="auto"/>
        <w:ind w:left="567" w:hanging="142"/>
        <w:jc w:val="both"/>
        <w:textAlignment w:val="baseline"/>
        <w:rPr>
          <w:rFonts w:ascii="Palatino Linotype" w:hAnsi="Palatino Linotype" w:cs="Arial"/>
          <w:i/>
          <w:sz w:val="21"/>
          <w:szCs w:val="21"/>
        </w:rPr>
      </w:pPr>
      <w:r w:rsidRPr="0065186F">
        <w:rPr>
          <w:rFonts w:ascii="Palatino Linotype" w:hAnsi="Palatino Linotype" w:cs="Arial"/>
          <w:b/>
          <w:i/>
          <w:sz w:val="21"/>
          <w:szCs w:val="21"/>
        </w:rPr>
        <w:t xml:space="preserve"> DA AUTORIZAÇÃO E LICITAÇÃO:</w:t>
      </w:r>
      <w:r w:rsidRPr="0065186F">
        <w:rPr>
          <w:rFonts w:ascii="Palatino Linotype" w:hAnsi="Palatino Linotype" w:cs="Arial"/>
          <w:i/>
          <w:sz w:val="21"/>
          <w:szCs w:val="21"/>
        </w:rPr>
        <w:t xml:space="preserve"> o PRESENTE Contrato é celebrado em decorrência da autorização do Sr. Leandro Peres de Matos, Prefeito Municipal, exarada em despacho constante do </w:t>
      </w:r>
      <w:r w:rsidRPr="0065186F">
        <w:rPr>
          <w:rFonts w:ascii="Palatino Linotype" w:hAnsi="Palatino Linotype" w:cs="Arial"/>
          <w:b/>
          <w:i/>
          <w:sz w:val="21"/>
          <w:szCs w:val="21"/>
        </w:rPr>
        <w:t xml:space="preserve">Processo Licitatório nº. </w:t>
      </w:r>
      <w:r w:rsidR="00974A24">
        <w:rPr>
          <w:rFonts w:ascii="Palatino Linotype" w:hAnsi="Palatino Linotype" w:cs="Arial"/>
          <w:b/>
          <w:i/>
          <w:sz w:val="21"/>
          <w:szCs w:val="21"/>
        </w:rPr>
        <w:t>150/2016</w:t>
      </w:r>
      <w:r w:rsidRPr="0065186F">
        <w:rPr>
          <w:rFonts w:ascii="Palatino Linotype" w:hAnsi="Palatino Linotype" w:cs="Arial"/>
          <w:i/>
          <w:sz w:val="21"/>
          <w:szCs w:val="21"/>
        </w:rPr>
        <w:t xml:space="preserve">, gerado pela </w:t>
      </w:r>
      <w:r w:rsidR="00823DE6" w:rsidRPr="0065186F">
        <w:rPr>
          <w:rFonts w:ascii="Palatino Linotype" w:hAnsi="Palatino Linotype" w:cs="Arial"/>
          <w:b/>
          <w:i/>
          <w:sz w:val="21"/>
          <w:szCs w:val="21"/>
        </w:rPr>
        <w:t>CONCORRENCIA</w:t>
      </w:r>
      <w:r w:rsidRPr="0065186F">
        <w:rPr>
          <w:rFonts w:ascii="Palatino Linotype" w:hAnsi="Palatino Linotype" w:cs="Arial"/>
          <w:b/>
          <w:i/>
          <w:sz w:val="21"/>
          <w:szCs w:val="21"/>
        </w:rPr>
        <w:t xml:space="preserve"> nº. </w:t>
      </w:r>
      <w:r w:rsidR="00974A24">
        <w:rPr>
          <w:rFonts w:ascii="Palatino Linotype" w:hAnsi="Palatino Linotype" w:cs="Arial"/>
          <w:b/>
          <w:i/>
          <w:sz w:val="21"/>
          <w:szCs w:val="21"/>
        </w:rPr>
        <w:t>001/2016,</w:t>
      </w:r>
      <w:r w:rsidRPr="0065186F">
        <w:rPr>
          <w:rFonts w:ascii="Palatino Linotype" w:hAnsi="Palatino Linotype" w:cs="Arial"/>
          <w:i/>
          <w:sz w:val="21"/>
          <w:szCs w:val="21"/>
        </w:rPr>
        <w:t xml:space="preserve"> que faz parte integrante e complementar deste Contrato, como se nele estivesse contido.</w:t>
      </w:r>
    </w:p>
    <w:p w:rsidR="00603DA0" w:rsidRPr="0065186F" w:rsidRDefault="00603DA0" w:rsidP="00D119BE">
      <w:pPr>
        <w:overflowPunct w:val="0"/>
        <w:autoSpaceDE w:val="0"/>
        <w:autoSpaceDN w:val="0"/>
        <w:adjustRightInd w:val="0"/>
        <w:ind w:left="567" w:hanging="142"/>
        <w:textAlignment w:val="baseline"/>
        <w:rPr>
          <w:rFonts w:ascii="Palatino Linotype" w:hAnsi="Palatino Linotype" w:cs="Arial"/>
          <w:i/>
          <w:sz w:val="21"/>
          <w:szCs w:val="21"/>
        </w:rPr>
      </w:pPr>
    </w:p>
    <w:p w:rsidR="00603DA0" w:rsidRPr="0065186F" w:rsidRDefault="00603DA0" w:rsidP="00E25D44">
      <w:pPr>
        <w:pStyle w:val="PargrafodaLista"/>
        <w:numPr>
          <w:ilvl w:val="0"/>
          <w:numId w:val="22"/>
        </w:numPr>
        <w:overflowPunct w:val="0"/>
        <w:autoSpaceDE w:val="0"/>
        <w:autoSpaceDN w:val="0"/>
        <w:adjustRightInd w:val="0"/>
        <w:spacing w:after="0" w:line="240" w:lineRule="auto"/>
        <w:ind w:left="567" w:hanging="142"/>
        <w:jc w:val="both"/>
        <w:textAlignment w:val="baseline"/>
        <w:rPr>
          <w:rFonts w:ascii="Palatino Linotype" w:hAnsi="Palatino Linotype" w:cs="Arial"/>
          <w:i/>
          <w:sz w:val="21"/>
          <w:szCs w:val="21"/>
        </w:rPr>
      </w:pPr>
      <w:r w:rsidRPr="0065186F">
        <w:rPr>
          <w:rFonts w:ascii="Palatino Linotype" w:hAnsi="Palatino Linotype" w:cs="Arial"/>
          <w:b/>
          <w:i/>
          <w:sz w:val="21"/>
          <w:szCs w:val="21"/>
        </w:rPr>
        <w:t xml:space="preserve"> FUNDAMENTO LEGAL:</w:t>
      </w:r>
      <w:r w:rsidRPr="0065186F">
        <w:rPr>
          <w:rFonts w:ascii="Palatino Linotype" w:hAnsi="Palatino Linotype" w:cs="Arial"/>
          <w:i/>
          <w:sz w:val="21"/>
          <w:szCs w:val="21"/>
        </w:rPr>
        <w:t xml:space="preserve"> O Presente Contrato é regido pelas cláusulas e condições nele contidos, pela Lei 8.666/93, e demais normas legais pertinentes.</w:t>
      </w:r>
    </w:p>
    <w:p w:rsidR="00D119BE" w:rsidRPr="0065186F" w:rsidRDefault="00D119BE" w:rsidP="00D119BE">
      <w:pPr>
        <w:overflowPunct w:val="0"/>
        <w:autoSpaceDE w:val="0"/>
        <w:autoSpaceDN w:val="0"/>
        <w:adjustRightInd w:val="0"/>
        <w:ind w:left="0" w:firstLine="0"/>
        <w:textAlignment w:val="baseline"/>
        <w:rPr>
          <w:rFonts w:ascii="Palatino Linotype" w:hAnsi="Palatino Linotype" w:cs="Arial"/>
          <w:i/>
          <w:sz w:val="21"/>
          <w:szCs w:val="21"/>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CLÁUSULA PRIMEIRA – DO OBJETO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numPr>
          <w:ilvl w:val="0"/>
          <w:numId w:val="11"/>
        </w:numPr>
        <w:overflowPunct w:val="0"/>
        <w:autoSpaceDE w:val="0"/>
        <w:autoSpaceDN w:val="0"/>
        <w:adjustRightInd w:val="0"/>
        <w:ind w:left="567" w:hanging="567"/>
        <w:textAlignment w:val="baseline"/>
        <w:rPr>
          <w:rFonts w:ascii="Palatino Linotype" w:hAnsi="Palatino Linotype" w:cs="Arial"/>
          <w:b/>
          <w:i/>
        </w:rPr>
      </w:pPr>
      <w:r w:rsidRPr="0065186F">
        <w:rPr>
          <w:rFonts w:ascii="Palatino Linotype" w:hAnsi="Palatino Linotype" w:cs="Arial"/>
          <w:bCs/>
          <w:i/>
        </w:rPr>
        <w:t>Constitui</w:t>
      </w:r>
      <w:r w:rsidRPr="0065186F">
        <w:rPr>
          <w:rFonts w:ascii="Palatino Linotype" w:hAnsi="Palatino Linotype" w:cs="Arial"/>
          <w:i/>
        </w:rPr>
        <w:t xml:space="preserve"> objeto deste Contrato a</w:t>
      </w:r>
      <w:r w:rsidR="001051EF" w:rsidRPr="0065186F">
        <w:rPr>
          <w:rFonts w:ascii="Palatino Linotype" w:hAnsi="Palatino Linotype" w:cs="Arial"/>
          <w:i/>
        </w:rPr>
        <w:t xml:space="preserve">: </w:t>
      </w:r>
      <w:r w:rsidR="000770BD" w:rsidRPr="0065186F">
        <w:rPr>
          <w:rFonts w:ascii="Palatino Linotype" w:hAnsi="Palatino Linotype" w:cs="Arial"/>
          <w:i/>
        </w:rPr>
        <w:t xml:space="preserve">Prestação de serviços de assessoria na área fiscal e tributária para fins de identificação e recuperação de receitas sonegadas do </w:t>
      </w:r>
      <w:r w:rsidR="000770BD" w:rsidRPr="0065186F">
        <w:rPr>
          <w:rFonts w:ascii="Palatino Linotype" w:hAnsi="Palatino Linotype" w:cs="Arial"/>
          <w:bCs/>
          <w:i/>
        </w:rPr>
        <w:t xml:space="preserve">ISSQN (Imposto Sobre Serviços de </w:t>
      </w:r>
      <w:proofErr w:type="gramStart"/>
      <w:r w:rsidR="000770BD" w:rsidRPr="0065186F">
        <w:rPr>
          <w:rFonts w:ascii="Palatino Linotype" w:hAnsi="Palatino Linotype" w:cs="Arial"/>
          <w:bCs/>
          <w:i/>
        </w:rPr>
        <w:t>Quaisquer Natureza</w:t>
      </w:r>
      <w:proofErr w:type="gramEnd"/>
      <w:r w:rsidR="000770BD" w:rsidRPr="0065186F">
        <w:rPr>
          <w:rFonts w:ascii="Palatino Linotype" w:hAnsi="Palatino Linotype" w:cs="Arial"/>
          <w:bCs/>
          <w:i/>
        </w:rPr>
        <w:t>) das Instituições Financeiras com agência no Município, em função de recolhimento indevido nos últimos 05 (cinco) anos</w:t>
      </w:r>
      <w:r w:rsidR="00735344" w:rsidRPr="0065186F">
        <w:rPr>
          <w:rFonts w:ascii="Palatino Linotype" w:hAnsi="Palatino Linotype" w:cs="Arial"/>
          <w:i/>
        </w:rPr>
        <w:t xml:space="preserve">, </w:t>
      </w:r>
      <w:r w:rsidR="00FC7892" w:rsidRPr="0065186F">
        <w:rPr>
          <w:rFonts w:ascii="Palatino Linotype" w:hAnsi="Palatino Linotype" w:cs="Arial"/>
          <w:i/>
        </w:rPr>
        <w:t>conforme</w:t>
      </w:r>
      <w:r w:rsidR="00735344" w:rsidRPr="0065186F">
        <w:rPr>
          <w:rFonts w:ascii="Palatino Linotype" w:hAnsi="Palatino Linotype" w:cs="Arial"/>
          <w:i/>
        </w:rPr>
        <w:t xml:space="preserve"> as especificações </w:t>
      </w:r>
      <w:r w:rsidRPr="0065186F">
        <w:rPr>
          <w:rFonts w:ascii="Palatino Linotype" w:hAnsi="Palatino Linotype" w:cs="Arial"/>
          <w:i/>
          <w:iCs/>
        </w:rPr>
        <w:t xml:space="preserve">no Processo Licitatório nº. </w:t>
      </w:r>
      <w:r w:rsidR="00DA5540" w:rsidRPr="0065186F">
        <w:rPr>
          <w:rFonts w:ascii="Palatino Linotype" w:hAnsi="Palatino Linotype" w:cs="Arial"/>
          <w:i/>
          <w:iCs/>
        </w:rPr>
        <w:t>150/2016</w:t>
      </w:r>
      <w:r w:rsidRPr="0065186F">
        <w:rPr>
          <w:rFonts w:ascii="Palatino Linotype" w:hAnsi="Palatino Linotype" w:cs="Arial"/>
          <w:i/>
          <w:iCs/>
        </w:rPr>
        <w:t xml:space="preserve">, os quais ora são adjudicados à CONTRATADA com fulcro no julgamento e respectiva homologação do procedimento licitatório realizado pela </w:t>
      </w:r>
      <w:r w:rsidR="00E34A96" w:rsidRPr="0065186F">
        <w:rPr>
          <w:rFonts w:ascii="Palatino Linotype" w:hAnsi="Palatino Linotype" w:cs="Arial"/>
          <w:i/>
          <w:iCs/>
        </w:rPr>
        <w:t>Concorrência</w:t>
      </w:r>
      <w:r w:rsidRPr="0065186F">
        <w:rPr>
          <w:rFonts w:ascii="Palatino Linotype" w:hAnsi="Palatino Linotype" w:cs="Arial"/>
          <w:i/>
          <w:iCs/>
        </w:rPr>
        <w:t xml:space="preserve"> nº. </w:t>
      </w:r>
      <w:r w:rsidR="00DA5540" w:rsidRPr="0065186F">
        <w:rPr>
          <w:rFonts w:ascii="Palatino Linotype" w:hAnsi="Palatino Linotype" w:cs="Arial"/>
          <w:i/>
          <w:iCs/>
        </w:rPr>
        <w:t>001/2016</w:t>
      </w:r>
      <w:r w:rsidRPr="0065186F">
        <w:rPr>
          <w:rFonts w:ascii="Palatino Linotype" w:hAnsi="Palatino Linotype" w:cs="Arial"/>
          <w:i/>
          <w:iCs/>
        </w:rPr>
        <w:t>, que dele passa a fazer parte integrante e indissociável, independentemente de sua transcrição, para todos os efeitos legais.</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i/>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CLÁUSULA SEGUNDA – ATIVIDADES A SEREM DESENVOLVIDAS</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0770BD" w:rsidRPr="0065186F" w:rsidRDefault="000770BD" w:rsidP="00E25D44">
      <w:pPr>
        <w:pStyle w:val="PargrafodaLista"/>
        <w:numPr>
          <w:ilvl w:val="1"/>
          <w:numId w:val="39"/>
        </w:numPr>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 xml:space="preserve">Assessoramento técnico aos quadros fiscais locais, para a identificação e apuração de ISSQN devido pelas instituições financeiras, compreendendo os últimos 05 (cinco) anos. Neste serviço a Licitante deverá acompanhar e orientar </w:t>
      </w:r>
      <w:proofErr w:type="gramStart"/>
      <w:r w:rsidRPr="0065186F">
        <w:rPr>
          <w:rFonts w:ascii="Palatino Linotype" w:hAnsi="Palatino Linotype" w:cs="Arial"/>
          <w:i/>
          <w:sz w:val="20"/>
          <w:szCs w:val="20"/>
        </w:rPr>
        <w:t>os fiscais do Município a realizar o levantamento e, uma vez apurada</w:t>
      </w:r>
      <w:proofErr w:type="gramEnd"/>
      <w:r w:rsidRPr="0065186F">
        <w:rPr>
          <w:rFonts w:ascii="Palatino Linotype" w:hAnsi="Palatino Linotype" w:cs="Arial"/>
          <w:i/>
          <w:sz w:val="20"/>
          <w:szCs w:val="20"/>
        </w:rPr>
        <w:t xml:space="preserve"> a sonegação do Imposto, emitir o auto de infração, conforme os parâmetros legais do Município de NAVIRAI-MS</w:t>
      </w:r>
    </w:p>
    <w:p w:rsidR="001051EF" w:rsidRPr="0065186F" w:rsidRDefault="001051EF" w:rsidP="00D119BE">
      <w:pPr>
        <w:pStyle w:val="PargrafodaLista"/>
        <w:spacing w:after="0" w:line="240" w:lineRule="auto"/>
        <w:ind w:left="567" w:hanging="567"/>
        <w:jc w:val="both"/>
        <w:rPr>
          <w:rFonts w:ascii="Palatino Linotype" w:hAnsi="Palatino Linotype" w:cs="Arial"/>
          <w:i/>
          <w:sz w:val="20"/>
          <w:szCs w:val="20"/>
        </w:rPr>
      </w:pPr>
    </w:p>
    <w:p w:rsidR="00645939" w:rsidRPr="0065186F" w:rsidRDefault="000770BD" w:rsidP="00E25D44">
      <w:pPr>
        <w:pStyle w:val="PargrafodaLista"/>
        <w:numPr>
          <w:ilvl w:val="1"/>
          <w:numId w:val="39"/>
        </w:numPr>
        <w:tabs>
          <w:tab w:val="left" w:pos="481"/>
        </w:tabs>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Assessoramento jurídico à Secretaria de Finanças do Município de NAVIRAI-MS no processo de lançamento necessário à constituição válida dos créditos tributários oriundos do ISSQN junto às instituições financeiras. Neste serviço está incluída toda a específica análise jurídica, indicação dos instrumentos adequados para as soluções propostas, assim como o fornecimento de suporte técnico para a correta constituição do crédito tributário;</w:t>
      </w:r>
    </w:p>
    <w:p w:rsidR="001051EF" w:rsidRPr="0065186F" w:rsidRDefault="001051EF" w:rsidP="00D119BE">
      <w:pPr>
        <w:pStyle w:val="PargrafodaLista"/>
        <w:ind w:left="567" w:hanging="567"/>
        <w:rPr>
          <w:rFonts w:ascii="Palatino Linotype" w:hAnsi="Palatino Linotype" w:cs="Arial"/>
          <w:i/>
          <w:sz w:val="20"/>
          <w:szCs w:val="20"/>
        </w:rPr>
      </w:pPr>
    </w:p>
    <w:p w:rsidR="00645939" w:rsidRPr="0065186F" w:rsidRDefault="000770BD" w:rsidP="00E25D44">
      <w:pPr>
        <w:pStyle w:val="PargrafodaLista"/>
        <w:numPr>
          <w:ilvl w:val="1"/>
          <w:numId w:val="39"/>
        </w:numPr>
        <w:tabs>
          <w:tab w:val="left" w:pos="481"/>
        </w:tabs>
        <w:spacing w:after="0" w:line="240" w:lineRule="auto"/>
        <w:ind w:left="567" w:hanging="567"/>
        <w:jc w:val="both"/>
        <w:rPr>
          <w:rStyle w:val="grame"/>
          <w:rFonts w:ascii="Palatino Linotype" w:hAnsi="Palatino Linotype" w:cs="Arial"/>
          <w:i/>
          <w:sz w:val="20"/>
          <w:szCs w:val="20"/>
        </w:rPr>
      </w:pPr>
      <w:r w:rsidRPr="0065186F">
        <w:rPr>
          <w:rFonts w:ascii="Palatino Linotype" w:hAnsi="Palatino Linotype" w:cs="Arial"/>
          <w:i/>
          <w:sz w:val="20"/>
          <w:szCs w:val="20"/>
        </w:rPr>
        <w:t xml:space="preserve">Assessoramento jurídico do processo fiscal tributário na fase administrativa, elaboração de pareceres jurídicos para fundamentar decisão entre outros atos que assegure o regular processamento administrativos fiscal para fins de lançamento do débito e constituição regular do crédito </w:t>
      </w:r>
      <w:r w:rsidRPr="0065186F">
        <w:rPr>
          <w:rStyle w:val="grame"/>
          <w:rFonts w:ascii="Palatino Linotype" w:hAnsi="Palatino Linotype" w:cs="Arial"/>
          <w:i/>
          <w:sz w:val="20"/>
          <w:szCs w:val="20"/>
        </w:rPr>
        <w:t>tributário;</w:t>
      </w:r>
    </w:p>
    <w:p w:rsidR="00D119BE" w:rsidRPr="0065186F" w:rsidRDefault="00D119BE" w:rsidP="00D119BE">
      <w:pPr>
        <w:pStyle w:val="PargrafodaLista"/>
        <w:rPr>
          <w:rStyle w:val="grame"/>
          <w:rFonts w:ascii="Palatino Linotype" w:hAnsi="Palatino Linotype" w:cs="Arial"/>
          <w:i/>
          <w:sz w:val="20"/>
          <w:szCs w:val="20"/>
        </w:rPr>
      </w:pPr>
    </w:p>
    <w:p w:rsidR="00645939" w:rsidRPr="0065186F" w:rsidRDefault="000770BD" w:rsidP="00E25D44">
      <w:pPr>
        <w:pStyle w:val="PargrafodaLista"/>
        <w:numPr>
          <w:ilvl w:val="1"/>
          <w:numId w:val="39"/>
        </w:numPr>
        <w:tabs>
          <w:tab w:val="left" w:pos="481"/>
        </w:tabs>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Assessoramento para a realização, nos termos da Lei Complementar Federal n° 151, de 05 (cinco) de agosto de 2.015, do saque de 70% (setenta por cento) dos depósitos judiciais em dinheiro efetuados em decorrência das ações de execução fiscal interpostas pelo município contra as instituições financeiras para cobrança de ISSQN;</w:t>
      </w:r>
    </w:p>
    <w:p w:rsidR="001051EF" w:rsidRPr="0065186F" w:rsidRDefault="001051EF" w:rsidP="00D119BE">
      <w:pPr>
        <w:pStyle w:val="PargrafodaLista"/>
        <w:tabs>
          <w:tab w:val="left" w:pos="481"/>
        </w:tabs>
        <w:spacing w:after="0" w:line="240" w:lineRule="auto"/>
        <w:ind w:left="567" w:hanging="567"/>
        <w:jc w:val="both"/>
        <w:rPr>
          <w:rFonts w:ascii="Palatino Linotype" w:hAnsi="Palatino Linotype" w:cs="Arial"/>
          <w:i/>
          <w:sz w:val="20"/>
          <w:szCs w:val="20"/>
        </w:rPr>
      </w:pPr>
    </w:p>
    <w:p w:rsidR="00645939" w:rsidRPr="0065186F" w:rsidRDefault="000770BD" w:rsidP="00E25D44">
      <w:pPr>
        <w:pStyle w:val="PargrafodaLista"/>
        <w:numPr>
          <w:ilvl w:val="1"/>
          <w:numId w:val="39"/>
        </w:numPr>
        <w:tabs>
          <w:tab w:val="left" w:pos="481"/>
        </w:tabs>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 xml:space="preserve">Assessoramento jurídico referente aos créditos constituídos e não </w:t>
      </w:r>
      <w:r w:rsidRPr="0065186F">
        <w:rPr>
          <w:rStyle w:val="grame"/>
          <w:rFonts w:ascii="Palatino Linotype" w:hAnsi="Palatino Linotype" w:cs="Arial"/>
          <w:i/>
          <w:sz w:val="20"/>
          <w:szCs w:val="20"/>
        </w:rPr>
        <w:t>pagos, lançados</w:t>
      </w:r>
      <w:r w:rsidRPr="0065186F">
        <w:rPr>
          <w:rFonts w:ascii="Palatino Linotype" w:hAnsi="Palatino Linotype" w:cs="Arial"/>
          <w:i/>
          <w:sz w:val="20"/>
          <w:szCs w:val="20"/>
        </w:rPr>
        <w:t xml:space="preserve"> em dívida ativa, envolvendo a defesa dos interesses do Município de NAVIRAI-MS em processos diretamente relacionados à cobrança dos créditos de ISSQN apurados contra as instituições financeiras, como ações de execução fiscal, ações anulatórias de lançamento, medidas cautelares, mandados de segurança, embargos à execução e outras medidas incidentais e recursais.</w:t>
      </w:r>
    </w:p>
    <w:p w:rsidR="001051EF" w:rsidRPr="0065186F" w:rsidRDefault="001051EF" w:rsidP="00D119BE">
      <w:pPr>
        <w:pStyle w:val="PargrafodaLista"/>
        <w:ind w:left="567" w:hanging="567"/>
        <w:rPr>
          <w:rFonts w:ascii="Palatino Linotype" w:hAnsi="Palatino Linotype" w:cs="Arial"/>
          <w:i/>
          <w:sz w:val="20"/>
          <w:szCs w:val="20"/>
        </w:rPr>
      </w:pPr>
    </w:p>
    <w:p w:rsidR="00E34A96" w:rsidRPr="0065186F" w:rsidRDefault="00E34A96" w:rsidP="00E25D44">
      <w:pPr>
        <w:pStyle w:val="PargrafodaLista"/>
        <w:numPr>
          <w:ilvl w:val="1"/>
          <w:numId w:val="39"/>
        </w:numPr>
        <w:tabs>
          <w:tab w:val="left" w:pos="481"/>
        </w:tabs>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 xml:space="preserve">Supervisão e gerenciamento de todas as ações a serem desenvolvidas na execução dos trabalhos constantes neste processo licitatório, bem como das ações a serem desempenhadas pela </w:t>
      </w:r>
      <w:proofErr w:type="gramStart"/>
      <w:r w:rsidRPr="0065186F">
        <w:rPr>
          <w:rFonts w:ascii="Palatino Linotype" w:hAnsi="Palatino Linotype" w:cs="Arial"/>
          <w:b/>
          <w:bCs/>
          <w:i/>
          <w:sz w:val="20"/>
          <w:szCs w:val="20"/>
        </w:rPr>
        <w:t>CONTRATANTE</w:t>
      </w:r>
      <w:r w:rsidRPr="0065186F">
        <w:rPr>
          <w:rFonts w:ascii="Palatino Linotype" w:hAnsi="Palatino Linotype" w:cs="Arial"/>
          <w:i/>
          <w:sz w:val="20"/>
          <w:szCs w:val="20"/>
        </w:rPr>
        <w:t xml:space="preserve"> através de seus funcionários, contratados</w:t>
      </w:r>
      <w:proofErr w:type="gramEnd"/>
      <w:r w:rsidRPr="0065186F">
        <w:rPr>
          <w:rFonts w:ascii="Palatino Linotype" w:hAnsi="Palatino Linotype" w:cs="Arial"/>
          <w:i/>
          <w:sz w:val="20"/>
          <w:szCs w:val="20"/>
        </w:rPr>
        <w:t xml:space="preserve"> e prestadores de serviços para o atendimento de exigências complementares que se interliguem com o objeto desta licitação.</w:t>
      </w:r>
    </w:p>
    <w:p w:rsidR="001051EF" w:rsidRPr="0065186F" w:rsidRDefault="001051EF" w:rsidP="00D119BE">
      <w:pPr>
        <w:pStyle w:val="PargrafodaLista"/>
        <w:ind w:left="567" w:hanging="567"/>
        <w:rPr>
          <w:rFonts w:ascii="Palatino Linotype" w:hAnsi="Palatino Linotype" w:cs="Arial"/>
          <w:i/>
          <w:sz w:val="20"/>
          <w:szCs w:val="20"/>
        </w:rPr>
      </w:pPr>
    </w:p>
    <w:p w:rsidR="00E34A96" w:rsidRPr="0065186F" w:rsidRDefault="00E34A96" w:rsidP="00E25D44">
      <w:pPr>
        <w:pStyle w:val="PargrafodaLista"/>
        <w:numPr>
          <w:ilvl w:val="1"/>
          <w:numId w:val="39"/>
        </w:numPr>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Consideram-se serviços complementares que se interligam com o objeto deste Projeto Básico, todos aqueles que direta ou indiretamente possam interferir na execução normal e regular do objeto da licitação.</w:t>
      </w:r>
    </w:p>
    <w:p w:rsidR="001051EF" w:rsidRPr="0065186F" w:rsidRDefault="001051EF" w:rsidP="00D119BE">
      <w:pPr>
        <w:pStyle w:val="PargrafodaLista"/>
        <w:ind w:left="567" w:hanging="567"/>
        <w:rPr>
          <w:rFonts w:ascii="Palatino Linotype" w:hAnsi="Palatino Linotype" w:cs="Arial"/>
          <w:i/>
          <w:sz w:val="20"/>
          <w:szCs w:val="20"/>
        </w:rPr>
      </w:pPr>
    </w:p>
    <w:p w:rsidR="00E34A96" w:rsidRPr="0065186F" w:rsidRDefault="00E34A96" w:rsidP="00E25D44">
      <w:pPr>
        <w:pStyle w:val="PargrafodaLista"/>
        <w:numPr>
          <w:ilvl w:val="1"/>
          <w:numId w:val="39"/>
        </w:numPr>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Monitoramento dos créditos, para confronto das planilhas levantadas a partir de dados e informações dos entes fiscalizados, obtidas pela fiscalização municipal.</w:t>
      </w:r>
    </w:p>
    <w:p w:rsidR="001051EF" w:rsidRPr="0065186F" w:rsidRDefault="001051EF" w:rsidP="00D119BE">
      <w:pPr>
        <w:pStyle w:val="PargrafodaLista"/>
        <w:ind w:left="567" w:hanging="567"/>
        <w:rPr>
          <w:rFonts w:ascii="Palatino Linotype" w:hAnsi="Palatino Linotype" w:cs="Arial"/>
          <w:i/>
          <w:sz w:val="20"/>
          <w:szCs w:val="20"/>
        </w:rPr>
      </w:pPr>
    </w:p>
    <w:p w:rsidR="00E34A96" w:rsidRPr="0065186F" w:rsidRDefault="00E34A96" w:rsidP="00E25D44">
      <w:pPr>
        <w:pStyle w:val="PargrafodaLista"/>
        <w:numPr>
          <w:ilvl w:val="1"/>
          <w:numId w:val="39"/>
        </w:numPr>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Reuniões de posicionamento e acompanhamento dos prazos dos processos judiciais e/ou administrativos até última instância.</w:t>
      </w:r>
    </w:p>
    <w:p w:rsidR="001051EF" w:rsidRPr="0065186F" w:rsidRDefault="001051EF" w:rsidP="00D119BE">
      <w:pPr>
        <w:pStyle w:val="PargrafodaLista"/>
        <w:ind w:left="567" w:hanging="567"/>
        <w:rPr>
          <w:rFonts w:ascii="Palatino Linotype" w:hAnsi="Palatino Linotype" w:cs="Arial"/>
          <w:i/>
          <w:sz w:val="20"/>
          <w:szCs w:val="20"/>
        </w:rPr>
      </w:pPr>
    </w:p>
    <w:p w:rsidR="00E34A96" w:rsidRPr="0065186F" w:rsidRDefault="00E34A96" w:rsidP="00E25D44">
      <w:pPr>
        <w:pStyle w:val="PargrafodaLista"/>
        <w:numPr>
          <w:ilvl w:val="1"/>
          <w:numId w:val="39"/>
        </w:numPr>
        <w:spacing w:after="0" w:line="240" w:lineRule="auto"/>
        <w:ind w:left="567" w:hanging="567"/>
        <w:jc w:val="both"/>
        <w:rPr>
          <w:rFonts w:ascii="Palatino Linotype" w:hAnsi="Palatino Linotype" w:cs="Arial"/>
          <w:i/>
          <w:sz w:val="20"/>
          <w:szCs w:val="20"/>
        </w:rPr>
      </w:pPr>
      <w:r w:rsidRPr="0065186F">
        <w:rPr>
          <w:rFonts w:ascii="Palatino Linotype" w:hAnsi="Palatino Linotype" w:cs="Arial"/>
          <w:i/>
          <w:sz w:val="20"/>
          <w:szCs w:val="20"/>
        </w:rPr>
        <w:t xml:space="preserve">A execução dos serviços constantes nestes itens é de responsabilidade </w:t>
      </w:r>
      <w:r w:rsidRPr="0065186F">
        <w:rPr>
          <w:rFonts w:ascii="Palatino Linotype" w:hAnsi="Palatino Linotype" w:cs="Arial"/>
          <w:b/>
          <w:bCs/>
          <w:i/>
          <w:sz w:val="20"/>
          <w:szCs w:val="20"/>
        </w:rPr>
        <w:t>EXCLUSIVA</w:t>
      </w:r>
      <w:r w:rsidRPr="0065186F">
        <w:rPr>
          <w:rFonts w:ascii="Palatino Linotype" w:hAnsi="Palatino Linotype" w:cs="Arial"/>
          <w:i/>
          <w:sz w:val="20"/>
          <w:szCs w:val="20"/>
        </w:rPr>
        <w:t xml:space="preserve"> da </w:t>
      </w:r>
      <w:r w:rsidRPr="0065186F">
        <w:rPr>
          <w:rFonts w:ascii="Palatino Linotype" w:hAnsi="Palatino Linotype" w:cs="Arial"/>
          <w:b/>
          <w:bCs/>
          <w:i/>
          <w:sz w:val="20"/>
          <w:szCs w:val="20"/>
        </w:rPr>
        <w:t>CONTRATADA</w:t>
      </w:r>
      <w:r w:rsidRPr="0065186F">
        <w:rPr>
          <w:rFonts w:ascii="Palatino Linotype" w:hAnsi="Palatino Linotype" w:cs="Arial"/>
          <w:i/>
          <w:sz w:val="20"/>
          <w:szCs w:val="20"/>
        </w:rPr>
        <w:t>.</w:t>
      </w:r>
    </w:p>
    <w:p w:rsidR="00E34A96" w:rsidRPr="0065186F" w:rsidRDefault="00E34A96" w:rsidP="00CC09FC">
      <w:pPr>
        <w:ind w:left="0" w:firstLine="0"/>
        <w:rPr>
          <w:rFonts w:ascii="Palatino Linotype" w:hAnsi="Palatino Linotype" w:cs="Arial"/>
          <w:i/>
        </w:rPr>
      </w:pPr>
    </w:p>
    <w:p w:rsidR="00E34A96" w:rsidRPr="0065186F" w:rsidRDefault="00E34A96" w:rsidP="00D119BE">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i/>
        </w:rPr>
      </w:pPr>
      <w:r w:rsidRPr="0065186F">
        <w:rPr>
          <w:rFonts w:ascii="Palatino Linotype" w:hAnsi="Palatino Linotype" w:cs="Arial"/>
          <w:b/>
          <w:i/>
          <w:iCs/>
        </w:rPr>
        <w:t xml:space="preserve">CLÁUSULA </w:t>
      </w:r>
      <w:r w:rsidR="00E0208B" w:rsidRPr="0065186F">
        <w:rPr>
          <w:rFonts w:ascii="Palatino Linotype" w:hAnsi="Palatino Linotype" w:cs="Arial"/>
          <w:b/>
          <w:i/>
          <w:iCs/>
        </w:rPr>
        <w:t>TERCEIRA</w:t>
      </w:r>
      <w:r w:rsidRPr="0065186F">
        <w:rPr>
          <w:rFonts w:ascii="Palatino Linotype" w:hAnsi="Palatino Linotype" w:cs="Arial"/>
          <w:b/>
          <w:i/>
          <w:iCs/>
        </w:rPr>
        <w:t xml:space="preserve"> – DOS PRODUTOS: Estão definidos como produtos desse trabalho:</w:t>
      </w:r>
    </w:p>
    <w:p w:rsidR="00E34A96" w:rsidRPr="0065186F" w:rsidRDefault="00E34A96" w:rsidP="00CC09FC">
      <w:pPr>
        <w:ind w:left="0" w:firstLine="0"/>
        <w:rPr>
          <w:rFonts w:ascii="Palatino Linotype" w:hAnsi="Palatino Linotype" w:cs="Arial"/>
          <w:i/>
        </w:rPr>
      </w:pPr>
    </w:p>
    <w:p w:rsidR="00E34A96" w:rsidRPr="0065186F" w:rsidRDefault="00E34A96" w:rsidP="00E25D44">
      <w:pPr>
        <w:pStyle w:val="PargrafodaLista"/>
        <w:numPr>
          <w:ilvl w:val="1"/>
          <w:numId w:val="49"/>
        </w:numPr>
        <w:spacing w:after="0"/>
        <w:ind w:left="567" w:hanging="556"/>
        <w:rPr>
          <w:rFonts w:ascii="Palatino Linotype" w:hAnsi="Palatino Linotype" w:cs="Arial"/>
          <w:i/>
          <w:sz w:val="20"/>
          <w:szCs w:val="20"/>
        </w:rPr>
      </w:pPr>
      <w:r w:rsidRPr="0065186F">
        <w:rPr>
          <w:rFonts w:ascii="Palatino Linotype" w:hAnsi="Palatino Linotype" w:cs="Arial"/>
          <w:i/>
          <w:sz w:val="20"/>
          <w:szCs w:val="20"/>
        </w:rPr>
        <w:t>Relatórios de acompanhamento do trabalho, indicando as atividades realizadas os entraves identificados, e os respectivos encaminhamentos.</w:t>
      </w:r>
    </w:p>
    <w:p w:rsidR="00E34A96" w:rsidRPr="0065186F" w:rsidRDefault="00E34A96" w:rsidP="00CC09FC">
      <w:pPr>
        <w:ind w:left="0" w:firstLine="0"/>
        <w:rPr>
          <w:rFonts w:ascii="Palatino Linotype" w:hAnsi="Palatino Linotype" w:cs="Arial"/>
          <w:i/>
        </w:rPr>
      </w:pPr>
    </w:p>
    <w:p w:rsidR="00E34A96" w:rsidRPr="0065186F" w:rsidRDefault="00E34A96" w:rsidP="00E25D44">
      <w:pPr>
        <w:pStyle w:val="PargrafodaLista"/>
        <w:numPr>
          <w:ilvl w:val="1"/>
          <w:numId w:val="49"/>
        </w:numPr>
        <w:spacing w:after="0"/>
        <w:ind w:left="567" w:hanging="556"/>
        <w:rPr>
          <w:rFonts w:ascii="Palatino Linotype" w:hAnsi="Palatino Linotype" w:cs="Arial"/>
          <w:i/>
          <w:sz w:val="20"/>
          <w:szCs w:val="20"/>
        </w:rPr>
      </w:pPr>
      <w:r w:rsidRPr="0065186F">
        <w:rPr>
          <w:rFonts w:ascii="Palatino Linotype" w:hAnsi="Palatino Linotype" w:cs="Arial"/>
          <w:i/>
          <w:sz w:val="20"/>
          <w:szCs w:val="20"/>
        </w:rPr>
        <w:t>Relatórios Financeiros mensais, a partir do primeiro crédito em conta corrente do Município ou quaisquer tipo de proveito econômico advindo das ações da Contratada.</w:t>
      </w:r>
    </w:p>
    <w:p w:rsidR="00E34A96" w:rsidRPr="0065186F" w:rsidRDefault="00E34A96" w:rsidP="00CC09FC">
      <w:pPr>
        <w:ind w:left="0" w:firstLine="0"/>
        <w:rPr>
          <w:rFonts w:ascii="Palatino Linotype" w:hAnsi="Palatino Linotype" w:cs="Arial"/>
          <w:i/>
        </w:rPr>
      </w:pPr>
    </w:p>
    <w:p w:rsidR="00E34A96" w:rsidRPr="0065186F" w:rsidRDefault="00E34A96" w:rsidP="00E25D44">
      <w:pPr>
        <w:pStyle w:val="PargrafodaLista"/>
        <w:numPr>
          <w:ilvl w:val="1"/>
          <w:numId w:val="49"/>
        </w:numPr>
        <w:spacing w:after="0"/>
        <w:ind w:left="567" w:hanging="556"/>
        <w:rPr>
          <w:rFonts w:ascii="Palatino Linotype" w:hAnsi="Palatino Linotype" w:cs="Arial"/>
          <w:i/>
          <w:sz w:val="20"/>
          <w:szCs w:val="20"/>
        </w:rPr>
      </w:pPr>
      <w:r w:rsidRPr="0065186F">
        <w:rPr>
          <w:rFonts w:ascii="Palatino Linotype" w:hAnsi="Palatino Linotype" w:cs="Arial"/>
          <w:i/>
          <w:sz w:val="20"/>
          <w:szCs w:val="20"/>
        </w:rPr>
        <w:t>Relatório Final Consolidado contando, o resumo das ações desempenhadas e suas consequências, inclusive as financeiras.</w:t>
      </w:r>
    </w:p>
    <w:p w:rsidR="00E34A96" w:rsidRPr="0065186F" w:rsidRDefault="00E34A96" w:rsidP="00CC09FC">
      <w:pPr>
        <w:ind w:left="0" w:firstLine="0"/>
        <w:rPr>
          <w:rFonts w:ascii="Palatino Linotype" w:hAnsi="Palatino Linotype" w:cs="Arial"/>
          <w:b/>
          <w:i/>
        </w:rPr>
      </w:pPr>
    </w:p>
    <w:p w:rsidR="00E34A96" w:rsidRPr="0065186F" w:rsidRDefault="00E34A96" w:rsidP="002A44D0">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w:t>
      </w:r>
      <w:r w:rsidR="00E0208B" w:rsidRPr="0065186F">
        <w:rPr>
          <w:rFonts w:ascii="Palatino Linotype" w:hAnsi="Palatino Linotype" w:cs="Arial"/>
          <w:b/>
          <w:i/>
          <w:iCs/>
        </w:rPr>
        <w:t>QUARTA</w:t>
      </w:r>
      <w:r w:rsidRPr="0065186F">
        <w:rPr>
          <w:rFonts w:ascii="Palatino Linotype" w:hAnsi="Palatino Linotype" w:cs="Arial"/>
          <w:b/>
          <w:i/>
          <w:iCs/>
        </w:rPr>
        <w:t xml:space="preserve"> – DA ESPECIFICAÇÃO DOS </w:t>
      </w:r>
      <w:proofErr w:type="gramStart"/>
      <w:r w:rsidRPr="0065186F">
        <w:rPr>
          <w:rFonts w:ascii="Palatino Linotype" w:hAnsi="Palatino Linotype" w:cs="Arial"/>
          <w:b/>
          <w:i/>
          <w:iCs/>
        </w:rPr>
        <w:t>SERVIÇOS :</w:t>
      </w:r>
      <w:proofErr w:type="gramEnd"/>
      <w:r w:rsidRPr="0065186F">
        <w:rPr>
          <w:rFonts w:ascii="Palatino Linotype" w:hAnsi="Palatino Linotype" w:cs="Arial"/>
          <w:b/>
          <w:i/>
          <w:iCs/>
        </w:rPr>
        <w:t xml:space="preserve"> Os trabalhos serão executados em etapas, conforme a seguir detalhado: </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1"/>
          <w:numId w:val="50"/>
        </w:numPr>
        <w:ind w:left="567" w:hanging="567"/>
        <w:rPr>
          <w:rFonts w:ascii="Palatino Linotype" w:hAnsi="Palatino Linotype" w:cs="Arial"/>
          <w:i/>
          <w:sz w:val="20"/>
        </w:rPr>
      </w:pPr>
      <w:r w:rsidRPr="0065186F">
        <w:rPr>
          <w:rFonts w:ascii="Palatino Linotype" w:hAnsi="Palatino Linotype" w:cs="Arial"/>
          <w:b/>
          <w:bCs/>
          <w:i/>
          <w:sz w:val="20"/>
        </w:rPr>
        <w:t>ETAPA 01 –</w:t>
      </w:r>
      <w:r w:rsidR="00974A24">
        <w:rPr>
          <w:rFonts w:ascii="Palatino Linotype" w:hAnsi="Palatino Linotype" w:cs="Arial"/>
          <w:b/>
          <w:bCs/>
          <w:i/>
          <w:sz w:val="20"/>
        </w:rPr>
        <w:t xml:space="preserve"> </w:t>
      </w:r>
      <w:r w:rsidRPr="0065186F">
        <w:rPr>
          <w:rFonts w:ascii="Palatino Linotype" w:hAnsi="Palatino Linotype" w:cs="Arial"/>
          <w:b/>
          <w:bCs/>
          <w:i/>
          <w:sz w:val="20"/>
        </w:rPr>
        <w:t xml:space="preserve">LEVANTAMENTO E TRATAMENTO DE DADOS: </w:t>
      </w:r>
      <w:r w:rsidRPr="0065186F">
        <w:rPr>
          <w:rFonts w:ascii="Palatino Linotype" w:hAnsi="Palatino Linotype" w:cs="Arial"/>
          <w:bCs/>
          <w:i/>
          <w:sz w:val="20"/>
        </w:rPr>
        <w:t>Utilização d</w:t>
      </w:r>
      <w:r w:rsidRPr="0065186F">
        <w:rPr>
          <w:rFonts w:ascii="Palatino Linotype" w:hAnsi="Palatino Linotype" w:cs="Arial"/>
          <w:i/>
          <w:sz w:val="20"/>
        </w:rPr>
        <w:t>a metodologia e de sistema informatizado, para auxiliar a coleta, a digitação, a organização e crítica dos dados, a apuração dos valores já recolhidos e daqueles por apurar, na identificação e quantificação dos direitos do Município em face do ISSQN.</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1"/>
          <w:numId w:val="50"/>
        </w:numPr>
        <w:ind w:left="567" w:hanging="567"/>
        <w:rPr>
          <w:rFonts w:ascii="Palatino Linotype" w:hAnsi="Palatino Linotype" w:cs="Arial"/>
          <w:b/>
          <w:bCs/>
          <w:i/>
          <w:caps/>
          <w:sz w:val="20"/>
        </w:rPr>
      </w:pPr>
      <w:r w:rsidRPr="0065186F">
        <w:rPr>
          <w:rFonts w:ascii="Palatino Linotype" w:hAnsi="Palatino Linotype" w:cs="Arial"/>
          <w:b/>
          <w:bCs/>
          <w:i/>
          <w:caps/>
          <w:sz w:val="20"/>
        </w:rPr>
        <w:lastRenderedPageBreak/>
        <w:t>etapa 02 – preparação da Estrutura Necessária:</w:t>
      </w:r>
    </w:p>
    <w:p w:rsidR="00E34A96" w:rsidRPr="0065186F" w:rsidRDefault="00E34A96" w:rsidP="00CC09FC">
      <w:pPr>
        <w:pStyle w:val="Recuodecorpodetexto"/>
        <w:rPr>
          <w:rFonts w:ascii="Palatino Linotype" w:hAnsi="Palatino Linotype" w:cs="Arial"/>
          <w:b/>
          <w:bCs/>
          <w:i/>
          <w:caps/>
          <w:sz w:val="20"/>
        </w:rPr>
      </w:pPr>
    </w:p>
    <w:p w:rsidR="00E34A96" w:rsidRPr="0065186F" w:rsidRDefault="00E34A96" w:rsidP="00E25D44">
      <w:pPr>
        <w:pStyle w:val="Recuodecorpodetexto"/>
        <w:numPr>
          <w:ilvl w:val="1"/>
          <w:numId w:val="51"/>
        </w:numPr>
        <w:ind w:left="851" w:hanging="284"/>
        <w:rPr>
          <w:rFonts w:ascii="Palatino Linotype" w:hAnsi="Palatino Linotype" w:cs="Arial"/>
          <w:i/>
          <w:sz w:val="20"/>
        </w:rPr>
      </w:pPr>
      <w:r w:rsidRPr="0065186F">
        <w:rPr>
          <w:rFonts w:ascii="Palatino Linotype" w:hAnsi="Palatino Linotype" w:cs="Arial"/>
          <w:i/>
          <w:sz w:val="20"/>
        </w:rPr>
        <w:t>Busca de informações, através da análise dos documentos das Instituições Financeiras.</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1"/>
        </w:numPr>
        <w:ind w:left="851" w:hanging="284"/>
        <w:rPr>
          <w:rFonts w:ascii="Palatino Linotype" w:hAnsi="Palatino Linotype" w:cs="Arial"/>
          <w:i/>
          <w:sz w:val="20"/>
        </w:rPr>
      </w:pPr>
      <w:r w:rsidRPr="0065186F">
        <w:rPr>
          <w:rFonts w:ascii="Palatino Linotype" w:hAnsi="Palatino Linotype" w:cs="Arial"/>
          <w:i/>
          <w:sz w:val="20"/>
        </w:rPr>
        <w:t>Montagem do banco de dados básico;</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1"/>
        </w:numPr>
        <w:ind w:left="851" w:hanging="284"/>
        <w:rPr>
          <w:rFonts w:ascii="Palatino Linotype" w:hAnsi="Palatino Linotype" w:cs="Arial"/>
          <w:i/>
          <w:sz w:val="20"/>
        </w:rPr>
      </w:pPr>
      <w:r w:rsidRPr="0065186F">
        <w:rPr>
          <w:rFonts w:ascii="Palatino Linotype" w:hAnsi="Palatino Linotype" w:cs="Arial"/>
          <w:i/>
          <w:sz w:val="20"/>
        </w:rPr>
        <w:t>Criação de rotinas de procedimentos;</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1"/>
        </w:numPr>
        <w:ind w:left="851" w:hanging="284"/>
        <w:rPr>
          <w:rFonts w:ascii="Palatino Linotype" w:hAnsi="Palatino Linotype" w:cs="Arial"/>
          <w:i/>
          <w:sz w:val="20"/>
        </w:rPr>
      </w:pPr>
      <w:r w:rsidRPr="0065186F">
        <w:rPr>
          <w:rFonts w:ascii="Palatino Linotype" w:hAnsi="Palatino Linotype" w:cs="Arial"/>
          <w:i/>
          <w:sz w:val="20"/>
        </w:rPr>
        <w:t>Identificação dos créditos evadidos.</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1"/>
        </w:numPr>
        <w:ind w:left="851" w:hanging="284"/>
        <w:rPr>
          <w:rFonts w:ascii="Palatino Linotype" w:hAnsi="Palatino Linotype" w:cs="Arial"/>
          <w:i/>
          <w:sz w:val="20"/>
        </w:rPr>
      </w:pPr>
      <w:r w:rsidRPr="0065186F">
        <w:rPr>
          <w:rFonts w:ascii="Palatino Linotype" w:hAnsi="Palatino Linotype" w:cs="Arial"/>
          <w:i/>
          <w:sz w:val="20"/>
        </w:rPr>
        <w:t>Atualização dos créditos conforme os critérios legais e identificação das hipóteses de recuperação.</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1"/>
          <w:numId w:val="50"/>
        </w:numPr>
        <w:ind w:left="567" w:hanging="567"/>
        <w:rPr>
          <w:rFonts w:ascii="Palatino Linotype" w:hAnsi="Palatino Linotype" w:cs="Arial"/>
          <w:b/>
          <w:bCs/>
          <w:i/>
          <w:caps/>
          <w:sz w:val="20"/>
        </w:rPr>
      </w:pPr>
      <w:r w:rsidRPr="0065186F">
        <w:rPr>
          <w:rFonts w:ascii="Palatino Linotype" w:hAnsi="Palatino Linotype" w:cs="Arial"/>
          <w:b/>
          <w:bCs/>
          <w:i/>
          <w:caps/>
          <w:sz w:val="20"/>
        </w:rPr>
        <w:t>etapa 03 – REALIZAÇÃO DOS TRABALHOS:</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1"/>
          <w:numId w:val="52"/>
        </w:numPr>
        <w:ind w:left="851" w:hanging="284"/>
        <w:rPr>
          <w:rFonts w:ascii="Palatino Linotype" w:hAnsi="Palatino Linotype" w:cs="Arial"/>
          <w:i/>
          <w:sz w:val="20"/>
        </w:rPr>
      </w:pPr>
      <w:r w:rsidRPr="0065186F">
        <w:rPr>
          <w:rFonts w:ascii="Palatino Linotype" w:hAnsi="Palatino Linotype" w:cs="Arial"/>
          <w:i/>
          <w:sz w:val="20"/>
        </w:rPr>
        <w:t xml:space="preserve">Aglutinação dos dados e confronto das bases, para o levantamento da situação do Município em face do ISSQN– apurado e </w:t>
      </w:r>
      <w:proofErr w:type="gramStart"/>
      <w:r w:rsidRPr="0065186F">
        <w:rPr>
          <w:rFonts w:ascii="Palatino Linotype" w:hAnsi="Palatino Linotype" w:cs="Arial"/>
          <w:i/>
          <w:sz w:val="20"/>
        </w:rPr>
        <w:t>à</w:t>
      </w:r>
      <w:proofErr w:type="gramEnd"/>
      <w:r w:rsidRPr="0065186F">
        <w:rPr>
          <w:rFonts w:ascii="Palatino Linotype" w:hAnsi="Palatino Linotype" w:cs="Arial"/>
          <w:i/>
          <w:sz w:val="20"/>
        </w:rPr>
        <w:t xml:space="preserve"> apurar.</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2"/>
        </w:numPr>
        <w:ind w:left="851" w:hanging="284"/>
        <w:rPr>
          <w:rFonts w:ascii="Palatino Linotype" w:hAnsi="Palatino Linotype" w:cs="Arial"/>
          <w:i/>
          <w:sz w:val="20"/>
        </w:rPr>
      </w:pPr>
      <w:r w:rsidRPr="0065186F">
        <w:rPr>
          <w:rFonts w:ascii="Palatino Linotype" w:hAnsi="Palatino Linotype" w:cs="Arial"/>
          <w:i/>
          <w:sz w:val="20"/>
        </w:rPr>
        <w:t>Demonstração e documentação das diferenças apuradas em favor do Município para recorrer na esfera administrativa.</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2"/>
        </w:numPr>
        <w:ind w:left="851" w:hanging="284"/>
        <w:rPr>
          <w:rFonts w:ascii="Palatino Linotype" w:hAnsi="Palatino Linotype" w:cs="Arial"/>
          <w:i/>
          <w:sz w:val="20"/>
        </w:rPr>
      </w:pPr>
      <w:r w:rsidRPr="0065186F">
        <w:rPr>
          <w:rFonts w:ascii="Palatino Linotype" w:hAnsi="Palatino Linotype" w:cs="Arial"/>
          <w:i/>
          <w:sz w:val="20"/>
        </w:rPr>
        <w:t xml:space="preserve">Apreciação conjunta com os administradores do Município em face das alternativas e interesses em jogo – hipóteses de confronto dos valores pagos e apurados por evasão. </w:t>
      </w:r>
    </w:p>
    <w:p w:rsidR="00E34A96" w:rsidRPr="0065186F" w:rsidRDefault="00E34A96" w:rsidP="002A44D0">
      <w:pPr>
        <w:pStyle w:val="Recuodecorpodetexto"/>
        <w:ind w:left="851" w:hanging="284"/>
        <w:rPr>
          <w:rFonts w:ascii="Palatino Linotype" w:hAnsi="Palatino Linotype" w:cs="Arial"/>
          <w:i/>
          <w:sz w:val="20"/>
        </w:rPr>
      </w:pPr>
    </w:p>
    <w:p w:rsidR="00E34A96" w:rsidRPr="0065186F" w:rsidRDefault="00E34A96" w:rsidP="00E25D44">
      <w:pPr>
        <w:pStyle w:val="Recuodecorpodetexto"/>
        <w:numPr>
          <w:ilvl w:val="1"/>
          <w:numId w:val="52"/>
        </w:numPr>
        <w:ind w:left="851" w:hanging="284"/>
        <w:rPr>
          <w:rFonts w:ascii="Palatino Linotype" w:hAnsi="Palatino Linotype" w:cs="Arial"/>
          <w:i/>
          <w:sz w:val="20"/>
        </w:rPr>
      </w:pPr>
      <w:r w:rsidRPr="0065186F">
        <w:rPr>
          <w:rFonts w:ascii="Palatino Linotype" w:hAnsi="Palatino Linotype" w:cs="Arial"/>
          <w:i/>
          <w:sz w:val="20"/>
        </w:rPr>
        <w:t>Proposição administrativa e/ou judicial das medidas necessárias para viabilizar a recuperação dos valores apurados em benefício (direto ou indireto) do Município.</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1"/>
          <w:numId w:val="50"/>
        </w:numPr>
        <w:ind w:left="567" w:hanging="567"/>
        <w:rPr>
          <w:rFonts w:ascii="Palatino Linotype" w:hAnsi="Palatino Linotype" w:cs="Arial"/>
          <w:b/>
          <w:bCs/>
          <w:i/>
          <w:caps/>
          <w:sz w:val="20"/>
        </w:rPr>
      </w:pPr>
      <w:r w:rsidRPr="0065186F">
        <w:rPr>
          <w:rFonts w:ascii="Palatino Linotype" w:hAnsi="Palatino Linotype" w:cs="Arial"/>
          <w:b/>
          <w:bCs/>
          <w:i/>
          <w:caps/>
          <w:sz w:val="20"/>
        </w:rPr>
        <w:t>etapa 04 – ACOMPANHAMENTO:</w:t>
      </w:r>
    </w:p>
    <w:p w:rsidR="00E34A96" w:rsidRPr="0065186F" w:rsidRDefault="00E34A96" w:rsidP="00CC09FC">
      <w:pPr>
        <w:pStyle w:val="Recuodecorpodetexto"/>
        <w:rPr>
          <w:rFonts w:ascii="Palatino Linotype" w:hAnsi="Palatino Linotype" w:cs="Arial"/>
          <w:i/>
          <w:sz w:val="20"/>
        </w:rPr>
      </w:pPr>
    </w:p>
    <w:p w:rsidR="00E34A96" w:rsidRPr="0065186F" w:rsidRDefault="00E34A96" w:rsidP="00E25D44">
      <w:pPr>
        <w:pStyle w:val="Recuodecorpodetexto"/>
        <w:numPr>
          <w:ilvl w:val="0"/>
          <w:numId w:val="53"/>
        </w:numPr>
        <w:ind w:left="851" w:hanging="284"/>
        <w:rPr>
          <w:rFonts w:ascii="Palatino Linotype" w:hAnsi="Palatino Linotype" w:cs="Arial"/>
          <w:i/>
          <w:sz w:val="20"/>
        </w:rPr>
      </w:pPr>
      <w:r w:rsidRPr="0065186F">
        <w:rPr>
          <w:rFonts w:ascii="Palatino Linotype" w:hAnsi="Palatino Linotype" w:cs="Arial"/>
          <w:i/>
          <w:sz w:val="20"/>
        </w:rPr>
        <w:t>Gestão administrativa e/ou judicial se for o caso, do necessário encontro de contas com as Instituições fiscalizadas;</w:t>
      </w:r>
    </w:p>
    <w:p w:rsidR="002A44D0" w:rsidRPr="0065186F" w:rsidRDefault="002A44D0" w:rsidP="002A44D0">
      <w:pPr>
        <w:pStyle w:val="Recuodecorpodetexto"/>
        <w:ind w:left="851"/>
        <w:rPr>
          <w:rFonts w:ascii="Palatino Linotype" w:hAnsi="Palatino Linotype" w:cs="Arial"/>
          <w:i/>
          <w:sz w:val="20"/>
        </w:rPr>
      </w:pPr>
    </w:p>
    <w:p w:rsidR="00E34A96" w:rsidRPr="0065186F" w:rsidRDefault="00E34A96" w:rsidP="00E25D44">
      <w:pPr>
        <w:pStyle w:val="Recuodecorpodetexto"/>
        <w:numPr>
          <w:ilvl w:val="0"/>
          <w:numId w:val="53"/>
        </w:numPr>
        <w:ind w:left="851" w:hanging="284"/>
        <w:rPr>
          <w:rFonts w:ascii="Palatino Linotype" w:hAnsi="Palatino Linotype" w:cs="Arial"/>
          <w:i/>
          <w:sz w:val="20"/>
        </w:rPr>
      </w:pPr>
      <w:r w:rsidRPr="0065186F">
        <w:rPr>
          <w:rFonts w:ascii="Palatino Linotype" w:hAnsi="Palatino Linotype" w:cs="Arial"/>
          <w:i/>
          <w:sz w:val="20"/>
        </w:rPr>
        <w:t>Interposição de medidas judiciais necessárias para a satisfação dos créditos tributários apurados;</w:t>
      </w:r>
    </w:p>
    <w:p w:rsidR="00603DA0" w:rsidRPr="0065186F" w:rsidRDefault="00603DA0" w:rsidP="00CC09FC">
      <w:pPr>
        <w:keepNext/>
        <w:overflowPunct w:val="0"/>
        <w:autoSpaceDE w:val="0"/>
        <w:autoSpaceDN w:val="0"/>
        <w:adjustRightInd w:val="0"/>
        <w:ind w:left="0" w:right="-289" w:firstLine="0"/>
        <w:textAlignment w:val="baseline"/>
        <w:outlineLvl w:val="6"/>
        <w:rPr>
          <w:rFonts w:ascii="Palatino Linotype" w:hAnsi="Palatino Linotype" w:cs="Arial"/>
          <w:i/>
          <w:iCs/>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w:t>
      </w:r>
      <w:r w:rsidR="009230A8" w:rsidRPr="0065186F">
        <w:rPr>
          <w:rFonts w:ascii="Palatino Linotype" w:hAnsi="Palatino Linotype" w:cs="Arial"/>
          <w:b/>
          <w:i/>
          <w:iCs/>
        </w:rPr>
        <w:t>USULA QUINTA</w:t>
      </w:r>
      <w:r w:rsidRPr="0065186F">
        <w:rPr>
          <w:rFonts w:ascii="Palatino Linotype" w:hAnsi="Palatino Linotype" w:cs="Arial"/>
          <w:b/>
          <w:i/>
          <w:iCs/>
        </w:rPr>
        <w:t xml:space="preserve"> - DAS OBRIGAÇÕES DA CONTRATADA</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bCs/>
          <w:i/>
          <w:color w:val="FF000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Fornecer o (s) </w:t>
      </w:r>
      <w:proofErr w:type="gramStart"/>
      <w:r w:rsidRPr="0065186F">
        <w:rPr>
          <w:rFonts w:ascii="Palatino Linotype" w:hAnsi="Palatino Linotype" w:cs="Arial"/>
          <w:i/>
          <w:sz w:val="20"/>
          <w:szCs w:val="20"/>
        </w:rPr>
        <w:t>profissional(</w:t>
      </w:r>
      <w:proofErr w:type="gramEnd"/>
      <w:r w:rsidRPr="0065186F">
        <w:rPr>
          <w:rFonts w:ascii="Palatino Linotype" w:hAnsi="Palatino Linotype" w:cs="Arial"/>
          <w:i/>
          <w:sz w:val="20"/>
          <w:szCs w:val="20"/>
        </w:rPr>
        <w:t>ais) para a execução dos serviços com os requisitos exigidos;</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Responsabilizar-se integralmente pela execução dos serviços;</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Notificar o CONTRATANTE, por escrito, todas as ocorrências que porventura possam prejudicar ou embaraçar o perfeito desempenho das atividades dos serviços contratados;</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Orientar seus instrutores e demais equipe que realizará o trabalho quanto à necessidade de acatar as orientações da CONTRATANTE, inclusive naquilo que diz respeito ao cumprimento das Normas Internas de Segurança e de Medicina do Trabalho;</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Relatar ao CONTRATANTE, imediatamente, toda e qualquer irregularidade observada no decorrer da execução dos serviços;</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Responsabilizar-se por quaisquer danos que, comprovadamente vierem a ocorrer em prejuízo do patrimônio do CONTRATANTE ou de terceiros, por ação ou omissão de seu funcionário, adotando-se, no prazo máximo de 48 </w:t>
      </w:r>
      <w:r w:rsidRPr="0065186F">
        <w:rPr>
          <w:rFonts w:ascii="Palatino Linotype" w:hAnsi="Palatino Linotype" w:cs="Arial"/>
          <w:i/>
          <w:sz w:val="20"/>
          <w:szCs w:val="20"/>
        </w:rPr>
        <w:lastRenderedPageBreak/>
        <w:t>(quarenta e oito) horas, as providências necessárias, procedendo em qualquer caso, à devida reposição do bem ou ressarcimento do(s) prejuízo(s);</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Responsabilizar-se por quaisquer acidentes que venha a </w:t>
      </w:r>
      <w:proofErr w:type="gramStart"/>
      <w:r w:rsidRPr="0065186F">
        <w:rPr>
          <w:rFonts w:ascii="Palatino Linotype" w:hAnsi="Palatino Linotype" w:cs="Arial"/>
          <w:i/>
          <w:sz w:val="20"/>
          <w:szCs w:val="20"/>
        </w:rPr>
        <w:t>ser vítima seus funcionários, quando em serviço, observando as Leis Trabalhistas, Previdenciárias e demais exigências legais de acordo com as atividades exercidas</w:t>
      </w:r>
      <w:proofErr w:type="gramEnd"/>
      <w:r w:rsidRPr="0065186F">
        <w:rPr>
          <w:rFonts w:ascii="Palatino Linotype" w:hAnsi="Palatino Linotype" w:cs="Arial"/>
          <w:i/>
          <w:sz w:val="20"/>
          <w:szCs w:val="20"/>
        </w:rPr>
        <w:t>;</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Atender, de forma imediata, as solicitações de substituição de instrutores, quando comprovadamente entendida inadequada para a prestação dos serviços contratados;</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Orientar aos instrutores, quanto ao sigilo profissional que deverá ser mantido com relação às informações que venha a ter acesso;</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A CONTRATADA se obriga a manter, durante a execução do Contrato, em compatibilidade com as obrigações assumidas, todas as condições de qualificação e habilitação exigidas na licitação;</w:t>
      </w:r>
    </w:p>
    <w:p w:rsidR="00603DA0" w:rsidRPr="0065186F" w:rsidRDefault="00603DA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603DA0" w:rsidRPr="0065186F" w:rsidRDefault="00603DA0" w:rsidP="00E25D44">
      <w:pPr>
        <w:pStyle w:val="PargrafodaLista"/>
        <w:numPr>
          <w:ilvl w:val="1"/>
          <w:numId w:val="28"/>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Aceitar nas mesmas condições contratuais, os acréscimos ou supressões que se fizerem, no objeto, até 25% (vinte e cinco por cento) do valor inicial, atualizado do contrato.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w:t>
      </w:r>
      <w:r w:rsidR="009230A8" w:rsidRPr="0065186F">
        <w:rPr>
          <w:rFonts w:ascii="Palatino Linotype" w:hAnsi="Palatino Linotype" w:cs="Arial"/>
          <w:b/>
          <w:i/>
          <w:iCs/>
        </w:rPr>
        <w:t>SEXTA</w:t>
      </w:r>
      <w:r w:rsidRPr="0065186F">
        <w:rPr>
          <w:rFonts w:ascii="Palatino Linotype" w:hAnsi="Palatino Linotype" w:cs="Arial"/>
          <w:b/>
          <w:i/>
          <w:iCs/>
        </w:rPr>
        <w:t xml:space="preserve"> - DAS OBRIGAÇÕES DA CONTRATANTE</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Efetuar os pagamentos na forma estabelecida no respectivo Contrato;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603DA0"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Verificar a regularidade de recolhimento dos encargos sociais antes do pagamento;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603DA0"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Proporcionar todas as facilidades que lhes couber ou forem possíveis para que os serviços sejam executados na forma estabelecida neste Termo de Referência e no respectivo Contrato;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603DA0"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Exercer, por seu representante, acompanhamento e fiscalização sobre a execução dos serviços, providenciando as necessárias medidas para regularização de quaisquer irregularidades levantadas no cumprimento do contrato;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CA75B1"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Prover a coordenação geral dos serviços objeto deste CONTRATO, através de coordenador a ser designado;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CA75B1"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Fornecer as informações, </w:t>
      </w:r>
      <w:proofErr w:type="gramStart"/>
      <w:r w:rsidRPr="0065186F">
        <w:rPr>
          <w:rFonts w:ascii="Palatino Linotype" w:hAnsi="Palatino Linotype" w:cs="Arial"/>
          <w:i/>
          <w:sz w:val="20"/>
          <w:szCs w:val="20"/>
        </w:rPr>
        <w:t>dados e diretrizes eventualmente solicitadas pela contratada</w:t>
      </w:r>
      <w:proofErr w:type="gramEnd"/>
      <w:r w:rsidRPr="0065186F">
        <w:rPr>
          <w:rFonts w:ascii="Palatino Linotype" w:hAnsi="Palatino Linotype" w:cs="Arial"/>
          <w:i/>
          <w:sz w:val="20"/>
          <w:szCs w:val="20"/>
        </w:rPr>
        <w:t>;</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CA75B1"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Fornecer estrutura de apoio à execução dos trabalhos, tais como pessoal técnico das referidas áreas, equipamentos de informática, rede e acesso à Internet, local mobiliado conforme as necessidades de cada item do objeto contratual, atendendo </w:t>
      </w:r>
      <w:r w:rsidR="00645939" w:rsidRPr="0065186F">
        <w:rPr>
          <w:rFonts w:ascii="Palatino Linotype" w:hAnsi="Palatino Linotype" w:cs="Arial"/>
          <w:i/>
          <w:sz w:val="20"/>
          <w:szCs w:val="20"/>
        </w:rPr>
        <w:t>às</w:t>
      </w:r>
      <w:r w:rsidRPr="0065186F">
        <w:rPr>
          <w:rFonts w:ascii="Palatino Linotype" w:hAnsi="Palatino Linotype" w:cs="Arial"/>
          <w:i/>
          <w:sz w:val="20"/>
          <w:szCs w:val="20"/>
        </w:rPr>
        <w:t xml:space="preserve"> solicitações da CONTRATADA para cada serviço, em especial;</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CA75B1"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Facilitar o acesso e contato com a estrutura da CONTRATANTE, em todos os níveis, possibilitando localização imediata dos dados, documentos e informações necessários;</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sz w:val="20"/>
          <w:szCs w:val="20"/>
        </w:rPr>
      </w:pPr>
    </w:p>
    <w:p w:rsidR="00CA75B1" w:rsidRPr="0065186F" w:rsidRDefault="00CA75B1" w:rsidP="00E25D44">
      <w:pPr>
        <w:pStyle w:val="PargrafodaLista"/>
        <w:numPr>
          <w:ilvl w:val="1"/>
          <w:numId w:val="29"/>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Cumprir com as obrigações acordadas neste CONTRATO, mais especificamente, honrar o pagamento dos honorários dentro dos prazos fixados e repassar as documentações solicitadas, necessárias ao bom andamento do processo.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Cs/>
          <w:i/>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CLÁUSULA SE</w:t>
      </w:r>
      <w:r w:rsidR="008F1E3A" w:rsidRPr="0065186F">
        <w:rPr>
          <w:rFonts w:ascii="Palatino Linotype" w:hAnsi="Palatino Linotype" w:cs="Arial"/>
          <w:b/>
          <w:i/>
          <w:iCs/>
        </w:rPr>
        <w:t>TIMA</w:t>
      </w:r>
      <w:r w:rsidRPr="0065186F">
        <w:rPr>
          <w:rFonts w:ascii="Palatino Linotype" w:hAnsi="Palatino Linotype" w:cs="Arial"/>
          <w:b/>
          <w:i/>
          <w:iCs/>
        </w:rPr>
        <w:t xml:space="preserve"> – DOS PRAZOS</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30"/>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O prazo de vigência será de </w:t>
      </w:r>
      <w:r w:rsidR="00CA75B1" w:rsidRPr="0065186F">
        <w:rPr>
          <w:rFonts w:ascii="Palatino Linotype" w:hAnsi="Palatino Linotype" w:cs="Arial"/>
          <w:b/>
          <w:i/>
          <w:sz w:val="20"/>
          <w:szCs w:val="20"/>
        </w:rPr>
        <w:t>1</w:t>
      </w:r>
      <w:r w:rsidR="00D119BE" w:rsidRPr="0065186F">
        <w:rPr>
          <w:rFonts w:ascii="Palatino Linotype" w:hAnsi="Palatino Linotype" w:cs="Arial"/>
          <w:b/>
          <w:i/>
          <w:sz w:val="20"/>
          <w:szCs w:val="20"/>
        </w:rPr>
        <w:t>0</w:t>
      </w:r>
      <w:r w:rsidRPr="0065186F">
        <w:rPr>
          <w:rFonts w:ascii="Palatino Linotype" w:hAnsi="Palatino Linotype" w:cs="Arial"/>
          <w:b/>
          <w:i/>
          <w:sz w:val="20"/>
          <w:szCs w:val="20"/>
        </w:rPr>
        <w:t xml:space="preserve"> (</w:t>
      </w:r>
      <w:r w:rsidR="00D119BE" w:rsidRPr="0065186F">
        <w:rPr>
          <w:rFonts w:ascii="Palatino Linotype" w:hAnsi="Palatino Linotype" w:cs="Arial"/>
          <w:b/>
          <w:i/>
          <w:sz w:val="20"/>
          <w:szCs w:val="20"/>
        </w:rPr>
        <w:t>DEZ</w:t>
      </w:r>
      <w:r w:rsidRPr="0065186F">
        <w:rPr>
          <w:rFonts w:ascii="Palatino Linotype" w:hAnsi="Palatino Linotype" w:cs="Arial"/>
          <w:b/>
          <w:i/>
          <w:sz w:val="20"/>
          <w:szCs w:val="20"/>
        </w:rPr>
        <w:t>) MESES,</w:t>
      </w:r>
      <w:r w:rsidR="00CF16A9" w:rsidRPr="0065186F">
        <w:rPr>
          <w:rFonts w:ascii="Palatino Linotype" w:hAnsi="Palatino Linotype" w:cs="Arial"/>
          <w:b/>
          <w:i/>
          <w:sz w:val="20"/>
          <w:szCs w:val="20"/>
        </w:rPr>
        <w:t xml:space="preserve"> </w:t>
      </w:r>
      <w:r w:rsidRPr="0065186F">
        <w:rPr>
          <w:rFonts w:ascii="Palatino Linotype" w:hAnsi="Palatino Linotype" w:cs="Arial"/>
          <w:i/>
          <w:iCs/>
          <w:sz w:val="20"/>
          <w:szCs w:val="20"/>
        </w:rPr>
        <w:t>contados da assinatura deste instrumento até o dia _____/______/_______, podendo ser prorrogado mediante acordo entre as partes e nos termos da Lei 8.666/93.</w:t>
      </w:r>
    </w:p>
    <w:p w:rsidR="00603DA0" w:rsidRPr="0065186F" w:rsidRDefault="00603DA0" w:rsidP="00CC09FC">
      <w:pPr>
        <w:keepNext/>
        <w:overflowPunct w:val="0"/>
        <w:autoSpaceDE w:val="0"/>
        <w:autoSpaceDN w:val="0"/>
        <w:adjustRightInd w:val="0"/>
        <w:ind w:left="0" w:right="-289" w:firstLine="0"/>
        <w:textAlignment w:val="baseline"/>
        <w:outlineLvl w:val="6"/>
        <w:rPr>
          <w:rFonts w:ascii="Palatino Linotype" w:hAnsi="Palatino Linotype" w:cs="Arial"/>
          <w:i/>
          <w:iCs/>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w:t>
      </w:r>
      <w:r w:rsidR="008F1E3A" w:rsidRPr="0065186F">
        <w:rPr>
          <w:rFonts w:ascii="Palatino Linotype" w:hAnsi="Palatino Linotype" w:cs="Arial"/>
          <w:b/>
          <w:i/>
          <w:iCs/>
        </w:rPr>
        <w:t>OITAVA</w:t>
      </w:r>
      <w:r w:rsidRPr="0065186F">
        <w:rPr>
          <w:rFonts w:ascii="Palatino Linotype" w:hAnsi="Palatino Linotype" w:cs="Arial"/>
          <w:b/>
          <w:i/>
          <w:iCs/>
        </w:rPr>
        <w:t xml:space="preserve"> – DOTAÇÃO ORÇAMENTÁRIA</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31"/>
        </w:numPr>
        <w:overflowPunct w:val="0"/>
        <w:autoSpaceDE w:val="0"/>
        <w:autoSpaceDN w:val="0"/>
        <w:adjustRightInd w:val="0"/>
        <w:spacing w:after="0" w:line="240" w:lineRule="auto"/>
        <w:ind w:left="567"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Os recursos financeiros para o cumprimento das obrigações constantes neste edital serão oriundos de recursos próprios do Município, sendo que as despesas decorrentes da execução do objeto da presente licitação correrão a cargo da seguinte dotação orçamentária</w:t>
      </w:r>
      <w:r w:rsidR="00571483">
        <w:rPr>
          <w:rFonts w:ascii="Palatino Linotype" w:hAnsi="Palatino Linotype" w:cs="Arial"/>
          <w:i/>
          <w:sz w:val="20"/>
          <w:szCs w:val="20"/>
        </w:rPr>
        <w:t xml:space="preserve"> e a que vier substituí-la no exercício seguinte</w:t>
      </w:r>
      <w:r w:rsidRPr="0065186F">
        <w:rPr>
          <w:rFonts w:ascii="Palatino Linotype" w:hAnsi="Palatino Linotype" w:cs="Arial"/>
          <w:i/>
          <w:sz w:val="20"/>
          <w:szCs w:val="20"/>
        </w:rPr>
        <w:t xml:space="preserve">: </w:t>
      </w:r>
    </w:p>
    <w:p w:rsidR="00A00E1A" w:rsidRPr="0065186F" w:rsidRDefault="00A00E1A" w:rsidP="00CC09FC">
      <w:pPr>
        <w:overflowPunct w:val="0"/>
        <w:autoSpaceDE w:val="0"/>
        <w:autoSpaceDN w:val="0"/>
        <w:adjustRightInd w:val="0"/>
        <w:ind w:left="0" w:right="-1" w:firstLine="0"/>
        <w:textAlignment w:val="baseline"/>
        <w:rPr>
          <w:rFonts w:ascii="Palatino Linotype" w:hAnsi="Palatino Linotype" w:cs="Arial"/>
          <w:i/>
          <w:iCs/>
        </w:rPr>
      </w:pPr>
    </w:p>
    <w:p w:rsidR="001B143E" w:rsidRPr="0065186F" w:rsidRDefault="000C5AC1" w:rsidP="000C5AC1">
      <w:pPr>
        <w:overflowPunct w:val="0"/>
        <w:autoSpaceDE w:val="0"/>
        <w:autoSpaceDN w:val="0"/>
        <w:adjustRightInd w:val="0"/>
        <w:ind w:left="851" w:right="-1" w:hanging="284"/>
        <w:contextualSpacing/>
        <w:textAlignment w:val="baseline"/>
        <w:rPr>
          <w:rFonts w:ascii="Palatino Linotype" w:hAnsi="Palatino Linotype" w:cs="Arial"/>
          <w:b/>
          <w:i/>
          <w:iCs/>
        </w:rPr>
      </w:pPr>
      <w:r w:rsidRPr="0065186F">
        <w:rPr>
          <w:rFonts w:ascii="Palatino Linotype" w:hAnsi="Palatino Linotype" w:cs="Arial"/>
          <w:b/>
          <w:i/>
          <w:iCs/>
        </w:rPr>
        <w:t>•</w:t>
      </w:r>
      <w:r w:rsidRPr="0065186F">
        <w:rPr>
          <w:rFonts w:ascii="Palatino Linotype" w:hAnsi="Palatino Linotype" w:cs="Arial"/>
          <w:b/>
          <w:i/>
          <w:iCs/>
        </w:rPr>
        <w:tab/>
        <w:t>GERÊNCIA DE FINANÇAS – DOTAÇÔES: 01.03.04.123.0302.2.006-33.90.39 (R 2547) e 01.03.04.123.0302.2.006-33.90.39 (R 2415)</w:t>
      </w:r>
    </w:p>
    <w:p w:rsidR="000C5AC1" w:rsidRPr="0065186F" w:rsidRDefault="000C5AC1" w:rsidP="00CC09FC">
      <w:pPr>
        <w:overflowPunct w:val="0"/>
        <w:autoSpaceDE w:val="0"/>
        <w:autoSpaceDN w:val="0"/>
        <w:adjustRightInd w:val="0"/>
        <w:ind w:left="0" w:right="-1" w:firstLine="0"/>
        <w:contextualSpacing/>
        <w:textAlignment w:val="baseline"/>
        <w:rPr>
          <w:rFonts w:ascii="Palatino Linotype" w:eastAsia="Calibri" w:hAnsi="Palatino Linotype" w:cs="Arial"/>
          <w:b/>
          <w:i/>
          <w:iCs/>
          <w:lang w:eastAsia="en-US"/>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w:t>
      </w:r>
      <w:r w:rsidR="008F1E3A" w:rsidRPr="0065186F">
        <w:rPr>
          <w:rFonts w:ascii="Palatino Linotype" w:hAnsi="Palatino Linotype" w:cs="Arial"/>
          <w:b/>
          <w:i/>
          <w:iCs/>
        </w:rPr>
        <w:t>NONA</w:t>
      </w:r>
      <w:r w:rsidRPr="0065186F">
        <w:rPr>
          <w:rFonts w:ascii="Palatino Linotype" w:hAnsi="Palatino Linotype" w:cs="Arial"/>
          <w:b/>
          <w:i/>
          <w:iCs/>
        </w:rPr>
        <w:t xml:space="preserve"> – DO VALOR CONTRATUAL</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i/>
        </w:rPr>
      </w:pPr>
    </w:p>
    <w:p w:rsidR="00603DA0" w:rsidRPr="0065186F" w:rsidRDefault="00603DA0" w:rsidP="00E25D44">
      <w:pPr>
        <w:pStyle w:val="PargrafodaLista"/>
        <w:numPr>
          <w:ilvl w:val="1"/>
          <w:numId w:val="32"/>
        </w:numPr>
        <w:overflowPunct w:val="0"/>
        <w:autoSpaceDE w:val="0"/>
        <w:autoSpaceDN w:val="0"/>
        <w:adjustRightInd w:val="0"/>
        <w:spacing w:after="0" w:line="240" w:lineRule="auto"/>
        <w:ind w:left="0" w:firstLine="0"/>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O valor global do serviço, ora contratado é de </w:t>
      </w:r>
      <w:proofErr w:type="gramStart"/>
      <w:r w:rsidRPr="0065186F">
        <w:rPr>
          <w:rFonts w:ascii="Palatino Linotype" w:hAnsi="Palatino Linotype" w:cs="Arial"/>
          <w:b/>
          <w:i/>
          <w:sz w:val="20"/>
          <w:szCs w:val="20"/>
        </w:rPr>
        <w:t>R$ ...</w:t>
      </w:r>
      <w:proofErr w:type="gramEnd"/>
      <w:r w:rsidRPr="0065186F">
        <w:rPr>
          <w:rFonts w:ascii="Palatino Linotype" w:hAnsi="Palatino Linotype" w:cs="Arial"/>
          <w:b/>
          <w:i/>
          <w:sz w:val="20"/>
          <w:szCs w:val="20"/>
        </w:rPr>
        <w:t xml:space="preserve">.......... </w:t>
      </w:r>
      <w:proofErr w:type="gramStart"/>
      <w:r w:rsidRPr="0065186F">
        <w:rPr>
          <w:rFonts w:ascii="Palatino Linotype" w:hAnsi="Palatino Linotype" w:cs="Arial"/>
          <w:b/>
          <w:i/>
          <w:sz w:val="20"/>
          <w:szCs w:val="20"/>
        </w:rPr>
        <w:t xml:space="preserve">( </w:t>
      </w:r>
      <w:proofErr w:type="gramEnd"/>
      <w:r w:rsidRPr="0065186F">
        <w:rPr>
          <w:rFonts w:ascii="Palatino Linotype" w:hAnsi="Palatino Linotype" w:cs="Arial"/>
          <w:b/>
          <w:i/>
          <w:sz w:val="20"/>
          <w:szCs w:val="20"/>
        </w:rPr>
        <w:t>............................... )</w:t>
      </w:r>
      <w:r w:rsidRPr="0065186F">
        <w:rPr>
          <w:rFonts w:ascii="Palatino Linotype" w:hAnsi="Palatino Linotype" w:cs="Arial"/>
          <w:i/>
          <w:sz w:val="20"/>
          <w:szCs w:val="20"/>
        </w:rPr>
        <w:t xml:space="preserve">, </w:t>
      </w:r>
      <w:r w:rsidRPr="0065186F">
        <w:rPr>
          <w:rFonts w:ascii="Palatino Linotype" w:hAnsi="Palatino Linotype" w:cs="Arial"/>
          <w:i/>
          <w:iCs/>
          <w:sz w:val="20"/>
          <w:szCs w:val="20"/>
        </w:rPr>
        <w:t>fixo e irreajustável.</w:t>
      </w:r>
    </w:p>
    <w:p w:rsidR="00603DA0" w:rsidRPr="0065186F" w:rsidRDefault="00603DA0" w:rsidP="00CC09FC">
      <w:pPr>
        <w:overflowPunct w:val="0"/>
        <w:autoSpaceDE w:val="0"/>
        <w:autoSpaceDN w:val="0"/>
        <w:adjustRightInd w:val="0"/>
        <w:ind w:left="0" w:firstLine="0"/>
        <w:contextualSpacing/>
        <w:textAlignment w:val="baseline"/>
        <w:rPr>
          <w:rFonts w:ascii="Palatino Linotype" w:hAnsi="Palatino Linotype" w:cs="Arial"/>
          <w:i/>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w:t>
      </w:r>
      <w:r w:rsidR="008F1E3A" w:rsidRPr="0065186F">
        <w:rPr>
          <w:rFonts w:ascii="Palatino Linotype" w:hAnsi="Palatino Linotype" w:cs="Arial"/>
          <w:b/>
          <w:i/>
          <w:iCs/>
        </w:rPr>
        <w:t>DECIMA</w:t>
      </w:r>
      <w:r w:rsidRPr="0065186F">
        <w:rPr>
          <w:rFonts w:ascii="Palatino Linotype" w:hAnsi="Palatino Linotype" w:cs="Arial"/>
          <w:b/>
          <w:i/>
          <w:iCs/>
        </w:rPr>
        <w:t xml:space="preserve"> – DOS PREÇOS E DO REAJUSTE</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33"/>
        </w:numPr>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Os preços são fixos e irreajustáveis.</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iCs/>
          <w:sz w:val="20"/>
          <w:szCs w:val="20"/>
        </w:rPr>
      </w:pPr>
    </w:p>
    <w:p w:rsidR="00603DA0" w:rsidRPr="0065186F" w:rsidRDefault="00603DA0" w:rsidP="00E25D44">
      <w:pPr>
        <w:pStyle w:val="PargrafodaLista"/>
        <w:numPr>
          <w:ilvl w:val="1"/>
          <w:numId w:val="33"/>
        </w:numPr>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2A44D0" w:rsidRPr="0065186F" w:rsidRDefault="002A44D0" w:rsidP="002A44D0">
      <w:pPr>
        <w:pStyle w:val="PargrafodaLista"/>
        <w:overflowPunct w:val="0"/>
        <w:autoSpaceDE w:val="0"/>
        <w:autoSpaceDN w:val="0"/>
        <w:adjustRightInd w:val="0"/>
        <w:spacing w:after="0" w:line="240" w:lineRule="auto"/>
        <w:ind w:left="567"/>
        <w:jc w:val="both"/>
        <w:textAlignment w:val="baseline"/>
        <w:rPr>
          <w:rFonts w:ascii="Palatino Linotype" w:hAnsi="Palatino Linotype" w:cs="Arial"/>
          <w:i/>
          <w:iCs/>
          <w:sz w:val="20"/>
          <w:szCs w:val="20"/>
        </w:rPr>
      </w:pPr>
    </w:p>
    <w:p w:rsidR="00603DA0" w:rsidRPr="0065186F" w:rsidRDefault="00603DA0" w:rsidP="00E25D44">
      <w:pPr>
        <w:pStyle w:val="PargrafodaLista"/>
        <w:numPr>
          <w:ilvl w:val="1"/>
          <w:numId w:val="33"/>
        </w:numPr>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Caso ocorra à variação nos preços, o contratado deverá solicitar formalmente a Administração Municipal, devidamente acompanhada de documentos que comprovem a procedência do pedido.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CLÁUSULA DÉCIMA</w:t>
      </w:r>
      <w:r w:rsidR="008F1E3A" w:rsidRPr="0065186F">
        <w:rPr>
          <w:rFonts w:ascii="Palatino Linotype" w:hAnsi="Palatino Linotype" w:cs="Arial"/>
          <w:b/>
          <w:i/>
          <w:iCs/>
        </w:rPr>
        <w:t xml:space="preserve"> PRIMEIRA</w:t>
      </w:r>
      <w:r w:rsidRPr="0065186F">
        <w:rPr>
          <w:rFonts w:ascii="Palatino Linotype" w:hAnsi="Palatino Linotype" w:cs="Arial"/>
          <w:b/>
          <w:i/>
          <w:iCs/>
        </w:rPr>
        <w:t xml:space="preserve"> – </w:t>
      </w:r>
      <w:proofErr w:type="gramStart"/>
      <w:r w:rsidRPr="0065186F">
        <w:rPr>
          <w:rFonts w:ascii="Palatino Linotype" w:hAnsi="Palatino Linotype" w:cs="Arial"/>
          <w:b/>
          <w:i/>
          <w:iCs/>
        </w:rPr>
        <w:t>DO PAGAMENTOS</w:t>
      </w:r>
      <w:proofErr w:type="gramEnd"/>
      <w:r w:rsidRPr="0065186F">
        <w:rPr>
          <w:rFonts w:ascii="Palatino Linotype" w:hAnsi="Palatino Linotype" w:cs="Arial"/>
          <w:b/>
          <w:i/>
          <w:iCs/>
        </w:rPr>
        <w:t xml:space="preserve"> DOS SERVIÇOS</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bCs/>
          <w:i/>
          <w:color w:val="FF0000"/>
        </w:rPr>
      </w:pPr>
    </w:p>
    <w:p w:rsidR="00CA42FE" w:rsidRPr="0065186F" w:rsidRDefault="00CA42FE" w:rsidP="00E25D44">
      <w:pPr>
        <w:pStyle w:val="PargrafodaLista"/>
        <w:numPr>
          <w:ilvl w:val="1"/>
          <w:numId w:val="41"/>
        </w:numPr>
        <w:tabs>
          <w:tab w:val="left" w:pos="284"/>
        </w:tabs>
        <w:overflowPunct w:val="0"/>
        <w:autoSpaceDE w:val="0"/>
        <w:autoSpaceDN w:val="0"/>
        <w:adjustRightInd w:val="0"/>
        <w:spacing w:after="0" w:line="240" w:lineRule="auto"/>
        <w:ind w:left="567" w:right="-1"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 xml:space="preserve">O pagamento dos serviços </w:t>
      </w:r>
      <w:r w:rsidR="00D119BE" w:rsidRPr="0065186F">
        <w:rPr>
          <w:rFonts w:ascii="Palatino Linotype" w:hAnsi="Palatino Linotype" w:cs="Arial"/>
          <w:i/>
          <w:sz w:val="20"/>
          <w:szCs w:val="20"/>
        </w:rPr>
        <w:t xml:space="preserve">no </w:t>
      </w:r>
      <w:r w:rsidR="00CF16A9" w:rsidRPr="0065186F">
        <w:rPr>
          <w:rFonts w:ascii="Palatino Linotype" w:hAnsi="Palatino Linotype" w:cs="Arial"/>
          <w:b/>
          <w:i/>
          <w:sz w:val="20"/>
          <w:szCs w:val="20"/>
        </w:rPr>
        <w:t xml:space="preserve">item 01 da proposta de preço </w:t>
      </w:r>
      <w:r w:rsidRPr="0065186F">
        <w:rPr>
          <w:rFonts w:ascii="Palatino Linotype" w:hAnsi="Palatino Linotype" w:cs="Arial"/>
          <w:i/>
          <w:sz w:val="20"/>
          <w:szCs w:val="20"/>
        </w:rPr>
        <w:t xml:space="preserve">será efetuado em até 10 (dez) parcelas </w:t>
      </w:r>
      <w:proofErr w:type="spellStart"/>
      <w:r w:rsidRPr="0065186F">
        <w:rPr>
          <w:rFonts w:ascii="Palatino Linotype" w:hAnsi="Palatino Linotype" w:cs="Arial"/>
          <w:i/>
          <w:sz w:val="20"/>
          <w:szCs w:val="20"/>
        </w:rPr>
        <w:t>mensaisiguais</w:t>
      </w:r>
      <w:proofErr w:type="spellEnd"/>
      <w:r w:rsidRPr="0065186F">
        <w:rPr>
          <w:rFonts w:ascii="Palatino Linotype" w:hAnsi="Palatino Linotype" w:cs="Arial"/>
          <w:i/>
          <w:sz w:val="20"/>
          <w:szCs w:val="20"/>
        </w:rPr>
        <w:t xml:space="preserve"> e sucessivas, com vencimento da primeira parcela no quinto dia útil do mês </w:t>
      </w:r>
      <w:proofErr w:type="spellStart"/>
      <w:r w:rsidRPr="0065186F">
        <w:rPr>
          <w:rFonts w:ascii="Palatino Linotype" w:hAnsi="Palatino Linotype" w:cs="Arial"/>
          <w:i/>
          <w:sz w:val="20"/>
          <w:szCs w:val="20"/>
        </w:rPr>
        <w:t>subsequente</w:t>
      </w:r>
      <w:proofErr w:type="spellEnd"/>
      <w:r w:rsidRPr="0065186F">
        <w:rPr>
          <w:rFonts w:ascii="Palatino Linotype" w:hAnsi="Palatino Linotype" w:cs="Arial"/>
          <w:i/>
          <w:sz w:val="20"/>
          <w:szCs w:val="20"/>
        </w:rPr>
        <w:t xml:space="preserve"> à assinatura do contrato, mediante a prévia apresentação do respectivo documento fiscal hábil, devidamente atestada </w:t>
      </w:r>
      <w:proofErr w:type="gramStart"/>
      <w:r w:rsidRPr="0065186F">
        <w:rPr>
          <w:rFonts w:ascii="Palatino Linotype" w:hAnsi="Palatino Linotype" w:cs="Arial"/>
          <w:i/>
          <w:sz w:val="20"/>
          <w:szCs w:val="20"/>
        </w:rPr>
        <w:t>a</w:t>
      </w:r>
      <w:proofErr w:type="gramEnd"/>
      <w:r w:rsidRPr="0065186F">
        <w:rPr>
          <w:rFonts w:ascii="Palatino Linotype" w:hAnsi="Palatino Linotype" w:cs="Arial"/>
          <w:i/>
          <w:sz w:val="20"/>
          <w:szCs w:val="20"/>
        </w:rPr>
        <w:t xml:space="preserve"> prestação de serviços, através do servidor competente.</w:t>
      </w:r>
    </w:p>
    <w:p w:rsidR="00CA42FE" w:rsidRPr="0065186F" w:rsidRDefault="00CA42FE" w:rsidP="00CC09FC">
      <w:pPr>
        <w:pStyle w:val="PargrafodaLista"/>
        <w:tabs>
          <w:tab w:val="left" w:pos="284"/>
        </w:tabs>
        <w:overflowPunct w:val="0"/>
        <w:autoSpaceDE w:val="0"/>
        <w:autoSpaceDN w:val="0"/>
        <w:adjustRightInd w:val="0"/>
        <w:spacing w:after="0" w:line="240" w:lineRule="auto"/>
        <w:ind w:left="0" w:right="-1"/>
        <w:jc w:val="both"/>
        <w:textAlignment w:val="baseline"/>
        <w:rPr>
          <w:rFonts w:ascii="Palatino Linotype" w:hAnsi="Palatino Linotype" w:cs="Arial"/>
          <w:i/>
          <w:sz w:val="20"/>
          <w:szCs w:val="20"/>
        </w:rPr>
      </w:pPr>
    </w:p>
    <w:p w:rsidR="00CA42FE" w:rsidRPr="0065186F" w:rsidRDefault="00CA42FE" w:rsidP="00E25D44">
      <w:pPr>
        <w:pStyle w:val="PargrafodaLista"/>
        <w:numPr>
          <w:ilvl w:val="1"/>
          <w:numId w:val="41"/>
        </w:numPr>
        <w:tabs>
          <w:tab w:val="left" w:pos="-5529"/>
        </w:tabs>
        <w:overflowPunct w:val="0"/>
        <w:autoSpaceDE w:val="0"/>
        <w:autoSpaceDN w:val="0"/>
        <w:adjustRightInd w:val="0"/>
        <w:spacing w:after="0" w:line="240" w:lineRule="auto"/>
        <w:ind w:left="567" w:right="-1" w:hanging="567"/>
        <w:jc w:val="both"/>
        <w:textAlignment w:val="baseline"/>
        <w:rPr>
          <w:rFonts w:ascii="Palatino Linotype" w:hAnsi="Palatino Linotype" w:cs="Arial"/>
          <w:i/>
          <w:sz w:val="20"/>
          <w:szCs w:val="20"/>
        </w:rPr>
      </w:pPr>
      <w:r w:rsidRPr="0065186F">
        <w:rPr>
          <w:rFonts w:ascii="Palatino Linotype" w:hAnsi="Palatino Linotype" w:cs="Arial"/>
          <w:i/>
          <w:sz w:val="20"/>
          <w:szCs w:val="20"/>
        </w:rPr>
        <w:t>O pagamento dos serviços descritos n</w:t>
      </w:r>
      <w:r w:rsidR="00D119BE" w:rsidRPr="0065186F">
        <w:rPr>
          <w:rFonts w:ascii="Palatino Linotype" w:hAnsi="Palatino Linotype" w:cs="Arial"/>
          <w:i/>
          <w:sz w:val="20"/>
          <w:szCs w:val="20"/>
        </w:rPr>
        <w:t xml:space="preserve">o </w:t>
      </w:r>
      <w:r w:rsidR="00CF16A9" w:rsidRPr="0065186F">
        <w:rPr>
          <w:rFonts w:ascii="Palatino Linotype" w:hAnsi="Palatino Linotype" w:cs="Arial"/>
          <w:b/>
          <w:i/>
          <w:sz w:val="20"/>
          <w:szCs w:val="20"/>
        </w:rPr>
        <w:t>item 02 da proposta de preço</w:t>
      </w:r>
      <w:r w:rsidR="00CF16A9" w:rsidRPr="0065186F">
        <w:rPr>
          <w:rFonts w:ascii="Palatino Linotype" w:hAnsi="Palatino Linotype" w:cs="Arial"/>
          <w:i/>
          <w:sz w:val="20"/>
          <w:szCs w:val="20"/>
        </w:rPr>
        <w:t xml:space="preserve"> </w:t>
      </w:r>
      <w:r w:rsidRPr="0065186F">
        <w:rPr>
          <w:rFonts w:ascii="Palatino Linotype" w:hAnsi="Palatino Linotype" w:cs="Arial"/>
          <w:i/>
          <w:sz w:val="20"/>
          <w:szCs w:val="20"/>
        </w:rPr>
        <w:t>será efetuado no prazo de até 30 (trinta) dias contados do recebimento em definitivo do crédito tributário decorrente diretamente dos serviços prestados pela contratada.</w:t>
      </w:r>
    </w:p>
    <w:p w:rsidR="00CA42FE" w:rsidRPr="0065186F" w:rsidRDefault="00CA42FE" w:rsidP="002A44D0">
      <w:pPr>
        <w:tabs>
          <w:tab w:val="left" w:pos="-5529"/>
        </w:tabs>
        <w:overflowPunct w:val="0"/>
        <w:autoSpaceDE w:val="0"/>
        <w:autoSpaceDN w:val="0"/>
        <w:adjustRightInd w:val="0"/>
        <w:ind w:left="567" w:right="-1" w:hanging="567"/>
        <w:textAlignment w:val="baseline"/>
        <w:rPr>
          <w:rFonts w:ascii="Palatino Linotype" w:hAnsi="Palatino Linotype" w:cs="Arial"/>
          <w:i/>
          <w:iCs/>
        </w:rPr>
      </w:pPr>
    </w:p>
    <w:p w:rsidR="00CA42FE" w:rsidRPr="0065186F" w:rsidRDefault="00CA42FE" w:rsidP="00E25D44">
      <w:pPr>
        <w:pStyle w:val="PargrafodaLista"/>
        <w:numPr>
          <w:ilvl w:val="1"/>
          <w:numId w:val="41"/>
        </w:numPr>
        <w:tabs>
          <w:tab w:val="left" w:pos="-5529"/>
        </w:tabs>
        <w:overflowPunct w:val="0"/>
        <w:autoSpaceDE w:val="0"/>
        <w:autoSpaceDN w:val="0"/>
        <w:adjustRightInd w:val="0"/>
        <w:spacing w:after="0" w:line="240" w:lineRule="auto"/>
        <w:ind w:left="567" w:right="-1"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As Notas Fiscais/Fatura correspondentes serão discriminativas, constando o número do contrato a ser firmado, acompanhadas de relatório dos serviços executados.</w:t>
      </w:r>
    </w:p>
    <w:p w:rsidR="00CA42FE" w:rsidRPr="0065186F" w:rsidRDefault="00CA42FE" w:rsidP="002A44D0">
      <w:pPr>
        <w:tabs>
          <w:tab w:val="left" w:pos="-5529"/>
        </w:tabs>
        <w:overflowPunct w:val="0"/>
        <w:autoSpaceDE w:val="0"/>
        <w:autoSpaceDN w:val="0"/>
        <w:adjustRightInd w:val="0"/>
        <w:ind w:left="567" w:right="-1" w:hanging="567"/>
        <w:textAlignment w:val="baseline"/>
        <w:rPr>
          <w:rFonts w:ascii="Palatino Linotype" w:hAnsi="Palatino Linotype" w:cs="Arial"/>
          <w:i/>
          <w:iCs/>
        </w:rPr>
      </w:pPr>
    </w:p>
    <w:p w:rsidR="00CA42FE" w:rsidRPr="0065186F" w:rsidRDefault="00CA42FE" w:rsidP="00E25D44">
      <w:pPr>
        <w:pStyle w:val="PargrafodaLista"/>
        <w:numPr>
          <w:ilvl w:val="1"/>
          <w:numId w:val="41"/>
        </w:numPr>
        <w:tabs>
          <w:tab w:val="left" w:pos="-5529"/>
        </w:tabs>
        <w:overflowPunct w:val="0"/>
        <w:autoSpaceDE w:val="0"/>
        <w:autoSpaceDN w:val="0"/>
        <w:adjustRightInd w:val="0"/>
        <w:spacing w:after="0" w:line="240" w:lineRule="auto"/>
        <w:ind w:left="567" w:right="-1"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Cada pagamento só será efetuado após a comprovação pelo contratado de que se encontra em dia com suas obrigações para com o sistema de seguridade social, mediante apresentação das Certidões Negativas de Débito com o INSS, com o FGTS, trabalhista e receita federal.</w:t>
      </w:r>
    </w:p>
    <w:p w:rsidR="00D506FA" w:rsidRPr="0065186F" w:rsidRDefault="00D506FA" w:rsidP="002A44D0">
      <w:pPr>
        <w:pStyle w:val="PargrafodaLista"/>
        <w:tabs>
          <w:tab w:val="left" w:pos="-5529"/>
        </w:tabs>
        <w:spacing w:after="0" w:line="240" w:lineRule="auto"/>
        <w:ind w:left="567" w:hanging="567"/>
        <w:jc w:val="both"/>
        <w:rPr>
          <w:rFonts w:ascii="Palatino Linotype" w:hAnsi="Palatino Linotype" w:cs="Arial"/>
          <w:b/>
          <w:i/>
          <w:sz w:val="20"/>
          <w:szCs w:val="20"/>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Nos preços propostos presumem-se inclusos todos os tributos incidentes ou que venham a incidir sobre os serviços e, ou encargos sociais, resultantes da operação adjudicatária concluída, inclusive despesas com locomoção, passagens, diárias, alimentação, estadia e outros.</w:t>
      </w:r>
    </w:p>
    <w:p w:rsidR="00603DA0" w:rsidRPr="0065186F" w:rsidRDefault="00603DA0" w:rsidP="002A44D0">
      <w:pPr>
        <w:tabs>
          <w:tab w:val="left" w:pos="-5529"/>
        </w:tabs>
        <w:overflowPunct w:val="0"/>
        <w:autoSpaceDE w:val="0"/>
        <w:autoSpaceDN w:val="0"/>
        <w:adjustRightInd w:val="0"/>
        <w:ind w:left="567" w:hanging="567"/>
        <w:textAlignment w:val="baseline"/>
        <w:rPr>
          <w:rFonts w:ascii="Palatino Linotype" w:hAnsi="Palatino Linotype" w:cs="Arial"/>
          <w:i/>
          <w:iCs/>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O valor dos serviços deverá ser especificado por hora de trabalho e somente após a conferência e concordância do setor responsável da Prefeitura, é que a contratada emitirá a Nota Fiscal/Fatura.</w:t>
      </w:r>
    </w:p>
    <w:p w:rsidR="00603DA0" w:rsidRPr="0065186F" w:rsidRDefault="00603DA0" w:rsidP="002A44D0">
      <w:pPr>
        <w:tabs>
          <w:tab w:val="left" w:pos="-5529"/>
        </w:tabs>
        <w:overflowPunct w:val="0"/>
        <w:autoSpaceDE w:val="0"/>
        <w:autoSpaceDN w:val="0"/>
        <w:adjustRightInd w:val="0"/>
        <w:ind w:left="567" w:hanging="567"/>
        <w:textAlignment w:val="baseline"/>
        <w:rPr>
          <w:rFonts w:ascii="Palatino Linotype" w:hAnsi="Palatino Linotype" w:cs="Arial"/>
          <w:i/>
          <w:iCs/>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lastRenderedPageBreak/>
        <w:t>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603DA0" w:rsidRPr="0065186F" w:rsidRDefault="00603DA0" w:rsidP="002A44D0">
      <w:pPr>
        <w:tabs>
          <w:tab w:val="left" w:pos="-5529"/>
          <w:tab w:val="left" w:pos="851"/>
        </w:tabs>
        <w:overflowPunct w:val="0"/>
        <w:autoSpaceDE w:val="0"/>
        <w:autoSpaceDN w:val="0"/>
        <w:adjustRightInd w:val="0"/>
        <w:ind w:left="567" w:hanging="567"/>
        <w:textAlignment w:val="baseline"/>
        <w:rPr>
          <w:rFonts w:ascii="Palatino Linotype" w:hAnsi="Palatino Linotype" w:cs="Arial"/>
          <w:i/>
          <w:iCs/>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Nos preços propostos pela Contratada deverão estar inclusos todos os tributos incidentes ou que venham a incidir sobre os serviços e, ou encargos sociais, resultantes da operação adjudicatária concluída, inclusive despesas com locomoção, passagens, diárias, alimentação, estadia e outros.</w:t>
      </w:r>
    </w:p>
    <w:p w:rsidR="00603DA0" w:rsidRPr="0065186F" w:rsidRDefault="00603DA0" w:rsidP="002A44D0">
      <w:pPr>
        <w:tabs>
          <w:tab w:val="left" w:pos="-5529"/>
          <w:tab w:val="left" w:pos="851"/>
        </w:tabs>
        <w:overflowPunct w:val="0"/>
        <w:autoSpaceDE w:val="0"/>
        <w:autoSpaceDN w:val="0"/>
        <w:adjustRightInd w:val="0"/>
        <w:ind w:left="567" w:hanging="567"/>
        <w:textAlignment w:val="baseline"/>
        <w:rPr>
          <w:rFonts w:ascii="Palatino Linotype" w:hAnsi="Palatino Linotype" w:cs="Arial"/>
          <w:i/>
          <w:iCs/>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603DA0" w:rsidRPr="0065186F" w:rsidRDefault="00603DA0" w:rsidP="002A44D0">
      <w:pPr>
        <w:tabs>
          <w:tab w:val="left" w:pos="-5529"/>
          <w:tab w:val="left" w:pos="851"/>
        </w:tabs>
        <w:overflowPunct w:val="0"/>
        <w:autoSpaceDE w:val="0"/>
        <w:autoSpaceDN w:val="0"/>
        <w:adjustRightInd w:val="0"/>
        <w:ind w:left="567" w:hanging="567"/>
        <w:textAlignment w:val="baseline"/>
        <w:rPr>
          <w:rFonts w:ascii="Palatino Linotype" w:hAnsi="Palatino Linotype" w:cs="Arial"/>
          <w:i/>
          <w:iCs/>
        </w:rPr>
      </w:pPr>
    </w:p>
    <w:p w:rsidR="00603DA0" w:rsidRPr="0065186F" w:rsidRDefault="00603DA0" w:rsidP="00E25D44">
      <w:pPr>
        <w:pStyle w:val="PargrafodaLista"/>
        <w:numPr>
          <w:ilvl w:val="1"/>
          <w:numId w:val="41"/>
        </w:numPr>
        <w:tabs>
          <w:tab w:val="left" w:pos="-5529"/>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É condição para o pagamento do valor constante da Nota Fiscal/Fatura, a prova de regularidade com o Fundo de Garantia por Tempo de Serviço e com a Previdência Social, que se dará por meio de Certificado de Regularidade do FGTS (CRF) e da Certidão Negativa de Débitos (CND/INSS).</w:t>
      </w:r>
    </w:p>
    <w:p w:rsidR="00603DA0" w:rsidRPr="0065186F" w:rsidRDefault="00603DA0" w:rsidP="00CC09FC">
      <w:pPr>
        <w:overflowPunct w:val="0"/>
        <w:autoSpaceDE w:val="0"/>
        <w:autoSpaceDN w:val="0"/>
        <w:adjustRightInd w:val="0"/>
        <w:ind w:left="142" w:firstLine="218"/>
        <w:textAlignment w:val="baseline"/>
        <w:rPr>
          <w:rFonts w:ascii="Palatino Linotype" w:hAnsi="Palatino Linotype" w:cs="Arial"/>
          <w:b/>
          <w:bCs/>
          <w:i/>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DÉCIMA </w:t>
      </w:r>
      <w:r w:rsidR="008F1E3A" w:rsidRPr="0065186F">
        <w:rPr>
          <w:rFonts w:ascii="Palatino Linotype" w:hAnsi="Palatino Linotype" w:cs="Arial"/>
          <w:b/>
          <w:i/>
          <w:iCs/>
        </w:rPr>
        <w:t>SEGUNDA</w:t>
      </w:r>
      <w:r w:rsidRPr="0065186F">
        <w:rPr>
          <w:rFonts w:ascii="Palatino Linotype" w:hAnsi="Palatino Linotype" w:cs="Arial"/>
          <w:b/>
          <w:i/>
          <w:iCs/>
        </w:rPr>
        <w:t xml:space="preserve"> – DAS PENALIDADES MULTA E RESCISÃO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34"/>
        </w:numPr>
        <w:tabs>
          <w:tab w:val="left" w:pos="851"/>
        </w:tabs>
        <w:overflowPunct w:val="0"/>
        <w:autoSpaceDE w:val="0"/>
        <w:autoSpaceDN w:val="0"/>
        <w:adjustRightInd w:val="0"/>
        <w:spacing w:after="0" w:line="240" w:lineRule="auto"/>
        <w:ind w:left="567" w:hanging="567"/>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O atraso injustificado na execução dos serviços sujeitará o contratado à multa de mora, de acordo com os seguintes percentuais, garantida prévia defesa:</w:t>
      </w:r>
    </w:p>
    <w:p w:rsidR="00D00E04" w:rsidRPr="0065186F" w:rsidRDefault="00D00E04" w:rsidP="00D00E04">
      <w:pPr>
        <w:pStyle w:val="PargrafodaLista"/>
        <w:tabs>
          <w:tab w:val="left" w:pos="851"/>
        </w:tabs>
        <w:overflowPunct w:val="0"/>
        <w:autoSpaceDE w:val="0"/>
        <w:autoSpaceDN w:val="0"/>
        <w:adjustRightInd w:val="0"/>
        <w:spacing w:after="0" w:line="240" w:lineRule="auto"/>
        <w:ind w:left="567"/>
        <w:jc w:val="both"/>
        <w:textAlignment w:val="baseline"/>
        <w:rPr>
          <w:rFonts w:ascii="Palatino Linotype" w:hAnsi="Palatino Linotype" w:cs="Arial"/>
          <w:i/>
          <w:iCs/>
          <w:sz w:val="20"/>
          <w:szCs w:val="20"/>
        </w:rPr>
      </w:pPr>
    </w:p>
    <w:p w:rsidR="00603DA0" w:rsidRPr="0065186F" w:rsidRDefault="00603DA0" w:rsidP="00E25D44">
      <w:pPr>
        <w:numPr>
          <w:ilvl w:val="0"/>
          <w:numId w:val="21"/>
        </w:numPr>
        <w:tabs>
          <w:tab w:val="clear" w:pos="502"/>
          <w:tab w:val="num" w:pos="-5529"/>
        </w:tabs>
        <w:overflowPunct w:val="0"/>
        <w:autoSpaceDE w:val="0"/>
        <w:autoSpaceDN w:val="0"/>
        <w:adjustRightInd w:val="0"/>
        <w:ind w:left="1134" w:hanging="425"/>
        <w:textAlignment w:val="baseline"/>
        <w:rPr>
          <w:rFonts w:ascii="Palatino Linotype" w:hAnsi="Palatino Linotype" w:cs="Arial"/>
          <w:i/>
        </w:rPr>
      </w:pPr>
      <w:r w:rsidRPr="0065186F">
        <w:rPr>
          <w:rFonts w:ascii="Palatino Linotype" w:hAnsi="Palatino Linotype" w:cs="Arial"/>
          <w:i/>
        </w:rPr>
        <w:t xml:space="preserve"> De 0,3% (três décimos por cento) ao dia sobre o valor do contrato, quando o adjudicatário, sem justa causa, cumprir a obrigação assumida com atraso de até 30 (trinta) dias após o prazo estabelecido;</w:t>
      </w:r>
    </w:p>
    <w:p w:rsidR="00603DA0" w:rsidRPr="0065186F" w:rsidRDefault="00603DA0" w:rsidP="00D00E04">
      <w:pPr>
        <w:tabs>
          <w:tab w:val="num" w:pos="-5529"/>
        </w:tabs>
        <w:overflowPunct w:val="0"/>
        <w:autoSpaceDE w:val="0"/>
        <w:autoSpaceDN w:val="0"/>
        <w:adjustRightInd w:val="0"/>
        <w:ind w:left="1134" w:hanging="425"/>
        <w:textAlignment w:val="baseline"/>
        <w:rPr>
          <w:rFonts w:ascii="Palatino Linotype" w:hAnsi="Palatino Linotype" w:cs="Arial"/>
          <w:i/>
        </w:rPr>
      </w:pPr>
    </w:p>
    <w:p w:rsidR="00603DA0" w:rsidRPr="0065186F" w:rsidRDefault="00603DA0" w:rsidP="00E25D44">
      <w:pPr>
        <w:numPr>
          <w:ilvl w:val="0"/>
          <w:numId w:val="21"/>
        </w:numPr>
        <w:tabs>
          <w:tab w:val="clear" w:pos="502"/>
          <w:tab w:val="num" w:pos="-5529"/>
        </w:tabs>
        <w:overflowPunct w:val="0"/>
        <w:autoSpaceDE w:val="0"/>
        <w:autoSpaceDN w:val="0"/>
        <w:adjustRightInd w:val="0"/>
        <w:ind w:left="1134" w:hanging="425"/>
        <w:textAlignment w:val="baseline"/>
        <w:rPr>
          <w:rFonts w:ascii="Palatino Linotype" w:hAnsi="Palatino Linotype" w:cs="Arial"/>
          <w:bCs/>
          <w:i/>
        </w:rPr>
      </w:pPr>
      <w:r w:rsidRPr="0065186F">
        <w:rPr>
          <w:rFonts w:ascii="Palatino Linotype" w:hAnsi="Palatino Linotype" w:cs="Arial"/>
          <w:i/>
        </w:rPr>
        <w:t xml:space="preserve"> De 0,7% (sete décimos por cento) ao dia, sobre o valor do contrato, quando o adjudicatário, sem justa causa, cumprir com a obrigação assumida, com atraso superior a 30 (trinta) dias do prazo estabelecido;</w:t>
      </w:r>
    </w:p>
    <w:p w:rsidR="00603DA0" w:rsidRPr="0065186F" w:rsidRDefault="00603DA0" w:rsidP="00CC09FC">
      <w:pPr>
        <w:tabs>
          <w:tab w:val="left" w:pos="851"/>
        </w:tabs>
        <w:overflowPunct w:val="0"/>
        <w:autoSpaceDE w:val="0"/>
        <w:autoSpaceDN w:val="0"/>
        <w:adjustRightInd w:val="0"/>
        <w:ind w:left="567" w:hanging="425"/>
        <w:textAlignment w:val="baseline"/>
        <w:rPr>
          <w:rFonts w:ascii="Palatino Linotype" w:hAnsi="Palatino Linotype" w:cs="Arial"/>
          <w:b/>
          <w:bCs/>
          <w:i/>
        </w:rPr>
      </w:pPr>
    </w:p>
    <w:p w:rsidR="00603DA0" w:rsidRPr="0065186F" w:rsidRDefault="00603DA0" w:rsidP="00D00E04">
      <w:pPr>
        <w:tabs>
          <w:tab w:val="left" w:pos="0"/>
        </w:tabs>
        <w:overflowPunct w:val="0"/>
        <w:autoSpaceDE w:val="0"/>
        <w:autoSpaceDN w:val="0"/>
        <w:adjustRightInd w:val="0"/>
        <w:ind w:left="142" w:firstLine="0"/>
        <w:textAlignment w:val="baseline"/>
        <w:rPr>
          <w:rFonts w:ascii="Palatino Linotype" w:hAnsi="Palatino Linotype" w:cs="Arial"/>
          <w:i/>
        </w:rPr>
      </w:pPr>
      <w:r w:rsidRPr="0065186F">
        <w:rPr>
          <w:rFonts w:ascii="Palatino Linotype" w:hAnsi="Palatino Linotype" w:cs="Arial"/>
          <w:b/>
          <w:bCs/>
          <w:i/>
        </w:rPr>
        <w:t>Parágrafo único</w:t>
      </w:r>
      <w:r w:rsidR="00D00E04" w:rsidRPr="0065186F">
        <w:rPr>
          <w:rFonts w:ascii="Palatino Linotype" w:hAnsi="Palatino Linotype" w:cs="Arial"/>
          <w:b/>
          <w:bCs/>
          <w:i/>
        </w:rPr>
        <w:t>:</w:t>
      </w:r>
      <w:r w:rsidRPr="0065186F">
        <w:rPr>
          <w:rFonts w:ascii="Palatino Linotype" w:hAnsi="Palatino Linotype" w:cs="Arial"/>
          <w:b/>
          <w:bCs/>
          <w:i/>
        </w:rPr>
        <w:t xml:space="preserve"> </w:t>
      </w:r>
      <w:r w:rsidRPr="0065186F">
        <w:rPr>
          <w:rFonts w:ascii="Palatino Linotype" w:hAnsi="Palatino Linotype" w:cs="Arial"/>
          <w:i/>
        </w:rPr>
        <w:t>as multas previstas neste item serão calculadas considerando-se os dias consecutivos a partir do dia útil imediatamente.</w:t>
      </w:r>
    </w:p>
    <w:p w:rsidR="00603DA0" w:rsidRPr="0065186F" w:rsidRDefault="00603DA0" w:rsidP="00CC09FC">
      <w:pPr>
        <w:overflowPunct w:val="0"/>
        <w:autoSpaceDE w:val="0"/>
        <w:autoSpaceDN w:val="0"/>
        <w:adjustRightInd w:val="0"/>
        <w:ind w:left="567" w:hanging="425"/>
        <w:textAlignment w:val="baseline"/>
        <w:rPr>
          <w:rFonts w:ascii="Palatino Linotype" w:hAnsi="Palatino Linotype" w:cs="Arial"/>
          <w:b/>
          <w:bCs/>
          <w:i/>
        </w:rPr>
      </w:pPr>
    </w:p>
    <w:p w:rsidR="00603DA0" w:rsidRPr="0065186F" w:rsidRDefault="00603DA0" w:rsidP="00E25D44">
      <w:pPr>
        <w:pStyle w:val="PargrafodaLista"/>
        <w:numPr>
          <w:ilvl w:val="1"/>
          <w:numId w:val="34"/>
        </w:numPr>
        <w:tabs>
          <w:tab w:val="left" w:pos="851"/>
        </w:tabs>
        <w:overflowPunct w:val="0"/>
        <w:autoSpaceDE w:val="0"/>
        <w:autoSpaceDN w:val="0"/>
        <w:adjustRightInd w:val="0"/>
        <w:spacing w:after="0" w:line="240" w:lineRule="auto"/>
        <w:ind w:left="567" w:hanging="425"/>
        <w:jc w:val="both"/>
        <w:textAlignment w:val="baseline"/>
        <w:rPr>
          <w:rFonts w:ascii="Palatino Linotype" w:hAnsi="Palatino Linotype" w:cs="Arial"/>
          <w:i/>
          <w:iCs/>
          <w:sz w:val="20"/>
          <w:szCs w:val="20"/>
        </w:rPr>
      </w:pPr>
      <w:r w:rsidRPr="0065186F">
        <w:rPr>
          <w:rFonts w:ascii="Palatino Linotype" w:hAnsi="Palatino Linotype" w:cs="Arial"/>
          <w:i/>
          <w:iCs/>
          <w:sz w:val="20"/>
          <w:szCs w:val="20"/>
        </w:rPr>
        <w:t xml:space="preserve">Pela inexecução total ou parcial do contrato a Prefeitura Municipal de Naviraí, </w:t>
      </w:r>
      <w:proofErr w:type="gramStart"/>
      <w:r w:rsidRPr="0065186F">
        <w:rPr>
          <w:rFonts w:ascii="Palatino Linotype" w:hAnsi="Palatino Linotype" w:cs="Arial"/>
          <w:i/>
          <w:iCs/>
          <w:sz w:val="20"/>
          <w:szCs w:val="20"/>
        </w:rPr>
        <w:t>poderá,</w:t>
      </w:r>
      <w:proofErr w:type="gramEnd"/>
      <w:r w:rsidRPr="0065186F">
        <w:rPr>
          <w:rFonts w:ascii="Palatino Linotype" w:hAnsi="Palatino Linotype" w:cs="Arial"/>
          <w:i/>
          <w:iCs/>
          <w:sz w:val="20"/>
          <w:szCs w:val="20"/>
        </w:rPr>
        <w:t xml:space="preserve"> garantida prévia defesa, aplicar ao contratado as seguintes sanções:</w:t>
      </w:r>
    </w:p>
    <w:p w:rsidR="00D119BE" w:rsidRPr="0065186F" w:rsidRDefault="00D119BE" w:rsidP="00D119BE">
      <w:pPr>
        <w:pStyle w:val="PargrafodaLista"/>
        <w:tabs>
          <w:tab w:val="left" w:pos="851"/>
        </w:tabs>
        <w:overflowPunct w:val="0"/>
        <w:autoSpaceDE w:val="0"/>
        <w:autoSpaceDN w:val="0"/>
        <w:adjustRightInd w:val="0"/>
        <w:spacing w:after="0" w:line="240" w:lineRule="auto"/>
        <w:ind w:left="567"/>
        <w:jc w:val="both"/>
        <w:textAlignment w:val="baseline"/>
        <w:rPr>
          <w:rFonts w:ascii="Palatino Linotype" w:hAnsi="Palatino Linotype" w:cs="Arial"/>
          <w:i/>
          <w:iCs/>
          <w:sz w:val="20"/>
          <w:szCs w:val="20"/>
        </w:rPr>
      </w:pPr>
    </w:p>
    <w:p w:rsidR="00603DA0" w:rsidRPr="0065186F" w:rsidRDefault="00603DA0" w:rsidP="00E25D44">
      <w:pPr>
        <w:numPr>
          <w:ilvl w:val="0"/>
          <w:numId w:val="17"/>
        </w:numPr>
        <w:tabs>
          <w:tab w:val="left" w:pos="1276"/>
        </w:tabs>
        <w:overflowPunct w:val="0"/>
        <w:autoSpaceDE w:val="0"/>
        <w:autoSpaceDN w:val="0"/>
        <w:adjustRightInd w:val="0"/>
        <w:ind w:left="993" w:hanging="141"/>
        <w:textAlignment w:val="baseline"/>
        <w:rPr>
          <w:rFonts w:ascii="Palatino Linotype" w:hAnsi="Palatino Linotype" w:cs="Arial"/>
          <w:i/>
        </w:rPr>
      </w:pPr>
      <w:r w:rsidRPr="0065186F">
        <w:rPr>
          <w:rFonts w:ascii="Palatino Linotype" w:hAnsi="Palatino Linotype" w:cs="Arial"/>
          <w:i/>
        </w:rPr>
        <w:t>Advertência;</w:t>
      </w:r>
    </w:p>
    <w:p w:rsidR="00603DA0" w:rsidRPr="0065186F" w:rsidRDefault="00603DA0" w:rsidP="00E25D44">
      <w:pPr>
        <w:numPr>
          <w:ilvl w:val="0"/>
          <w:numId w:val="17"/>
        </w:numPr>
        <w:tabs>
          <w:tab w:val="left" w:pos="1276"/>
        </w:tabs>
        <w:overflowPunct w:val="0"/>
        <w:autoSpaceDE w:val="0"/>
        <w:autoSpaceDN w:val="0"/>
        <w:adjustRightInd w:val="0"/>
        <w:ind w:left="993" w:hanging="141"/>
        <w:textAlignment w:val="baseline"/>
        <w:rPr>
          <w:rFonts w:ascii="Palatino Linotype" w:hAnsi="Palatino Linotype" w:cs="Arial"/>
          <w:i/>
        </w:rPr>
      </w:pPr>
      <w:r w:rsidRPr="0065186F">
        <w:rPr>
          <w:rFonts w:ascii="Palatino Linotype" w:hAnsi="Palatino Linotype" w:cs="Arial"/>
          <w:i/>
        </w:rPr>
        <w:t xml:space="preserve"> Multa;</w:t>
      </w:r>
    </w:p>
    <w:p w:rsidR="00603DA0" w:rsidRPr="0065186F" w:rsidRDefault="00603DA0" w:rsidP="00CC09FC">
      <w:pPr>
        <w:overflowPunct w:val="0"/>
        <w:autoSpaceDE w:val="0"/>
        <w:autoSpaceDN w:val="0"/>
        <w:adjustRightInd w:val="0"/>
        <w:ind w:left="567" w:hanging="425"/>
        <w:textAlignment w:val="baseline"/>
        <w:rPr>
          <w:rFonts w:ascii="Palatino Linotype" w:hAnsi="Palatino Linotype" w:cs="Arial"/>
          <w:i/>
          <w:color w:val="FF0000"/>
        </w:rPr>
      </w:pPr>
    </w:p>
    <w:p w:rsidR="00603DA0" w:rsidRPr="0065186F" w:rsidRDefault="00603DA0" w:rsidP="00E25D44">
      <w:pPr>
        <w:numPr>
          <w:ilvl w:val="0"/>
          <w:numId w:val="18"/>
        </w:numPr>
        <w:tabs>
          <w:tab w:val="num" w:pos="993"/>
        </w:tabs>
        <w:overflowPunct w:val="0"/>
        <w:autoSpaceDE w:val="0"/>
        <w:autoSpaceDN w:val="0"/>
        <w:adjustRightInd w:val="0"/>
        <w:ind w:left="993" w:hanging="283"/>
        <w:textAlignment w:val="baseline"/>
        <w:rPr>
          <w:rFonts w:ascii="Palatino Linotype" w:hAnsi="Palatino Linotype" w:cs="Arial"/>
          <w:i/>
        </w:rPr>
      </w:pPr>
      <w:r w:rsidRPr="0065186F">
        <w:rPr>
          <w:rFonts w:ascii="Palatino Linotype" w:hAnsi="Palatino Linotype" w:cs="Arial"/>
          <w:i/>
        </w:rPr>
        <w:t>De 5% (cinco por cento) sobre o valor do contrato, quando o adjudicatário recusar retirar ou aceitar o instrumento de contrato ou equivalente, caracterizando o descumprimento total das obrigações assumidas na forma do art. 81 da Lei 8.666/93;</w:t>
      </w:r>
    </w:p>
    <w:p w:rsidR="00603DA0" w:rsidRPr="0065186F" w:rsidRDefault="00603DA0" w:rsidP="00D00E04">
      <w:pPr>
        <w:tabs>
          <w:tab w:val="num" w:pos="993"/>
        </w:tabs>
        <w:overflowPunct w:val="0"/>
        <w:autoSpaceDE w:val="0"/>
        <w:autoSpaceDN w:val="0"/>
        <w:adjustRightInd w:val="0"/>
        <w:ind w:left="993" w:hanging="283"/>
        <w:textAlignment w:val="baseline"/>
        <w:rPr>
          <w:rFonts w:ascii="Palatino Linotype" w:hAnsi="Palatino Linotype" w:cs="Arial"/>
          <w:i/>
        </w:rPr>
      </w:pPr>
    </w:p>
    <w:p w:rsidR="00603DA0" w:rsidRPr="0065186F" w:rsidRDefault="00603DA0" w:rsidP="00E25D44">
      <w:pPr>
        <w:numPr>
          <w:ilvl w:val="0"/>
          <w:numId w:val="18"/>
        </w:numPr>
        <w:tabs>
          <w:tab w:val="num" w:pos="993"/>
        </w:tabs>
        <w:overflowPunct w:val="0"/>
        <w:autoSpaceDE w:val="0"/>
        <w:autoSpaceDN w:val="0"/>
        <w:adjustRightInd w:val="0"/>
        <w:ind w:left="993" w:hanging="283"/>
        <w:textAlignment w:val="baseline"/>
        <w:rPr>
          <w:rFonts w:ascii="Palatino Linotype" w:hAnsi="Palatino Linotype" w:cs="Arial"/>
          <w:i/>
        </w:rPr>
      </w:pPr>
      <w:r w:rsidRPr="0065186F">
        <w:rPr>
          <w:rFonts w:ascii="Palatino Linotype" w:hAnsi="Palatino Linotype" w:cs="Arial"/>
          <w:i/>
        </w:rPr>
        <w:t>De 10% (dez por cento), sobre o valor dos serviços não realizados, após a rescisão do contrato, por ter o adjudicatário cumprido apenas parcialmente a obra;</w:t>
      </w:r>
    </w:p>
    <w:p w:rsidR="00603DA0" w:rsidRPr="0065186F" w:rsidRDefault="00603DA0" w:rsidP="00D00E04">
      <w:pPr>
        <w:tabs>
          <w:tab w:val="num" w:pos="993"/>
        </w:tabs>
        <w:overflowPunct w:val="0"/>
        <w:autoSpaceDE w:val="0"/>
        <w:autoSpaceDN w:val="0"/>
        <w:adjustRightInd w:val="0"/>
        <w:ind w:left="993" w:hanging="283"/>
        <w:textAlignment w:val="baseline"/>
        <w:rPr>
          <w:rFonts w:ascii="Palatino Linotype" w:hAnsi="Palatino Linotype" w:cs="Arial"/>
          <w:i/>
        </w:rPr>
      </w:pPr>
    </w:p>
    <w:p w:rsidR="00603DA0" w:rsidRPr="0065186F" w:rsidRDefault="00603DA0" w:rsidP="00E25D44">
      <w:pPr>
        <w:numPr>
          <w:ilvl w:val="0"/>
          <w:numId w:val="18"/>
        </w:numPr>
        <w:tabs>
          <w:tab w:val="num" w:pos="993"/>
        </w:tabs>
        <w:overflowPunct w:val="0"/>
        <w:autoSpaceDE w:val="0"/>
        <w:autoSpaceDN w:val="0"/>
        <w:adjustRightInd w:val="0"/>
        <w:ind w:left="993" w:hanging="283"/>
        <w:textAlignment w:val="baseline"/>
        <w:rPr>
          <w:rFonts w:ascii="Palatino Linotype" w:hAnsi="Palatino Linotype" w:cs="Arial"/>
          <w:i/>
        </w:rPr>
      </w:pPr>
      <w:r w:rsidRPr="0065186F">
        <w:rPr>
          <w:rFonts w:ascii="Palatino Linotype" w:hAnsi="Palatino Linotype" w:cs="Arial"/>
          <w:i/>
        </w:rPr>
        <w:t>De 10% (dez por cento), sobre o valor do contrato e cancelamento da Nota de Empenho, quando decorridos 30 (trinta) dias de inadimplemento e caracterizada a recusa ou impossibilidade do adjudicatário em executar a obra;</w:t>
      </w:r>
    </w:p>
    <w:p w:rsidR="00603DA0" w:rsidRPr="0065186F" w:rsidRDefault="00603DA0" w:rsidP="00CC09FC">
      <w:pPr>
        <w:tabs>
          <w:tab w:val="left" w:pos="5954"/>
        </w:tabs>
        <w:overflowPunct w:val="0"/>
        <w:autoSpaceDE w:val="0"/>
        <w:autoSpaceDN w:val="0"/>
        <w:adjustRightInd w:val="0"/>
        <w:ind w:left="142" w:firstLine="0"/>
        <w:textAlignment w:val="baseline"/>
        <w:rPr>
          <w:rFonts w:ascii="Palatino Linotype" w:hAnsi="Palatino Linotype" w:cs="Arial"/>
          <w:i/>
        </w:rPr>
      </w:pPr>
    </w:p>
    <w:p w:rsidR="00603DA0" w:rsidRPr="0065186F" w:rsidRDefault="00603DA0" w:rsidP="00CC09FC">
      <w:pPr>
        <w:tabs>
          <w:tab w:val="left" w:pos="5954"/>
        </w:tabs>
        <w:overflowPunct w:val="0"/>
        <w:autoSpaceDE w:val="0"/>
        <w:autoSpaceDN w:val="0"/>
        <w:adjustRightInd w:val="0"/>
        <w:ind w:left="0" w:firstLine="0"/>
        <w:textAlignment w:val="baseline"/>
        <w:rPr>
          <w:rFonts w:ascii="Palatino Linotype" w:hAnsi="Palatino Linotype" w:cs="Arial"/>
          <w:i/>
        </w:rPr>
      </w:pPr>
      <w:r w:rsidRPr="0065186F">
        <w:rPr>
          <w:rFonts w:ascii="Palatino Linotype" w:hAnsi="Palatino Linotype" w:cs="Arial"/>
          <w:b/>
          <w:bCs/>
          <w:i/>
        </w:rPr>
        <w:t>Parágrafo único:</w:t>
      </w:r>
      <w:r w:rsidRPr="0065186F">
        <w:rPr>
          <w:rFonts w:ascii="Palatino Linotype" w:hAnsi="Palatino Linotype" w:cs="Arial"/>
          <w:i/>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numPr>
          <w:ilvl w:val="0"/>
          <w:numId w:val="17"/>
        </w:numPr>
        <w:overflowPunct w:val="0"/>
        <w:autoSpaceDE w:val="0"/>
        <w:autoSpaceDN w:val="0"/>
        <w:adjustRightInd w:val="0"/>
        <w:ind w:left="1276" w:hanging="142"/>
        <w:textAlignment w:val="baseline"/>
        <w:rPr>
          <w:rFonts w:ascii="Palatino Linotype" w:hAnsi="Palatino Linotype" w:cs="Arial"/>
          <w:i/>
        </w:rPr>
      </w:pPr>
      <w:r w:rsidRPr="0065186F">
        <w:rPr>
          <w:rFonts w:ascii="Palatino Linotype" w:hAnsi="Palatino Linotype" w:cs="Arial"/>
          <w:i/>
        </w:rPr>
        <w:lastRenderedPageBreak/>
        <w:t>Suspensão do direito de participar de licitações com a administração pelo prazo de 02 (dois) anos;</w:t>
      </w:r>
    </w:p>
    <w:p w:rsidR="00603DA0" w:rsidRPr="0065186F" w:rsidRDefault="00603DA0" w:rsidP="00CC09FC">
      <w:pPr>
        <w:overflowPunct w:val="0"/>
        <w:autoSpaceDE w:val="0"/>
        <w:autoSpaceDN w:val="0"/>
        <w:adjustRightInd w:val="0"/>
        <w:ind w:left="1276" w:firstLine="0"/>
        <w:textAlignment w:val="baseline"/>
        <w:rPr>
          <w:rFonts w:ascii="Palatino Linotype" w:hAnsi="Palatino Linotype" w:cs="Arial"/>
          <w:i/>
        </w:rPr>
      </w:pPr>
    </w:p>
    <w:p w:rsidR="00603DA0" w:rsidRPr="0065186F" w:rsidRDefault="00603DA0" w:rsidP="00E25D44">
      <w:pPr>
        <w:numPr>
          <w:ilvl w:val="0"/>
          <w:numId w:val="17"/>
        </w:numPr>
        <w:overflowPunct w:val="0"/>
        <w:autoSpaceDE w:val="0"/>
        <w:autoSpaceDN w:val="0"/>
        <w:adjustRightInd w:val="0"/>
        <w:ind w:left="1276" w:hanging="142"/>
        <w:textAlignment w:val="baseline"/>
        <w:rPr>
          <w:rFonts w:ascii="Palatino Linotype" w:hAnsi="Palatino Linotype" w:cs="Arial"/>
          <w:i/>
        </w:rPr>
      </w:pPr>
      <w:r w:rsidRPr="0065186F">
        <w:rPr>
          <w:rFonts w:ascii="Palatino Linotype" w:hAnsi="Palatino Linotype" w:cs="Arial"/>
          <w:i/>
        </w:rPr>
        <w:t>Declaração de inidoneidade para licitar ou contratar com a administração pública;</w:t>
      </w:r>
    </w:p>
    <w:p w:rsidR="00603DA0" w:rsidRPr="0065186F" w:rsidRDefault="00603DA0" w:rsidP="00CC09FC">
      <w:pPr>
        <w:overflowPunct w:val="0"/>
        <w:autoSpaceDE w:val="0"/>
        <w:autoSpaceDN w:val="0"/>
        <w:adjustRightInd w:val="0"/>
        <w:ind w:left="993" w:firstLine="0"/>
        <w:textAlignment w:val="baseline"/>
        <w:rPr>
          <w:rFonts w:ascii="Palatino Linotype" w:hAnsi="Palatino Linotype" w:cs="Arial"/>
          <w:i/>
        </w:rPr>
      </w:pP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r w:rsidRPr="0065186F">
        <w:rPr>
          <w:rFonts w:ascii="Palatino Linotype" w:hAnsi="Palatino Linotype" w:cs="Arial"/>
          <w:b/>
          <w:i/>
        </w:rPr>
        <w:t>Parágrafo único:</w:t>
      </w:r>
      <w:r w:rsidRPr="0065186F">
        <w:rPr>
          <w:rFonts w:ascii="Palatino Linotype" w:hAnsi="Palatino Linotype" w:cs="Arial"/>
          <w:i/>
        </w:rPr>
        <w:t xml:space="preserve"> declarar-se inidôneo o adjudicatário que, sem justa causa, não cumprir as obrigações assumidas, praticando a juízo da administração falta grave, revestida de dolo.</w:t>
      </w:r>
    </w:p>
    <w:p w:rsidR="00603DA0" w:rsidRPr="0065186F" w:rsidRDefault="00603DA0" w:rsidP="00CC09FC">
      <w:pPr>
        <w:tabs>
          <w:tab w:val="left" w:pos="851"/>
        </w:tabs>
        <w:overflowPunct w:val="0"/>
        <w:autoSpaceDE w:val="0"/>
        <w:autoSpaceDN w:val="0"/>
        <w:adjustRightInd w:val="0"/>
        <w:ind w:left="851" w:firstLine="0"/>
        <w:textAlignment w:val="baseline"/>
        <w:rPr>
          <w:rFonts w:ascii="Palatino Linotype" w:hAnsi="Palatino Linotype" w:cs="Arial"/>
          <w:i/>
          <w:iCs/>
        </w:rPr>
      </w:pPr>
    </w:p>
    <w:p w:rsidR="00603DA0" w:rsidRPr="0065186F" w:rsidRDefault="00603DA0" w:rsidP="00CC09FC">
      <w:pPr>
        <w:tabs>
          <w:tab w:val="left" w:pos="851"/>
        </w:tabs>
        <w:overflowPunct w:val="0"/>
        <w:autoSpaceDE w:val="0"/>
        <w:autoSpaceDN w:val="0"/>
        <w:adjustRightInd w:val="0"/>
        <w:ind w:left="851" w:firstLine="0"/>
        <w:textAlignment w:val="baseline"/>
        <w:rPr>
          <w:rFonts w:ascii="Palatino Linotype" w:hAnsi="Palatino Linotype" w:cs="Arial"/>
          <w:i/>
          <w:iCs/>
        </w:rPr>
      </w:pPr>
    </w:p>
    <w:p w:rsidR="00603DA0" w:rsidRPr="0065186F" w:rsidRDefault="00603DA0" w:rsidP="00E25D44">
      <w:pPr>
        <w:numPr>
          <w:ilvl w:val="1"/>
          <w:numId w:val="34"/>
        </w:numPr>
        <w:tabs>
          <w:tab w:val="left" w:pos="851"/>
        </w:tabs>
        <w:overflowPunct w:val="0"/>
        <w:autoSpaceDE w:val="0"/>
        <w:autoSpaceDN w:val="0"/>
        <w:adjustRightInd w:val="0"/>
        <w:ind w:left="851" w:hanging="567"/>
        <w:textAlignment w:val="baseline"/>
        <w:rPr>
          <w:rFonts w:ascii="Palatino Linotype" w:hAnsi="Palatino Linotype" w:cs="Arial"/>
          <w:i/>
          <w:iCs/>
        </w:rPr>
      </w:pPr>
      <w:r w:rsidRPr="0065186F">
        <w:rPr>
          <w:rFonts w:ascii="Palatino Linotype" w:hAnsi="Palatino Linotype" w:cs="Arial"/>
          <w:i/>
          <w:iCs/>
        </w:rPr>
        <w:t xml:space="preserve">As sanções </w:t>
      </w:r>
      <w:proofErr w:type="gramStart"/>
      <w:r w:rsidRPr="0065186F">
        <w:rPr>
          <w:rFonts w:ascii="Palatino Linotype" w:hAnsi="Palatino Linotype" w:cs="Arial"/>
          <w:i/>
          <w:iCs/>
        </w:rPr>
        <w:t xml:space="preserve">previstas nos incisos </w:t>
      </w:r>
      <w:r w:rsidRPr="0065186F">
        <w:rPr>
          <w:rFonts w:ascii="Palatino Linotype" w:hAnsi="Palatino Linotype" w:cs="Arial"/>
          <w:b/>
          <w:i/>
          <w:iCs/>
          <w:color w:val="FF0000"/>
        </w:rPr>
        <w:t>III e IV do item 1</w:t>
      </w:r>
      <w:r w:rsidR="00C74AC3" w:rsidRPr="0065186F">
        <w:rPr>
          <w:rFonts w:ascii="Palatino Linotype" w:hAnsi="Palatino Linotype" w:cs="Arial"/>
          <w:b/>
          <w:i/>
          <w:iCs/>
          <w:color w:val="FF0000"/>
        </w:rPr>
        <w:t>2</w:t>
      </w:r>
      <w:r w:rsidRPr="0065186F">
        <w:rPr>
          <w:rFonts w:ascii="Palatino Linotype" w:hAnsi="Palatino Linotype" w:cs="Arial"/>
          <w:b/>
          <w:i/>
          <w:iCs/>
          <w:color w:val="FF0000"/>
        </w:rPr>
        <w:t>.2</w:t>
      </w:r>
      <w:proofErr w:type="gramEnd"/>
      <w:r w:rsidRPr="0065186F">
        <w:rPr>
          <w:rFonts w:ascii="Palatino Linotype" w:hAnsi="Palatino Linotype" w:cs="Arial"/>
          <w:i/>
          <w:iCs/>
        </w:rPr>
        <w:t xml:space="preserve"> poderão também ser aplicadas ao adjudicatário que:</w:t>
      </w:r>
    </w:p>
    <w:p w:rsidR="00603DA0" w:rsidRPr="0065186F" w:rsidRDefault="00603DA0" w:rsidP="00CC09FC">
      <w:pPr>
        <w:overflowPunct w:val="0"/>
        <w:autoSpaceDE w:val="0"/>
        <w:autoSpaceDN w:val="0"/>
        <w:adjustRightInd w:val="0"/>
        <w:ind w:left="1134" w:firstLine="0"/>
        <w:textAlignment w:val="baseline"/>
        <w:rPr>
          <w:rFonts w:ascii="Palatino Linotype" w:hAnsi="Palatino Linotype" w:cs="Arial"/>
          <w:i/>
          <w:color w:val="FF0000"/>
        </w:rPr>
      </w:pPr>
    </w:p>
    <w:p w:rsidR="00603DA0" w:rsidRPr="0065186F" w:rsidRDefault="00603DA0" w:rsidP="00E25D44">
      <w:pPr>
        <w:numPr>
          <w:ilvl w:val="0"/>
          <w:numId w:val="19"/>
        </w:numPr>
        <w:tabs>
          <w:tab w:val="num" w:pos="1276"/>
        </w:tabs>
        <w:overflowPunct w:val="0"/>
        <w:autoSpaceDE w:val="0"/>
        <w:autoSpaceDN w:val="0"/>
        <w:adjustRightInd w:val="0"/>
        <w:ind w:left="1276" w:hanging="426"/>
        <w:textAlignment w:val="baseline"/>
        <w:rPr>
          <w:rFonts w:ascii="Palatino Linotype" w:hAnsi="Palatino Linotype" w:cs="Arial"/>
          <w:i/>
        </w:rPr>
      </w:pPr>
      <w:r w:rsidRPr="0065186F">
        <w:rPr>
          <w:rFonts w:ascii="Palatino Linotype" w:hAnsi="Palatino Linotype" w:cs="Arial"/>
          <w:i/>
        </w:rPr>
        <w:t>Tenha sofrido condenação definitiva por praticar por meios dolosos, fraude fiscal no recolhimento de quaisquer tributos.</w:t>
      </w:r>
    </w:p>
    <w:p w:rsidR="00336C08" w:rsidRPr="0065186F" w:rsidRDefault="00336C08" w:rsidP="00CC09FC">
      <w:pPr>
        <w:tabs>
          <w:tab w:val="num" w:pos="1276"/>
        </w:tabs>
        <w:overflowPunct w:val="0"/>
        <w:autoSpaceDE w:val="0"/>
        <w:autoSpaceDN w:val="0"/>
        <w:adjustRightInd w:val="0"/>
        <w:ind w:left="1276" w:firstLine="0"/>
        <w:textAlignment w:val="baseline"/>
        <w:rPr>
          <w:rFonts w:ascii="Palatino Linotype" w:hAnsi="Palatino Linotype" w:cs="Arial"/>
          <w:i/>
        </w:rPr>
      </w:pPr>
    </w:p>
    <w:p w:rsidR="00603DA0" w:rsidRPr="0065186F" w:rsidRDefault="00603DA0" w:rsidP="00E25D44">
      <w:pPr>
        <w:numPr>
          <w:ilvl w:val="0"/>
          <w:numId w:val="19"/>
        </w:numPr>
        <w:tabs>
          <w:tab w:val="num" w:pos="1276"/>
        </w:tabs>
        <w:overflowPunct w:val="0"/>
        <w:autoSpaceDE w:val="0"/>
        <w:autoSpaceDN w:val="0"/>
        <w:adjustRightInd w:val="0"/>
        <w:ind w:left="1276" w:hanging="426"/>
        <w:textAlignment w:val="baseline"/>
        <w:rPr>
          <w:rFonts w:ascii="Palatino Linotype" w:hAnsi="Palatino Linotype" w:cs="Arial"/>
          <w:i/>
        </w:rPr>
      </w:pPr>
      <w:r w:rsidRPr="0065186F">
        <w:rPr>
          <w:rFonts w:ascii="Palatino Linotype" w:hAnsi="Palatino Linotype" w:cs="Arial"/>
          <w:i/>
        </w:rPr>
        <w:t>Tenha praticado atos ilícitos visando frustrar os objetivos da licitação;</w:t>
      </w:r>
    </w:p>
    <w:p w:rsidR="00336C08" w:rsidRPr="0065186F" w:rsidRDefault="00336C08" w:rsidP="00CC09FC">
      <w:pPr>
        <w:pStyle w:val="PargrafodaLista"/>
        <w:spacing w:after="0" w:line="240" w:lineRule="auto"/>
        <w:jc w:val="both"/>
        <w:rPr>
          <w:rFonts w:ascii="Palatino Linotype" w:hAnsi="Palatino Linotype" w:cs="Arial"/>
          <w:i/>
          <w:sz w:val="20"/>
          <w:szCs w:val="20"/>
        </w:rPr>
      </w:pPr>
    </w:p>
    <w:p w:rsidR="00603DA0" w:rsidRPr="0065186F" w:rsidRDefault="00603DA0" w:rsidP="00E25D44">
      <w:pPr>
        <w:numPr>
          <w:ilvl w:val="0"/>
          <w:numId w:val="19"/>
        </w:numPr>
        <w:tabs>
          <w:tab w:val="num" w:pos="1276"/>
        </w:tabs>
        <w:overflowPunct w:val="0"/>
        <w:autoSpaceDE w:val="0"/>
        <w:autoSpaceDN w:val="0"/>
        <w:adjustRightInd w:val="0"/>
        <w:ind w:left="1276" w:hanging="426"/>
        <w:textAlignment w:val="baseline"/>
        <w:rPr>
          <w:rFonts w:ascii="Palatino Linotype" w:hAnsi="Palatino Linotype" w:cs="Arial"/>
          <w:i/>
        </w:rPr>
      </w:pPr>
      <w:r w:rsidRPr="0065186F">
        <w:rPr>
          <w:rFonts w:ascii="Palatino Linotype" w:hAnsi="Palatino Linotype" w:cs="Arial"/>
          <w:i/>
        </w:rPr>
        <w:t>Demonstre não possuir idoneidade para contratar com a administração em virtude de atos ilícitos praticados.</w:t>
      </w:r>
    </w:p>
    <w:p w:rsidR="00603DA0" w:rsidRPr="0065186F" w:rsidRDefault="00603DA0" w:rsidP="00CC09FC">
      <w:pPr>
        <w:tabs>
          <w:tab w:val="left" w:pos="993"/>
        </w:tabs>
        <w:overflowPunct w:val="0"/>
        <w:autoSpaceDE w:val="0"/>
        <w:autoSpaceDN w:val="0"/>
        <w:adjustRightInd w:val="0"/>
        <w:ind w:left="567" w:firstLine="0"/>
        <w:textAlignment w:val="baseline"/>
        <w:rPr>
          <w:rFonts w:ascii="Palatino Linotype" w:hAnsi="Palatino Linotype" w:cs="Arial"/>
          <w:i/>
        </w:rPr>
      </w:pPr>
    </w:p>
    <w:p w:rsidR="00603DA0" w:rsidRPr="0065186F" w:rsidRDefault="00603DA0" w:rsidP="00E25D44">
      <w:pPr>
        <w:numPr>
          <w:ilvl w:val="1"/>
          <w:numId w:val="34"/>
        </w:numPr>
        <w:tabs>
          <w:tab w:val="left" w:pos="851"/>
        </w:tabs>
        <w:overflowPunct w:val="0"/>
        <w:autoSpaceDE w:val="0"/>
        <w:autoSpaceDN w:val="0"/>
        <w:adjustRightInd w:val="0"/>
        <w:ind w:left="851" w:hanging="567"/>
        <w:textAlignment w:val="baseline"/>
        <w:rPr>
          <w:rFonts w:ascii="Palatino Linotype" w:hAnsi="Palatino Linotype" w:cs="Arial"/>
          <w:i/>
          <w:iCs/>
        </w:rPr>
      </w:pPr>
      <w:r w:rsidRPr="0065186F">
        <w:rPr>
          <w:rFonts w:ascii="Palatino Linotype" w:hAnsi="Palatino Linotype" w:cs="Arial"/>
          <w:i/>
          <w:iCs/>
        </w:rPr>
        <w:t xml:space="preserve">As sanções previstas nos </w:t>
      </w:r>
      <w:r w:rsidRPr="0065186F">
        <w:rPr>
          <w:rFonts w:ascii="Palatino Linotype" w:hAnsi="Palatino Linotype" w:cs="Arial"/>
          <w:b/>
          <w:i/>
          <w:iCs/>
          <w:color w:val="FF0000"/>
        </w:rPr>
        <w:t>incisos I, III e IV do item 1</w:t>
      </w:r>
      <w:r w:rsidR="00C74AC3" w:rsidRPr="0065186F">
        <w:rPr>
          <w:rFonts w:ascii="Palatino Linotype" w:hAnsi="Palatino Linotype" w:cs="Arial"/>
          <w:b/>
          <w:i/>
          <w:iCs/>
          <w:color w:val="FF0000"/>
        </w:rPr>
        <w:t>2</w:t>
      </w:r>
      <w:r w:rsidRPr="0065186F">
        <w:rPr>
          <w:rFonts w:ascii="Palatino Linotype" w:hAnsi="Palatino Linotype" w:cs="Arial"/>
          <w:b/>
          <w:i/>
          <w:iCs/>
          <w:color w:val="FF0000"/>
        </w:rPr>
        <w:t>.2</w:t>
      </w:r>
      <w:r w:rsidRPr="0065186F">
        <w:rPr>
          <w:rFonts w:ascii="Palatino Linotype" w:hAnsi="Palatino Linotype" w:cs="Arial"/>
          <w:i/>
          <w:iCs/>
        </w:rPr>
        <w:t>, poderão ser aplicadas juntamente com a do inciso II do mesmo item, facultada a defesa prévia do interessado, no respectivo processo, no prazo de 05 (cinco) dias úteis e serão aplicadas pela autoridade competente.</w:t>
      </w:r>
    </w:p>
    <w:p w:rsidR="00603DA0" w:rsidRPr="0065186F" w:rsidRDefault="00603DA0" w:rsidP="00CC09FC">
      <w:pPr>
        <w:overflowPunct w:val="0"/>
        <w:autoSpaceDE w:val="0"/>
        <w:autoSpaceDN w:val="0"/>
        <w:adjustRightInd w:val="0"/>
        <w:ind w:left="567" w:firstLine="0"/>
        <w:textAlignment w:val="baseline"/>
        <w:rPr>
          <w:rFonts w:ascii="Palatino Linotype" w:hAnsi="Palatino Linotype" w:cs="Arial"/>
          <w:i/>
        </w:rPr>
      </w:pPr>
    </w:p>
    <w:p w:rsidR="00603DA0" w:rsidRPr="0065186F" w:rsidRDefault="00603DA0" w:rsidP="00E25D44">
      <w:pPr>
        <w:numPr>
          <w:ilvl w:val="1"/>
          <w:numId w:val="34"/>
        </w:numPr>
        <w:tabs>
          <w:tab w:val="left" w:pos="851"/>
        </w:tabs>
        <w:overflowPunct w:val="0"/>
        <w:autoSpaceDE w:val="0"/>
        <w:autoSpaceDN w:val="0"/>
        <w:adjustRightInd w:val="0"/>
        <w:ind w:left="851" w:hanging="567"/>
        <w:textAlignment w:val="baseline"/>
        <w:rPr>
          <w:rFonts w:ascii="Palatino Linotype" w:hAnsi="Palatino Linotype" w:cs="Arial"/>
          <w:i/>
          <w:iCs/>
        </w:rPr>
      </w:pPr>
      <w:r w:rsidRPr="0065186F">
        <w:rPr>
          <w:rFonts w:ascii="Palatino Linotype" w:hAnsi="Palatino Linotype" w:cs="Arial"/>
          <w:i/>
          <w:iCs/>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03DA0" w:rsidRPr="0065186F" w:rsidRDefault="00603DA0" w:rsidP="00CC09FC">
      <w:pPr>
        <w:tabs>
          <w:tab w:val="left" w:pos="851"/>
        </w:tabs>
        <w:overflowPunct w:val="0"/>
        <w:autoSpaceDE w:val="0"/>
        <w:autoSpaceDN w:val="0"/>
        <w:adjustRightInd w:val="0"/>
        <w:ind w:left="851" w:firstLine="0"/>
        <w:textAlignment w:val="baseline"/>
        <w:rPr>
          <w:rFonts w:ascii="Palatino Linotype" w:hAnsi="Palatino Linotype" w:cs="Arial"/>
          <w:i/>
          <w:iCs/>
        </w:rPr>
      </w:pPr>
    </w:p>
    <w:p w:rsidR="00603DA0" w:rsidRPr="0065186F" w:rsidRDefault="00603DA0" w:rsidP="00E25D44">
      <w:pPr>
        <w:numPr>
          <w:ilvl w:val="1"/>
          <w:numId w:val="34"/>
        </w:numPr>
        <w:tabs>
          <w:tab w:val="left" w:pos="851"/>
        </w:tabs>
        <w:overflowPunct w:val="0"/>
        <w:autoSpaceDE w:val="0"/>
        <w:autoSpaceDN w:val="0"/>
        <w:adjustRightInd w:val="0"/>
        <w:ind w:left="851" w:hanging="567"/>
        <w:textAlignment w:val="baseline"/>
        <w:rPr>
          <w:rFonts w:ascii="Palatino Linotype" w:hAnsi="Palatino Linotype" w:cs="Arial"/>
          <w:i/>
          <w:iCs/>
        </w:rPr>
      </w:pPr>
      <w:r w:rsidRPr="0065186F">
        <w:rPr>
          <w:rFonts w:ascii="Palatino Linotype" w:hAnsi="Palatino Linotype" w:cs="Arial"/>
          <w:i/>
          <w:iCs/>
        </w:rPr>
        <w:t>A Rescisão do Contrato</w:t>
      </w:r>
      <w:proofErr w:type="gramStart"/>
      <w:r w:rsidRPr="0065186F">
        <w:rPr>
          <w:rFonts w:ascii="Palatino Linotype" w:hAnsi="Palatino Linotype" w:cs="Arial"/>
          <w:i/>
          <w:iCs/>
        </w:rPr>
        <w:t xml:space="preserve">  </w:t>
      </w:r>
      <w:proofErr w:type="gramEnd"/>
      <w:r w:rsidRPr="0065186F">
        <w:rPr>
          <w:rFonts w:ascii="Palatino Linotype" w:hAnsi="Palatino Linotype" w:cs="Arial"/>
          <w:i/>
          <w:iCs/>
        </w:rPr>
        <w:t>poderá ocorrer da seguinte forma:</w:t>
      </w:r>
    </w:p>
    <w:p w:rsidR="00603DA0" w:rsidRPr="0065186F" w:rsidRDefault="00603DA0" w:rsidP="00CC09FC">
      <w:pPr>
        <w:overflowPunct w:val="0"/>
        <w:autoSpaceDE w:val="0"/>
        <w:autoSpaceDN w:val="0"/>
        <w:adjustRightInd w:val="0"/>
        <w:ind w:left="240" w:firstLine="0"/>
        <w:textAlignment w:val="baseline"/>
        <w:rPr>
          <w:rFonts w:ascii="Palatino Linotype" w:hAnsi="Palatino Linotype" w:cs="Arial"/>
          <w:bCs/>
          <w:i/>
        </w:rPr>
      </w:pP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 xml:space="preserve">O não cumprimento de cláusulas contratuais, </w:t>
      </w:r>
      <w:proofErr w:type="gramStart"/>
      <w:r w:rsidRPr="0065186F">
        <w:rPr>
          <w:rFonts w:ascii="Palatino Linotype" w:hAnsi="Palatino Linotype" w:cs="Arial"/>
          <w:i/>
        </w:rPr>
        <w:t>especificações ,</w:t>
      </w:r>
      <w:proofErr w:type="gramEnd"/>
      <w:r w:rsidRPr="0065186F">
        <w:rPr>
          <w:rFonts w:ascii="Palatino Linotype" w:hAnsi="Palatino Linotype" w:cs="Arial"/>
          <w:i/>
        </w:rPr>
        <w:t xml:space="preserve"> projetos ou prazos</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O cumprimento irregular de cláusulas contratuais, especificações, projetos e prazos;</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lentidão de seu cumprimento, levando a Administração a comprovar a impossibilidade de conclusão dos serviços no prazo estipulado;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O atraso injustificado no início dos serviços;</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paralisação dos serviços, sem justa causa e prévia comunicação à Administração;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O desatendimento das determinações regulares da autoridade designada para acompanhar e fiscalizar a sua execução, assim como as de seus superiores;</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 xml:space="preserve">O cometimento reiterado de faltas na sua execução, anotados na forma do parágrafo 1º do </w:t>
      </w:r>
      <w:proofErr w:type="spellStart"/>
      <w:r w:rsidRPr="0065186F">
        <w:rPr>
          <w:rFonts w:ascii="Palatino Linotype" w:hAnsi="Palatino Linotype" w:cs="Arial"/>
          <w:i/>
        </w:rPr>
        <w:t>art</w:t>
      </w:r>
      <w:proofErr w:type="spellEnd"/>
      <w:r w:rsidRPr="0065186F">
        <w:rPr>
          <w:rFonts w:ascii="Palatino Linotype" w:hAnsi="Palatino Linotype" w:cs="Arial"/>
          <w:i/>
        </w:rPr>
        <w:t xml:space="preserve"> 67 da Lei Federal 8.666/93;</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decretação de falência ou a instauração de insolvência civil;</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dissolução da sociedade ou falecimento do contratado;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alteração social ou a modificação da finalidade ou da estrutura da empresa, que</w:t>
      </w:r>
      <w:proofErr w:type="gramStart"/>
      <w:r w:rsidRPr="0065186F">
        <w:rPr>
          <w:rFonts w:ascii="Palatino Linotype" w:hAnsi="Palatino Linotype" w:cs="Arial"/>
          <w:i/>
        </w:rPr>
        <w:t xml:space="preserve">  </w:t>
      </w:r>
      <w:proofErr w:type="gramEnd"/>
      <w:r w:rsidRPr="0065186F">
        <w:rPr>
          <w:rFonts w:ascii="Palatino Linotype" w:hAnsi="Palatino Linotype" w:cs="Arial"/>
          <w:i/>
        </w:rPr>
        <w:t>prejudique a execução do contrato;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 xml:space="preserve">Razões de interesse público, de alta relevância e amplo conhecimento, </w:t>
      </w:r>
      <w:proofErr w:type="gramStart"/>
      <w:r w:rsidRPr="0065186F">
        <w:rPr>
          <w:rFonts w:ascii="Palatino Linotype" w:hAnsi="Palatino Linotype" w:cs="Arial"/>
          <w:i/>
        </w:rPr>
        <w:t>justificadas e determinadas</w:t>
      </w:r>
      <w:proofErr w:type="gramEnd"/>
      <w:r w:rsidRPr="0065186F">
        <w:rPr>
          <w:rFonts w:ascii="Palatino Linotype" w:hAnsi="Palatino Linotype" w:cs="Arial"/>
          <w:i/>
        </w:rPr>
        <w:t xml:space="preserve"> pela máxima autoridade da esfera administrativa a que será subordinado o contrato e exaradas no processo administrativo a que se refere o contrato;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 ocorrência de caso fortuito ou de força maior, regularmente comprovada, impeditiva da execução do contrato;</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Amigável entre as partes, reduzida a termo no processo de licitação, desde que haja conveniência para a contratante;</w:t>
      </w:r>
    </w:p>
    <w:p w:rsidR="00603DA0" w:rsidRPr="0065186F" w:rsidRDefault="00603DA0" w:rsidP="00E25D44">
      <w:pPr>
        <w:numPr>
          <w:ilvl w:val="0"/>
          <w:numId w:val="20"/>
        </w:numPr>
        <w:overflowPunct w:val="0"/>
        <w:autoSpaceDE w:val="0"/>
        <w:autoSpaceDN w:val="0"/>
        <w:adjustRightInd w:val="0"/>
        <w:ind w:left="1134" w:hanging="283"/>
        <w:textAlignment w:val="baseline"/>
        <w:rPr>
          <w:rFonts w:ascii="Palatino Linotype" w:hAnsi="Palatino Linotype" w:cs="Arial"/>
          <w:i/>
        </w:rPr>
      </w:pPr>
      <w:r w:rsidRPr="0065186F">
        <w:rPr>
          <w:rFonts w:ascii="Palatino Linotype" w:hAnsi="Palatino Linotype" w:cs="Arial"/>
          <w:i/>
        </w:rPr>
        <w:t>Judicial, nos termos da legislação;</w:t>
      </w:r>
    </w:p>
    <w:p w:rsidR="00603DA0" w:rsidRPr="0065186F" w:rsidRDefault="00603DA0" w:rsidP="00CC09FC">
      <w:pPr>
        <w:overflowPunct w:val="0"/>
        <w:autoSpaceDE w:val="0"/>
        <w:autoSpaceDN w:val="0"/>
        <w:adjustRightInd w:val="0"/>
        <w:ind w:left="1418" w:firstLine="0"/>
        <w:textAlignment w:val="baseline"/>
        <w:rPr>
          <w:rFonts w:ascii="Palatino Linotype" w:hAnsi="Palatino Linotype" w:cs="Arial"/>
          <w:i/>
        </w:rPr>
      </w:pP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rPr>
      </w:pPr>
      <w:r w:rsidRPr="0065186F">
        <w:rPr>
          <w:rFonts w:ascii="Palatino Linotype" w:hAnsi="Palatino Linotype" w:cs="Arial"/>
          <w:b/>
          <w:i/>
        </w:rPr>
        <w:lastRenderedPageBreak/>
        <w:t>Parágrafo Único:</w:t>
      </w:r>
      <w:r w:rsidRPr="0065186F">
        <w:rPr>
          <w:rFonts w:ascii="Palatino Linotype" w:hAnsi="Palatino Linotype" w:cs="Arial"/>
          <w:i/>
        </w:rPr>
        <w:t xml:space="preserve"> Os casos de rescisão contratual serão formalmente motivados nos autos do processo, assegurado o contraditório e a ampla defesa;</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Cs/>
          <w:i/>
        </w:rPr>
      </w:pPr>
    </w:p>
    <w:p w:rsidR="00603DA0" w:rsidRPr="0065186F" w:rsidRDefault="00603DA0" w:rsidP="00E25D44">
      <w:pPr>
        <w:numPr>
          <w:ilvl w:val="1"/>
          <w:numId w:val="34"/>
        </w:numPr>
        <w:tabs>
          <w:tab w:val="left" w:pos="851"/>
        </w:tabs>
        <w:overflowPunct w:val="0"/>
        <w:autoSpaceDE w:val="0"/>
        <w:autoSpaceDN w:val="0"/>
        <w:adjustRightInd w:val="0"/>
        <w:ind w:left="0" w:firstLine="0"/>
        <w:textAlignment w:val="baseline"/>
        <w:rPr>
          <w:rFonts w:ascii="Palatino Linotype" w:hAnsi="Palatino Linotype" w:cs="Arial"/>
          <w:i/>
          <w:iCs/>
        </w:rPr>
      </w:pPr>
      <w:r w:rsidRPr="0065186F">
        <w:rPr>
          <w:rFonts w:ascii="Palatino Linotype" w:hAnsi="Palatino Linotype" w:cs="Arial"/>
          <w:i/>
          <w:iCs/>
        </w:rPr>
        <w:t>A Rescisão administrativa ou amigável deverá ser procedida de autorização escrita e fundamentada da autoridade competente.</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DÉCIMA </w:t>
      </w:r>
      <w:r w:rsidR="008F1E3A" w:rsidRPr="0065186F">
        <w:rPr>
          <w:rFonts w:ascii="Palatino Linotype" w:hAnsi="Palatino Linotype" w:cs="Arial"/>
          <w:b/>
          <w:i/>
          <w:iCs/>
        </w:rPr>
        <w:t>TERCEIRA</w:t>
      </w:r>
      <w:r w:rsidRPr="0065186F">
        <w:rPr>
          <w:rFonts w:ascii="Palatino Linotype" w:hAnsi="Palatino Linotype" w:cs="Arial"/>
          <w:b/>
          <w:i/>
          <w:iCs/>
        </w:rPr>
        <w:t>– DA FISCALIZAÇÃO DO CONTRATO</w:t>
      </w:r>
    </w:p>
    <w:p w:rsidR="00603DA0" w:rsidRPr="0065186F" w:rsidRDefault="00603DA0" w:rsidP="00CC09FC">
      <w:pPr>
        <w:overflowPunct w:val="0"/>
        <w:autoSpaceDE w:val="0"/>
        <w:autoSpaceDN w:val="0"/>
        <w:adjustRightInd w:val="0"/>
        <w:ind w:left="0" w:right="-618" w:firstLine="0"/>
        <w:textAlignment w:val="baseline"/>
        <w:rPr>
          <w:rFonts w:ascii="Palatino Linotype" w:hAnsi="Palatino Linotype" w:cs="Arial"/>
          <w:b/>
          <w:i/>
          <w:iCs/>
        </w:rPr>
      </w:pPr>
    </w:p>
    <w:p w:rsidR="00603DA0" w:rsidRPr="0065186F" w:rsidRDefault="00603DA0" w:rsidP="00E25D44">
      <w:pPr>
        <w:pStyle w:val="PargrafodaLista"/>
        <w:numPr>
          <w:ilvl w:val="1"/>
          <w:numId w:val="35"/>
        </w:numPr>
        <w:overflowPunct w:val="0"/>
        <w:autoSpaceDE w:val="0"/>
        <w:autoSpaceDN w:val="0"/>
        <w:adjustRightInd w:val="0"/>
        <w:spacing w:after="0" w:line="240" w:lineRule="auto"/>
        <w:ind w:left="567" w:right="22" w:hanging="567"/>
        <w:jc w:val="both"/>
        <w:textAlignment w:val="baseline"/>
        <w:rPr>
          <w:rFonts w:ascii="Palatino Linotype" w:hAnsi="Palatino Linotype" w:cs="Arial"/>
          <w:bCs/>
          <w:i/>
          <w:iCs/>
          <w:sz w:val="20"/>
          <w:szCs w:val="20"/>
        </w:rPr>
      </w:pPr>
      <w:r w:rsidRPr="0065186F">
        <w:rPr>
          <w:rFonts w:ascii="Palatino Linotype" w:hAnsi="Palatino Linotype" w:cs="Arial"/>
          <w:bCs/>
          <w:i/>
          <w:iCs/>
          <w:sz w:val="20"/>
          <w:szCs w:val="20"/>
        </w:rPr>
        <w:t>Serão responsáveis por fiscalizar a execução do presente contrato:</w:t>
      </w:r>
      <w:proofErr w:type="gramStart"/>
      <w:r w:rsidRPr="0065186F">
        <w:rPr>
          <w:rFonts w:ascii="Palatino Linotype" w:hAnsi="Palatino Linotype" w:cs="Arial"/>
          <w:bCs/>
          <w:i/>
          <w:iCs/>
          <w:sz w:val="20"/>
          <w:szCs w:val="20"/>
        </w:rPr>
        <w:t xml:space="preserve">  </w:t>
      </w:r>
      <w:proofErr w:type="gramEnd"/>
      <w:r w:rsidRPr="0065186F">
        <w:rPr>
          <w:rFonts w:ascii="Palatino Linotype" w:hAnsi="Palatino Linotype" w:cs="Arial"/>
          <w:bCs/>
          <w:i/>
          <w:iCs/>
          <w:sz w:val="20"/>
          <w:szCs w:val="20"/>
        </w:rPr>
        <w:t>_____________________</w:t>
      </w:r>
    </w:p>
    <w:p w:rsidR="00603DA0" w:rsidRPr="0065186F" w:rsidRDefault="00603DA0" w:rsidP="00CC09FC">
      <w:pPr>
        <w:overflowPunct w:val="0"/>
        <w:autoSpaceDE w:val="0"/>
        <w:autoSpaceDN w:val="0"/>
        <w:adjustRightInd w:val="0"/>
        <w:ind w:left="0" w:right="22" w:firstLine="0"/>
        <w:textAlignment w:val="baseline"/>
        <w:rPr>
          <w:rFonts w:ascii="Palatino Linotype" w:hAnsi="Palatino Linotype" w:cs="Arial"/>
          <w:bCs/>
          <w:i/>
          <w:iCs/>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 xml:space="preserve">CLÁUSULA DÉCIMA </w:t>
      </w:r>
      <w:r w:rsidR="008F1E3A" w:rsidRPr="0065186F">
        <w:rPr>
          <w:rFonts w:ascii="Palatino Linotype" w:hAnsi="Palatino Linotype" w:cs="Arial"/>
          <w:b/>
          <w:i/>
          <w:iCs/>
        </w:rPr>
        <w:t>QUARTA</w:t>
      </w:r>
      <w:r w:rsidRPr="0065186F">
        <w:rPr>
          <w:rFonts w:ascii="Palatino Linotype" w:hAnsi="Palatino Linotype" w:cs="Arial"/>
          <w:b/>
          <w:i/>
          <w:iCs/>
        </w:rPr>
        <w:t>- DA PUBLICAÇÃO</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highlight w:val="yellow"/>
        </w:rPr>
      </w:pPr>
    </w:p>
    <w:p w:rsidR="00603DA0" w:rsidRPr="0065186F" w:rsidRDefault="00603DA0" w:rsidP="00E25D44">
      <w:pPr>
        <w:pStyle w:val="PargrafodaLista"/>
        <w:numPr>
          <w:ilvl w:val="1"/>
          <w:numId w:val="36"/>
        </w:numPr>
        <w:tabs>
          <w:tab w:val="left" w:pos="851"/>
        </w:tabs>
        <w:overflowPunct w:val="0"/>
        <w:autoSpaceDE w:val="0"/>
        <w:autoSpaceDN w:val="0"/>
        <w:adjustRightInd w:val="0"/>
        <w:spacing w:after="0" w:line="240" w:lineRule="auto"/>
        <w:ind w:left="567" w:right="22" w:hanging="567"/>
        <w:jc w:val="both"/>
        <w:textAlignment w:val="baseline"/>
        <w:rPr>
          <w:rFonts w:ascii="Palatino Linotype" w:hAnsi="Palatino Linotype" w:cs="Arial"/>
          <w:bCs/>
          <w:i/>
          <w:iCs/>
          <w:sz w:val="20"/>
          <w:szCs w:val="20"/>
        </w:rPr>
      </w:pPr>
      <w:r w:rsidRPr="0065186F">
        <w:rPr>
          <w:rFonts w:ascii="Palatino Linotype" w:hAnsi="Palatino Linotype" w:cs="Arial"/>
          <w:bCs/>
          <w:i/>
          <w:iCs/>
          <w:sz w:val="20"/>
          <w:szCs w:val="20"/>
        </w:rPr>
        <w:t>Dentro do prazo legal, contado da sua assinatura, o Contratante providenciará a publicação do resumo deste Contrato.</w:t>
      </w:r>
    </w:p>
    <w:p w:rsidR="00603DA0" w:rsidRPr="0065186F" w:rsidRDefault="00603DA0" w:rsidP="00CC09FC">
      <w:pPr>
        <w:overflowPunct w:val="0"/>
        <w:autoSpaceDE w:val="0"/>
        <w:autoSpaceDN w:val="0"/>
        <w:adjustRightInd w:val="0"/>
        <w:ind w:left="0" w:right="22" w:firstLine="0"/>
        <w:textAlignment w:val="baseline"/>
        <w:rPr>
          <w:rFonts w:ascii="Palatino Linotype" w:hAnsi="Palatino Linotype" w:cs="Arial"/>
          <w:bCs/>
          <w:i/>
          <w:iCs/>
          <w:color w:val="FF0000"/>
        </w:rPr>
      </w:pPr>
    </w:p>
    <w:p w:rsidR="00603DA0" w:rsidRPr="0065186F" w:rsidRDefault="00603DA0" w:rsidP="00CC09FC">
      <w:pPr>
        <w:keepNext/>
        <w:keepLines/>
        <w:widowControl w:val="0"/>
        <w:shd w:val="clear" w:color="auto" w:fill="D9D9D9"/>
        <w:overflowPunct w:val="0"/>
        <w:autoSpaceDE w:val="0"/>
        <w:autoSpaceDN w:val="0"/>
        <w:adjustRightInd w:val="0"/>
        <w:ind w:left="0" w:firstLine="0"/>
        <w:textAlignment w:val="baseline"/>
        <w:rPr>
          <w:rFonts w:ascii="Palatino Linotype" w:hAnsi="Palatino Linotype" w:cs="Arial"/>
          <w:b/>
          <w:i/>
          <w:iCs/>
        </w:rPr>
      </w:pPr>
      <w:r w:rsidRPr="0065186F">
        <w:rPr>
          <w:rFonts w:ascii="Palatino Linotype" w:hAnsi="Palatino Linotype" w:cs="Arial"/>
          <w:b/>
          <w:i/>
          <w:iCs/>
        </w:rPr>
        <w:t>CLÁUSULA DÉCIMA QUARTA – FORO</w:t>
      </w:r>
    </w:p>
    <w:p w:rsidR="00603DA0" w:rsidRPr="0065186F" w:rsidRDefault="00603DA0" w:rsidP="00CC09FC">
      <w:pPr>
        <w:tabs>
          <w:tab w:val="left" w:pos="6946"/>
          <w:tab w:val="left" w:pos="7371"/>
        </w:tabs>
        <w:overflowPunct w:val="0"/>
        <w:autoSpaceDE w:val="0"/>
        <w:autoSpaceDN w:val="0"/>
        <w:adjustRightInd w:val="0"/>
        <w:ind w:left="0" w:firstLine="0"/>
        <w:textAlignment w:val="baseline"/>
        <w:rPr>
          <w:rFonts w:ascii="Palatino Linotype" w:hAnsi="Palatino Linotype" w:cs="Arial"/>
          <w:i/>
        </w:rPr>
      </w:pPr>
    </w:p>
    <w:p w:rsidR="00603DA0" w:rsidRPr="0065186F" w:rsidRDefault="00603DA0" w:rsidP="00E25D44">
      <w:pPr>
        <w:pStyle w:val="PargrafodaLista"/>
        <w:numPr>
          <w:ilvl w:val="1"/>
          <w:numId w:val="54"/>
        </w:numPr>
        <w:tabs>
          <w:tab w:val="left" w:pos="851"/>
        </w:tabs>
        <w:overflowPunct w:val="0"/>
        <w:autoSpaceDE w:val="0"/>
        <w:autoSpaceDN w:val="0"/>
        <w:adjustRightInd w:val="0"/>
        <w:spacing w:after="0" w:line="240" w:lineRule="auto"/>
        <w:ind w:left="567" w:right="22" w:hanging="567"/>
        <w:jc w:val="both"/>
        <w:textAlignment w:val="baseline"/>
        <w:rPr>
          <w:rFonts w:ascii="Palatino Linotype" w:hAnsi="Palatino Linotype" w:cs="Arial"/>
          <w:bCs/>
          <w:i/>
          <w:iCs/>
          <w:sz w:val="20"/>
          <w:szCs w:val="20"/>
        </w:rPr>
      </w:pPr>
      <w:r w:rsidRPr="0065186F">
        <w:rPr>
          <w:rFonts w:ascii="Palatino Linotype" w:hAnsi="Palatino Linotype" w:cs="Arial"/>
          <w:bCs/>
          <w:i/>
          <w:iCs/>
          <w:sz w:val="20"/>
          <w:szCs w:val="20"/>
        </w:rPr>
        <w:t>As partes elegem o Foro da Comarca de Naviraí – MS, com expressa renúncia de qualquer outro, por mais privilegiado que seja para dirimir todas e quaisquer dúvidas decorrentes deste Contrato.</w:t>
      </w:r>
    </w:p>
    <w:p w:rsidR="00603DA0" w:rsidRPr="0065186F" w:rsidRDefault="00603DA0" w:rsidP="00CC09FC">
      <w:pPr>
        <w:tabs>
          <w:tab w:val="left" w:pos="851"/>
        </w:tabs>
        <w:overflowPunct w:val="0"/>
        <w:autoSpaceDE w:val="0"/>
        <w:autoSpaceDN w:val="0"/>
        <w:adjustRightInd w:val="0"/>
        <w:ind w:left="0" w:right="22" w:firstLine="0"/>
        <w:textAlignment w:val="baseline"/>
        <w:rPr>
          <w:rFonts w:ascii="Palatino Linotype" w:hAnsi="Palatino Linotype" w:cs="Arial"/>
          <w:bCs/>
          <w:i/>
          <w:iCs/>
        </w:rPr>
      </w:pPr>
    </w:p>
    <w:p w:rsidR="00603DA0" w:rsidRPr="0065186F" w:rsidRDefault="00603DA0" w:rsidP="00E25D44">
      <w:pPr>
        <w:numPr>
          <w:ilvl w:val="1"/>
          <w:numId w:val="54"/>
        </w:numPr>
        <w:tabs>
          <w:tab w:val="left" w:pos="851"/>
        </w:tabs>
        <w:overflowPunct w:val="0"/>
        <w:autoSpaceDE w:val="0"/>
        <w:autoSpaceDN w:val="0"/>
        <w:adjustRightInd w:val="0"/>
        <w:ind w:left="567" w:right="22" w:hanging="567"/>
        <w:textAlignment w:val="baseline"/>
        <w:rPr>
          <w:rFonts w:ascii="Palatino Linotype" w:hAnsi="Palatino Linotype" w:cs="Arial"/>
          <w:bCs/>
          <w:i/>
          <w:iCs/>
        </w:rPr>
      </w:pPr>
      <w:r w:rsidRPr="0065186F">
        <w:rPr>
          <w:rFonts w:ascii="Palatino Linotype" w:hAnsi="Palatino Linotype" w:cs="Arial"/>
          <w:bCs/>
          <w:i/>
          <w:iCs/>
        </w:rPr>
        <w:t>E por estarem justas e contratadas, foi lavrado o presente Contrato em 02 (duas) vias de igual teor e forma, o qual lido e achado conforme, é assinado pelas contratantes perante as testemunhas que também o subscrevem.</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i/>
          <w:iCs/>
        </w:rPr>
      </w:pPr>
    </w:p>
    <w:p w:rsidR="00603DA0" w:rsidRPr="0065186F" w:rsidRDefault="00603DA0" w:rsidP="00D00E04">
      <w:pPr>
        <w:overflowPunct w:val="0"/>
        <w:autoSpaceDE w:val="0"/>
        <w:autoSpaceDN w:val="0"/>
        <w:adjustRightInd w:val="0"/>
        <w:ind w:left="0" w:firstLine="0"/>
        <w:jc w:val="right"/>
        <w:textAlignment w:val="baseline"/>
        <w:rPr>
          <w:rFonts w:ascii="Palatino Linotype" w:hAnsi="Palatino Linotype" w:cs="Arial"/>
          <w:i/>
        </w:rPr>
      </w:pPr>
      <w:r w:rsidRPr="0065186F">
        <w:rPr>
          <w:rFonts w:ascii="Palatino Linotype" w:hAnsi="Palatino Linotype" w:cs="Arial"/>
          <w:i/>
        </w:rPr>
        <w:t>Naviraí – MS, ______</w:t>
      </w:r>
      <w:proofErr w:type="gramStart"/>
      <w:r w:rsidRPr="0065186F">
        <w:rPr>
          <w:rFonts w:ascii="Palatino Linotype" w:hAnsi="Palatino Linotype" w:cs="Arial"/>
          <w:i/>
        </w:rPr>
        <w:t xml:space="preserve">  </w:t>
      </w:r>
      <w:proofErr w:type="gramEnd"/>
      <w:r w:rsidRPr="0065186F">
        <w:rPr>
          <w:rFonts w:ascii="Palatino Linotype" w:hAnsi="Palatino Linotype" w:cs="Arial"/>
          <w:i/>
        </w:rPr>
        <w:t>/ ______  / _201</w:t>
      </w:r>
      <w:r w:rsidR="008F1E3A" w:rsidRPr="0065186F">
        <w:rPr>
          <w:rFonts w:ascii="Palatino Linotype" w:hAnsi="Palatino Linotype" w:cs="Arial"/>
          <w:i/>
        </w:rPr>
        <w:t>6</w:t>
      </w:r>
      <w:r w:rsidRPr="0065186F">
        <w:rPr>
          <w:rFonts w:ascii="Palatino Linotype" w:hAnsi="Palatino Linotype" w:cs="Arial"/>
          <w:i/>
        </w:rPr>
        <w:t>_.</w:t>
      </w: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i/>
          <w:color w:val="008000"/>
        </w:rPr>
      </w:pP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i/>
          <w:color w:val="008000"/>
        </w:rPr>
      </w:pPr>
    </w:p>
    <w:p w:rsidR="00603DA0" w:rsidRPr="0065186F" w:rsidRDefault="00603DA0" w:rsidP="00CC09FC">
      <w:pPr>
        <w:overflowPunct w:val="0"/>
        <w:autoSpaceDE w:val="0"/>
        <w:autoSpaceDN w:val="0"/>
        <w:adjustRightInd w:val="0"/>
        <w:ind w:left="0" w:firstLine="0"/>
        <w:textAlignment w:val="baseline"/>
        <w:rPr>
          <w:rFonts w:ascii="Palatino Linotype" w:hAnsi="Palatino Linotype" w:cs="Arial"/>
          <w:b/>
          <w:i/>
          <w:iCs/>
        </w:rPr>
      </w:pPr>
    </w:p>
    <w:p w:rsidR="00603DA0" w:rsidRPr="00D119BE" w:rsidRDefault="00603DA0" w:rsidP="00CC09FC">
      <w:pPr>
        <w:overflowPunct w:val="0"/>
        <w:autoSpaceDE w:val="0"/>
        <w:autoSpaceDN w:val="0"/>
        <w:adjustRightInd w:val="0"/>
        <w:ind w:left="0" w:firstLine="0"/>
        <w:textAlignment w:val="baseline"/>
        <w:rPr>
          <w:rFonts w:ascii="Palatino Linotype" w:hAnsi="Palatino Linotype" w:cs="Arial"/>
          <w:b/>
          <w:i/>
          <w:iCs/>
          <w:sz w:val="21"/>
          <w:szCs w:val="21"/>
        </w:rPr>
      </w:pPr>
    </w:p>
    <w:p w:rsidR="00603DA0" w:rsidRPr="00D119BE" w:rsidRDefault="00603DA0" w:rsidP="00CC09FC">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603DA0" w:rsidRPr="00D119BE" w:rsidRDefault="00603DA0" w:rsidP="00CC09FC">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D119BE">
        <w:rPr>
          <w:rFonts w:ascii="Palatino Linotype" w:hAnsi="Palatino Linotype" w:cs="Arial"/>
          <w:b/>
          <w:i/>
          <w:iCs/>
          <w:sz w:val="21"/>
          <w:szCs w:val="21"/>
        </w:rPr>
        <w:t>ADELVINO FRANCISCO DE FREITAS</w:t>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proofErr w:type="gramStart"/>
      <w:r w:rsidR="00D119BE" w:rsidRPr="00D119BE">
        <w:rPr>
          <w:rFonts w:ascii="Palatino Linotype" w:hAnsi="Palatino Linotype" w:cs="Arial"/>
          <w:b/>
          <w:bCs/>
          <w:i/>
          <w:iCs/>
          <w:sz w:val="21"/>
          <w:szCs w:val="21"/>
        </w:rPr>
        <w:t>.............................................................</w:t>
      </w:r>
      <w:proofErr w:type="gramEnd"/>
    </w:p>
    <w:p w:rsidR="00603DA0" w:rsidRPr="00D119BE" w:rsidRDefault="00603DA0" w:rsidP="00CC09FC">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D119BE">
        <w:rPr>
          <w:rFonts w:ascii="Palatino Linotype" w:hAnsi="Palatino Linotype" w:cs="Arial"/>
          <w:b/>
          <w:i/>
          <w:iCs/>
          <w:sz w:val="21"/>
          <w:szCs w:val="21"/>
        </w:rPr>
        <w:t>Ger. de Finanças e Ord. De Despesas</w:t>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00D119BE" w:rsidRPr="00D119BE">
        <w:rPr>
          <w:rFonts w:ascii="Palatino Linotype" w:hAnsi="Palatino Linotype" w:cs="Arial"/>
          <w:b/>
          <w:bCs/>
          <w:i/>
          <w:iCs/>
          <w:sz w:val="21"/>
          <w:szCs w:val="21"/>
        </w:rPr>
        <w:t>CPF nº.</w:t>
      </w:r>
    </w:p>
    <w:p w:rsidR="00603DA0" w:rsidRPr="00D119BE" w:rsidRDefault="00603DA0" w:rsidP="00CC09FC">
      <w:pPr>
        <w:widowControl w:val="0"/>
        <w:overflowPunct w:val="0"/>
        <w:autoSpaceDE w:val="0"/>
        <w:autoSpaceDN w:val="0"/>
        <w:adjustRightInd w:val="0"/>
        <w:ind w:left="0" w:firstLine="708"/>
        <w:textAlignment w:val="baseline"/>
        <w:rPr>
          <w:rFonts w:ascii="Palatino Linotype" w:hAnsi="Palatino Linotype" w:cs="Arial"/>
          <w:b/>
          <w:i/>
          <w:iCs/>
          <w:sz w:val="21"/>
          <w:szCs w:val="21"/>
        </w:rPr>
      </w:pPr>
      <w:proofErr w:type="gramStart"/>
      <w:r w:rsidRPr="00D119BE">
        <w:rPr>
          <w:rFonts w:ascii="Palatino Linotype" w:hAnsi="Palatino Linotype" w:cs="Arial"/>
          <w:b/>
          <w:i/>
          <w:iCs/>
          <w:sz w:val="21"/>
          <w:szCs w:val="21"/>
        </w:rPr>
        <w:t>conf.</w:t>
      </w:r>
      <w:proofErr w:type="gramEnd"/>
      <w:r w:rsidRPr="00D119BE">
        <w:rPr>
          <w:rFonts w:ascii="Palatino Linotype" w:hAnsi="Palatino Linotype" w:cs="Arial"/>
          <w:b/>
          <w:i/>
          <w:iCs/>
          <w:sz w:val="21"/>
          <w:szCs w:val="21"/>
        </w:rPr>
        <w:t xml:space="preserve"> Decreto nº 009/13</w:t>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00D119BE" w:rsidRPr="00D119BE">
        <w:rPr>
          <w:rFonts w:ascii="Palatino Linotype" w:hAnsi="Palatino Linotype" w:cs="Arial"/>
          <w:b/>
          <w:bCs/>
          <w:i/>
          <w:iCs/>
          <w:sz w:val="21"/>
          <w:szCs w:val="21"/>
        </w:rPr>
        <w:t>Contratada</w:t>
      </w:r>
    </w:p>
    <w:p w:rsidR="00603DA0" w:rsidRPr="00D119BE" w:rsidRDefault="00603DA0" w:rsidP="00CC09FC">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D119BE">
        <w:rPr>
          <w:rFonts w:ascii="Palatino Linotype" w:hAnsi="Palatino Linotype" w:cs="Arial"/>
          <w:b/>
          <w:i/>
          <w:iCs/>
          <w:sz w:val="21"/>
          <w:szCs w:val="21"/>
        </w:rPr>
        <w:tab/>
        <w:t xml:space="preserve">    Contratante</w:t>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r>
      <w:r w:rsidRPr="00D119BE">
        <w:rPr>
          <w:rFonts w:ascii="Palatino Linotype" w:hAnsi="Palatino Linotype" w:cs="Arial"/>
          <w:b/>
          <w:i/>
          <w:iCs/>
          <w:sz w:val="21"/>
          <w:szCs w:val="21"/>
        </w:rPr>
        <w:tab/>
        <w:t xml:space="preserve">       </w:t>
      </w:r>
    </w:p>
    <w:p w:rsidR="00603DA0" w:rsidRPr="00D119BE" w:rsidRDefault="00603DA0" w:rsidP="00CC09FC">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603DA0" w:rsidRPr="00D119BE" w:rsidRDefault="00603DA0" w:rsidP="00CC09FC">
      <w:pPr>
        <w:overflowPunct w:val="0"/>
        <w:autoSpaceDE w:val="0"/>
        <w:autoSpaceDN w:val="0"/>
        <w:adjustRightInd w:val="0"/>
        <w:ind w:left="0" w:firstLine="0"/>
        <w:textAlignment w:val="baseline"/>
        <w:rPr>
          <w:rFonts w:ascii="Palatino Linotype" w:hAnsi="Palatino Linotype" w:cs="Arial"/>
          <w:bCs/>
          <w:i/>
          <w:iCs/>
          <w:sz w:val="21"/>
          <w:szCs w:val="21"/>
        </w:rPr>
      </w:pPr>
    </w:p>
    <w:p w:rsidR="00603DA0" w:rsidRPr="00D119BE" w:rsidRDefault="00603DA0" w:rsidP="00CC09FC">
      <w:pPr>
        <w:overflowPunct w:val="0"/>
        <w:autoSpaceDE w:val="0"/>
        <w:autoSpaceDN w:val="0"/>
        <w:adjustRightInd w:val="0"/>
        <w:ind w:left="0" w:firstLine="0"/>
        <w:textAlignment w:val="baseline"/>
        <w:rPr>
          <w:rFonts w:ascii="Palatino Linotype" w:hAnsi="Palatino Linotype" w:cs="Arial"/>
          <w:bCs/>
          <w:i/>
          <w:iCs/>
          <w:sz w:val="21"/>
          <w:szCs w:val="21"/>
        </w:rPr>
      </w:pPr>
    </w:p>
    <w:p w:rsidR="00603DA0" w:rsidRPr="00D119BE" w:rsidRDefault="00603DA0" w:rsidP="00CC09FC">
      <w:pPr>
        <w:overflowPunct w:val="0"/>
        <w:autoSpaceDE w:val="0"/>
        <w:autoSpaceDN w:val="0"/>
        <w:adjustRightInd w:val="0"/>
        <w:ind w:left="0" w:firstLine="0"/>
        <w:textAlignment w:val="baseline"/>
        <w:rPr>
          <w:rFonts w:ascii="Palatino Linotype" w:hAnsi="Palatino Linotype" w:cs="Arial"/>
          <w:bCs/>
          <w:i/>
          <w:iCs/>
          <w:sz w:val="21"/>
          <w:szCs w:val="21"/>
        </w:rPr>
      </w:pPr>
    </w:p>
    <w:p w:rsidR="00603DA0" w:rsidRPr="00D119BE" w:rsidRDefault="00603DA0" w:rsidP="00CC09FC">
      <w:pPr>
        <w:overflowPunct w:val="0"/>
        <w:autoSpaceDE w:val="0"/>
        <w:autoSpaceDN w:val="0"/>
        <w:adjustRightInd w:val="0"/>
        <w:ind w:left="0" w:firstLine="0"/>
        <w:textAlignment w:val="baseline"/>
        <w:rPr>
          <w:rFonts w:ascii="Palatino Linotype" w:hAnsi="Palatino Linotype" w:cs="Arial"/>
          <w:i/>
          <w:iCs/>
          <w:sz w:val="21"/>
          <w:szCs w:val="21"/>
        </w:rPr>
      </w:pPr>
      <w:r w:rsidRPr="00D119BE">
        <w:rPr>
          <w:rFonts w:ascii="Palatino Linotype" w:hAnsi="Palatino Linotype" w:cs="Arial"/>
          <w:i/>
          <w:iCs/>
          <w:sz w:val="21"/>
          <w:szCs w:val="21"/>
        </w:rPr>
        <w:t>Testemunha</w:t>
      </w:r>
    </w:p>
    <w:p w:rsidR="00603DA0" w:rsidRPr="00D119BE" w:rsidRDefault="00603DA0" w:rsidP="00CC09FC">
      <w:pPr>
        <w:overflowPunct w:val="0"/>
        <w:autoSpaceDE w:val="0"/>
        <w:autoSpaceDN w:val="0"/>
        <w:adjustRightInd w:val="0"/>
        <w:ind w:left="0" w:right="-34" w:firstLine="0"/>
        <w:jc w:val="left"/>
        <w:textAlignment w:val="baseline"/>
        <w:outlineLvl w:val="0"/>
        <w:rPr>
          <w:rFonts w:ascii="Palatino Linotype" w:hAnsi="Palatino Linotype" w:cs="Arial"/>
          <w:b/>
          <w:i/>
          <w:color w:val="FF0000"/>
          <w:sz w:val="21"/>
          <w:szCs w:val="21"/>
        </w:rPr>
      </w:pPr>
    </w:p>
    <w:p w:rsidR="00603DA0" w:rsidRPr="00D119BE" w:rsidRDefault="00603DA0" w:rsidP="00CC09FC">
      <w:pPr>
        <w:overflowPunct w:val="0"/>
        <w:autoSpaceDE w:val="0"/>
        <w:autoSpaceDN w:val="0"/>
        <w:adjustRightInd w:val="0"/>
        <w:ind w:left="0" w:right="-1" w:firstLine="0"/>
        <w:textAlignment w:val="baseline"/>
        <w:rPr>
          <w:rFonts w:ascii="Palatino Linotype" w:hAnsi="Palatino Linotype" w:cs="Arial"/>
          <w:i/>
          <w:sz w:val="21"/>
          <w:szCs w:val="21"/>
        </w:rPr>
      </w:pPr>
      <w:r w:rsidRPr="00D119BE">
        <w:rPr>
          <w:rFonts w:ascii="Palatino Linotype" w:hAnsi="Palatino Linotype" w:cs="Arial"/>
          <w:i/>
          <w:sz w:val="21"/>
          <w:szCs w:val="21"/>
        </w:rPr>
        <w:br w:type="page"/>
      </w:r>
    </w:p>
    <w:p w:rsidR="00603DA0" w:rsidRPr="00EF465A" w:rsidRDefault="00603DA0" w:rsidP="00CC09FC">
      <w:pPr>
        <w:overflowPunct w:val="0"/>
        <w:autoSpaceDE w:val="0"/>
        <w:autoSpaceDN w:val="0"/>
        <w:adjustRightInd w:val="0"/>
        <w:ind w:left="0" w:right="-618" w:firstLine="0"/>
        <w:textAlignment w:val="baseline"/>
        <w:rPr>
          <w:rFonts w:ascii="Arial" w:hAnsi="Arial" w:cs="Arial"/>
          <w:b/>
          <w:bCs/>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IV</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MODELO DA CARTA DE CREDENCIAMENTO</w:t>
      </w:r>
    </w:p>
    <w:p w:rsidR="00603DA0" w:rsidRPr="00EF465A" w:rsidRDefault="00603DA0" w:rsidP="00CC09FC">
      <w:pPr>
        <w:overflowPunct w:val="0"/>
        <w:autoSpaceDE w:val="0"/>
        <w:autoSpaceDN w:val="0"/>
        <w:adjustRightInd w:val="0"/>
        <w:ind w:left="-851" w:right="-618"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851" w:right="-618"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851" w:right="-618"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 w:firstLine="284"/>
        <w:textAlignment w:val="baseline"/>
        <w:rPr>
          <w:rFonts w:ascii="Arial" w:hAnsi="Arial" w:cs="Arial"/>
          <w:sz w:val="21"/>
          <w:szCs w:val="21"/>
        </w:rPr>
      </w:pPr>
      <w:r w:rsidRPr="00EF465A">
        <w:rPr>
          <w:rFonts w:ascii="Arial" w:hAnsi="Arial" w:cs="Arial"/>
          <w:sz w:val="21"/>
          <w:szCs w:val="21"/>
        </w:rPr>
        <w:tab/>
      </w:r>
      <w:r w:rsidRPr="00EF465A">
        <w:rPr>
          <w:rFonts w:ascii="Arial" w:hAnsi="Arial" w:cs="Arial"/>
          <w:sz w:val="21"/>
          <w:szCs w:val="21"/>
        </w:rPr>
        <w:tab/>
      </w:r>
      <w:r w:rsidRPr="00EF465A">
        <w:rPr>
          <w:rFonts w:ascii="Arial" w:hAnsi="Arial" w:cs="Arial"/>
          <w:sz w:val="21"/>
          <w:szCs w:val="21"/>
        </w:rPr>
        <w:tab/>
        <w:t xml:space="preserve">Pela presente, autorizamos o (a) </w:t>
      </w:r>
      <w:proofErr w:type="gramStart"/>
      <w:r w:rsidRPr="00EF465A">
        <w:rPr>
          <w:rFonts w:ascii="Arial" w:hAnsi="Arial" w:cs="Arial"/>
          <w:sz w:val="21"/>
          <w:szCs w:val="21"/>
        </w:rPr>
        <w:t>Sr.</w:t>
      </w:r>
      <w:proofErr w:type="gramEnd"/>
      <w:r w:rsidRPr="00EF465A">
        <w:rPr>
          <w:rFonts w:ascii="Arial" w:hAnsi="Arial" w:cs="Arial"/>
          <w:sz w:val="21"/>
          <w:szCs w:val="21"/>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jc w:val="center"/>
        <w:textAlignment w:val="baseline"/>
        <w:rPr>
          <w:rFonts w:ascii="Arial" w:hAnsi="Arial" w:cs="Arial"/>
          <w:sz w:val="21"/>
          <w:szCs w:val="21"/>
        </w:rPr>
      </w:pPr>
      <w:r w:rsidRPr="00EF465A">
        <w:rPr>
          <w:rFonts w:ascii="Arial" w:hAnsi="Arial" w:cs="Arial"/>
          <w:sz w:val="21"/>
          <w:szCs w:val="21"/>
        </w:rPr>
        <w:t>Local, ____</w:t>
      </w:r>
      <w:proofErr w:type="gramStart"/>
      <w:r w:rsidRPr="00EF465A">
        <w:rPr>
          <w:rFonts w:ascii="Arial" w:hAnsi="Arial" w:cs="Arial"/>
          <w:sz w:val="21"/>
          <w:szCs w:val="21"/>
        </w:rPr>
        <w:t xml:space="preserve">  </w:t>
      </w:r>
      <w:proofErr w:type="gramEnd"/>
      <w:r w:rsidRPr="00EF465A">
        <w:rPr>
          <w:rFonts w:ascii="Arial" w:hAnsi="Arial" w:cs="Arial"/>
          <w:sz w:val="21"/>
          <w:szCs w:val="21"/>
        </w:rPr>
        <w:t>de ________________ de 201</w:t>
      </w:r>
      <w:r w:rsidR="001B143E" w:rsidRPr="00EF465A">
        <w:rPr>
          <w:rFonts w:ascii="Arial" w:hAnsi="Arial" w:cs="Arial"/>
          <w:sz w:val="21"/>
          <w:szCs w:val="21"/>
        </w:rPr>
        <w:t>6</w:t>
      </w:r>
      <w:r w:rsidRPr="00EF465A">
        <w:rPr>
          <w:rFonts w:ascii="Arial" w:hAnsi="Arial" w:cs="Arial"/>
          <w:sz w:val="21"/>
          <w:szCs w:val="21"/>
        </w:rPr>
        <w:t>.</w:t>
      </w: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566" w:firstLine="284"/>
        <w:jc w:val="center"/>
        <w:textAlignment w:val="baseline"/>
        <w:rPr>
          <w:rFonts w:ascii="Arial" w:hAnsi="Arial" w:cs="Arial"/>
          <w:sz w:val="21"/>
          <w:szCs w:val="21"/>
        </w:rPr>
      </w:pPr>
      <w:r w:rsidRPr="00EF465A">
        <w:rPr>
          <w:rFonts w:ascii="Arial" w:hAnsi="Arial" w:cs="Arial"/>
          <w:sz w:val="21"/>
          <w:szCs w:val="21"/>
        </w:rPr>
        <w:t>___________________________</w:t>
      </w:r>
    </w:p>
    <w:p w:rsidR="00603DA0" w:rsidRPr="00EF465A" w:rsidRDefault="00603DA0" w:rsidP="00CC09FC">
      <w:pPr>
        <w:overflowPunct w:val="0"/>
        <w:autoSpaceDE w:val="0"/>
        <w:autoSpaceDN w:val="0"/>
        <w:adjustRightInd w:val="0"/>
        <w:ind w:left="0" w:right="566" w:firstLine="284"/>
        <w:jc w:val="center"/>
        <w:textAlignment w:val="baseline"/>
        <w:rPr>
          <w:rFonts w:ascii="Arial" w:hAnsi="Arial" w:cs="Arial"/>
          <w:sz w:val="21"/>
          <w:szCs w:val="21"/>
        </w:rPr>
      </w:pPr>
      <w:r w:rsidRPr="00EF465A">
        <w:rPr>
          <w:rFonts w:ascii="Arial" w:hAnsi="Arial" w:cs="Arial"/>
          <w:sz w:val="21"/>
          <w:szCs w:val="21"/>
        </w:rPr>
        <w:t>Assinatura do Responsável</w:t>
      </w:r>
    </w:p>
    <w:p w:rsidR="00603DA0" w:rsidRPr="00EF465A" w:rsidRDefault="00603DA0" w:rsidP="00CC09FC">
      <w:pPr>
        <w:tabs>
          <w:tab w:val="left" w:pos="3119"/>
        </w:tabs>
        <w:overflowPunct w:val="0"/>
        <w:autoSpaceDE w:val="0"/>
        <w:autoSpaceDN w:val="0"/>
        <w:adjustRightInd w:val="0"/>
        <w:ind w:left="0" w:right="566" w:firstLine="284"/>
        <w:jc w:val="center"/>
        <w:textAlignment w:val="baseline"/>
        <w:rPr>
          <w:rFonts w:ascii="Arial" w:hAnsi="Arial" w:cs="Arial"/>
          <w:sz w:val="21"/>
          <w:szCs w:val="21"/>
        </w:rPr>
      </w:pPr>
      <w:r w:rsidRPr="00EF465A">
        <w:rPr>
          <w:rFonts w:ascii="Arial" w:hAnsi="Arial" w:cs="Arial"/>
          <w:sz w:val="21"/>
          <w:szCs w:val="21"/>
        </w:rPr>
        <w:t>Carimbo do CGC</w:t>
      </w:r>
    </w:p>
    <w:p w:rsidR="00603DA0" w:rsidRPr="00EF465A" w:rsidRDefault="00603DA0" w:rsidP="00CC09FC">
      <w:pPr>
        <w:overflowPunct w:val="0"/>
        <w:autoSpaceDE w:val="0"/>
        <w:autoSpaceDN w:val="0"/>
        <w:adjustRightInd w:val="0"/>
        <w:ind w:left="0" w:right="-1" w:firstLine="0"/>
        <w:textAlignment w:val="baseline"/>
        <w:rPr>
          <w:rFonts w:ascii="Arial" w:hAnsi="Arial" w:cs="Arial"/>
          <w:sz w:val="21"/>
          <w:szCs w:val="21"/>
        </w:rPr>
      </w:pPr>
      <w:r w:rsidRPr="00EF465A">
        <w:rPr>
          <w:rFonts w:ascii="Arial" w:hAnsi="Arial" w:cs="Arial"/>
          <w:sz w:val="21"/>
          <w:szCs w:val="21"/>
        </w:rPr>
        <w:br w:type="page"/>
      </w:r>
    </w:p>
    <w:p w:rsidR="00603DA0" w:rsidRPr="00EF465A" w:rsidRDefault="00603DA0" w:rsidP="00CC09FC">
      <w:pPr>
        <w:overflowPunct w:val="0"/>
        <w:autoSpaceDE w:val="0"/>
        <w:autoSpaceDN w:val="0"/>
        <w:adjustRightInd w:val="0"/>
        <w:ind w:left="0" w:right="-1" w:firstLine="0"/>
        <w:textAlignment w:val="baseline"/>
        <w:rPr>
          <w:rFonts w:ascii="Arial" w:hAnsi="Arial" w:cs="Arial"/>
          <w:b/>
          <w:bCs/>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V</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DECLARAÇÃO DO CONTADOR LEI 123/06</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F465A">
        <w:rPr>
          <w:rFonts w:ascii="Arial" w:hAnsi="Arial" w:cs="Arial"/>
          <w:sz w:val="21"/>
          <w:szCs w:val="21"/>
        </w:rPr>
        <w:t>14 dezembro</w:t>
      </w:r>
      <w:proofErr w:type="gramEnd"/>
      <w:r w:rsidRPr="00EF465A">
        <w:rPr>
          <w:rFonts w:ascii="Arial" w:hAnsi="Arial" w:cs="Arial"/>
          <w:sz w:val="21"/>
          <w:szCs w:val="21"/>
        </w:rPr>
        <w:t xml:space="preserve"> de 2006, como Micro Empresa ou Empresa de Pequeno Porte, reconheço os benefícios e as responsabilidades.</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ab/>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Local e data, _____ de __________________________________de 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Assinatura e carimbo do CRC</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VÁLIDA SOMENTE COM RECONHECIMENTO DE FIRMA</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(Observação: esta declaração terá validade de 30 dias após sua emissão)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5186F" w:rsidRDefault="00603DA0">
      <w:pPr>
        <w:rPr>
          <w:rFonts w:ascii="Arial" w:hAnsi="Arial" w:cs="Arial"/>
          <w:sz w:val="21"/>
          <w:szCs w:val="21"/>
        </w:rPr>
      </w:pPr>
      <w:r w:rsidRPr="00EF465A">
        <w:rPr>
          <w:rFonts w:ascii="Arial" w:hAnsi="Arial" w:cs="Arial"/>
          <w:sz w:val="21"/>
          <w:szCs w:val="21"/>
        </w:rPr>
        <w:br w:type="page"/>
      </w:r>
    </w:p>
    <w:p w:rsidR="0065186F" w:rsidRDefault="0065186F">
      <w:pPr>
        <w:rPr>
          <w:rFonts w:ascii="Arial" w:hAnsi="Arial" w:cs="Arial"/>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proofErr w:type="gramStart"/>
      <w:r w:rsidRPr="00EF465A">
        <w:rPr>
          <w:rFonts w:ascii="Arial" w:hAnsi="Arial" w:cs="Arial"/>
          <w:b/>
          <w:iCs/>
          <w:sz w:val="21"/>
          <w:szCs w:val="21"/>
        </w:rPr>
        <w:t>ANEXO VI</w:t>
      </w:r>
      <w:proofErr w:type="gramEnd"/>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DECLARAÇÃO DO REPRESENTANTE LEGAL DA EMPRESA LEI 123/06</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ab/>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Local e data, _____ de __________________________________de 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Assinatura e carimbo do CNPJ</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(Observação: Declaração terá validade de 30 dias após sua emissão)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br w:type="page"/>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VII</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sz w:val="21"/>
          <w:szCs w:val="21"/>
        </w:rPr>
      </w:pPr>
      <w:r w:rsidRPr="00EF465A">
        <w:rPr>
          <w:rFonts w:ascii="Arial" w:hAnsi="Arial" w:cs="Arial"/>
          <w:b/>
          <w:iCs/>
          <w:sz w:val="21"/>
          <w:szCs w:val="21"/>
        </w:rPr>
        <w:t>DECLARAÇÃO DE NÃO EMPREGOS DE MENOR</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 xml:space="preserve">A empresa: ______________________________________________________________, inscrita no CNPJ n° __________________________________, por intermédio de seu representante legal o (a) </w:t>
      </w:r>
      <w:proofErr w:type="gramStart"/>
      <w:r w:rsidRPr="00EF465A">
        <w:rPr>
          <w:rFonts w:ascii="Arial" w:hAnsi="Arial" w:cs="Arial"/>
          <w:sz w:val="21"/>
          <w:szCs w:val="21"/>
        </w:rPr>
        <w:t>Sr.</w:t>
      </w:r>
      <w:proofErr w:type="gramEnd"/>
      <w:r w:rsidRPr="00EF465A">
        <w:rPr>
          <w:rFonts w:ascii="Arial" w:hAnsi="Arial" w:cs="Arial"/>
          <w:sz w:val="21"/>
          <w:szCs w:val="21"/>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Ressalva: emprega menor a partir dos 14 (quatorze) anos, na condição de aprendiz.</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(Observação: em caso afirmativo, assinalar a ressalva acima).</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Local e data, _____ de __________________________________de 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Assinatura</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br w:type="page"/>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 xml:space="preserve">ANEXO VIII </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DECLARAÇÃO DE FATOS SUPERVENIENTES IMPEDITIVOS DE HABILITAÇÃO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b/>
          <w:bCs/>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b/>
          <w:bCs/>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b/>
          <w:bCs/>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b/>
          <w:bCs/>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roofErr w:type="gramStart"/>
      <w:r w:rsidRPr="00EF465A">
        <w:rPr>
          <w:rFonts w:ascii="Arial" w:hAnsi="Arial" w:cs="Arial"/>
          <w:sz w:val="21"/>
          <w:szCs w:val="21"/>
        </w:rPr>
        <w:t>Nome da Empresa: ____________________________________, CNPJ: ______________________, 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roofErr w:type="gramEnd"/>
      <w:r w:rsidRPr="00EF465A">
        <w:rPr>
          <w:rFonts w:ascii="Arial" w:hAnsi="Arial" w:cs="Arial"/>
          <w:sz w:val="21"/>
          <w:szCs w:val="21"/>
        </w:rPr>
        <w:t>.</w:t>
      </w: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jc w:val="center"/>
        <w:textAlignment w:val="baseline"/>
        <w:rPr>
          <w:rFonts w:ascii="Arial" w:hAnsi="Arial" w:cs="Arial"/>
          <w:sz w:val="21"/>
          <w:szCs w:val="21"/>
        </w:rPr>
      </w:pPr>
      <w:r w:rsidRPr="00EF465A">
        <w:rPr>
          <w:rFonts w:ascii="Arial" w:hAnsi="Arial" w:cs="Arial"/>
          <w:sz w:val="21"/>
          <w:szCs w:val="21"/>
        </w:rPr>
        <w:t>Local e Data __________________, ____ de _____________________ de _________</w:t>
      </w: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142"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_____________________________________________________________</w:t>
      </w:r>
    </w:p>
    <w:p w:rsidR="00603DA0" w:rsidRPr="00EF465A" w:rsidRDefault="00603DA0" w:rsidP="00CC09FC">
      <w:pPr>
        <w:overflowPunct w:val="0"/>
        <w:autoSpaceDE w:val="0"/>
        <w:autoSpaceDN w:val="0"/>
        <w:adjustRightInd w:val="0"/>
        <w:ind w:left="0" w:right="-142" w:firstLine="0"/>
        <w:jc w:val="center"/>
        <w:textAlignment w:val="baseline"/>
        <w:rPr>
          <w:rFonts w:ascii="Arial" w:hAnsi="Arial" w:cs="Arial"/>
          <w:sz w:val="21"/>
          <w:szCs w:val="21"/>
        </w:rPr>
      </w:pPr>
      <w:r w:rsidRPr="00EF465A">
        <w:rPr>
          <w:rFonts w:ascii="Arial" w:hAnsi="Arial" w:cs="Arial"/>
          <w:sz w:val="21"/>
          <w:szCs w:val="21"/>
        </w:rPr>
        <w:t xml:space="preserve">Assinatura do responsável legal </w:t>
      </w:r>
    </w:p>
    <w:p w:rsidR="00603DA0" w:rsidRPr="00EF465A" w:rsidRDefault="00603DA0" w:rsidP="00CC09FC">
      <w:pPr>
        <w:overflowPunct w:val="0"/>
        <w:autoSpaceDE w:val="0"/>
        <w:autoSpaceDN w:val="0"/>
        <w:adjustRightInd w:val="0"/>
        <w:ind w:left="0" w:firstLine="0"/>
        <w:jc w:val="left"/>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left"/>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left"/>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left"/>
        <w:textAlignment w:val="baseline"/>
        <w:rPr>
          <w:rFonts w:ascii="Arial" w:hAnsi="Arial" w:cs="Arial"/>
          <w:sz w:val="21"/>
          <w:szCs w:val="21"/>
        </w:rPr>
      </w:pPr>
      <w:r w:rsidRPr="00EF465A">
        <w:rPr>
          <w:rFonts w:ascii="Arial" w:hAnsi="Arial" w:cs="Arial"/>
          <w:sz w:val="21"/>
          <w:szCs w:val="21"/>
        </w:rPr>
        <w:t>Obs.: Esta Declaração deverá ser inserida no envelope de Documentos de Habilitação.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br w:type="page"/>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IX</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DECLARAÇÃO DE CONHECIMENTO DA NATUREZA DOS SERVIÇOS A SEREM PRESTADOS</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t xml:space="preserve">A empresa: ______________________________________________________________, inscrita no CNPJ n°.___________________________________, por intermédio de seu representante legal o (a) </w:t>
      </w:r>
      <w:proofErr w:type="gramStart"/>
      <w:r w:rsidRPr="00EF465A">
        <w:rPr>
          <w:rFonts w:ascii="Arial" w:hAnsi="Arial" w:cs="Arial"/>
          <w:sz w:val="21"/>
          <w:szCs w:val="21"/>
        </w:rPr>
        <w:t>Sr.</w:t>
      </w:r>
      <w:proofErr w:type="gramEnd"/>
      <w:r w:rsidRPr="00EF465A">
        <w:rPr>
          <w:rFonts w:ascii="Arial" w:hAnsi="Arial" w:cs="Arial"/>
          <w:sz w:val="21"/>
          <w:szCs w:val="21"/>
        </w:rPr>
        <w:t xml:space="preserve"> ___________________________________________________ portador (a) da Carteira de Identidade RG n°. _________________________ e do CPF n° ____________________, DECLARA, por seu representante legal infra-assinado que tem pleno conhecimento da natureza </w:t>
      </w:r>
      <w:r w:rsidRPr="00EF465A">
        <w:rPr>
          <w:rFonts w:ascii="Arial" w:hAnsi="Arial" w:cs="Arial"/>
          <w:bCs/>
          <w:iCs/>
          <w:sz w:val="21"/>
          <w:szCs w:val="21"/>
        </w:rPr>
        <w:t>dos serviços a serem prestados</w:t>
      </w:r>
      <w:r w:rsidRPr="00EF465A">
        <w:rPr>
          <w:rFonts w:ascii="Arial" w:hAnsi="Arial" w:cs="Arial"/>
          <w:sz w:val="21"/>
          <w:szCs w:val="21"/>
        </w:rPr>
        <w:t>, bem como de que recebeu todos os documento e informações necessárias para o cumprimento integral das obrigações desta licitação.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Local e data, _____ de __________________________________de 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Assinatura e carimbo do CNPJ</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r w:rsidRPr="00EF465A">
        <w:rPr>
          <w:rFonts w:ascii="Arial" w:hAnsi="Arial" w:cs="Arial"/>
          <w:sz w:val="21"/>
          <w:szCs w:val="21"/>
        </w:rPr>
        <w:br w:type="page"/>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ANEXO X</w:t>
      </w:r>
    </w:p>
    <w:p w:rsidR="00603DA0" w:rsidRPr="00EF465A" w:rsidRDefault="00603DA0" w:rsidP="00CC09FC">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sidRPr="00EF465A">
        <w:rPr>
          <w:rFonts w:ascii="Arial" w:hAnsi="Arial" w:cs="Arial"/>
          <w:b/>
          <w:iCs/>
          <w:sz w:val="21"/>
          <w:szCs w:val="21"/>
        </w:rPr>
        <w:t>DECLARAÇÃO DE CONHECIMENTO E ACEITAÇÃO DO TEOR DO EDITAL</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5186F" w:rsidP="00CC09FC">
      <w:pPr>
        <w:overflowPunct w:val="0"/>
        <w:autoSpaceDE w:val="0"/>
        <w:autoSpaceDN w:val="0"/>
        <w:adjustRightInd w:val="0"/>
        <w:ind w:left="0" w:firstLine="0"/>
        <w:textAlignment w:val="baseline"/>
        <w:rPr>
          <w:rFonts w:ascii="Arial" w:hAnsi="Arial" w:cs="Arial"/>
          <w:sz w:val="21"/>
          <w:szCs w:val="21"/>
        </w:rPr>
      </w:pPr>
      <w:r>
        <w:rPr>
          <w:rFonts w:ascii="Arial" w:hAnsi="Arial" w:cs="Arial"/>
          <w:sz w:val="21"/>
          <w:szCs w:val="21"/>
        </w:rPr>
        <w:t xml:space="preserve">Empresa: </w:t>
      </w:r>
      <w:r w:rsidR="00603DA0" w:rsidRPr="00EF465A">
        <w:rPr>
          <w:rFonts w:ascii="Arial" w:hAnsi="Arial" w:cs="Arial"/>
          <w:sz w:val="21"/>
          <w:szCs w:val="21"/>
        </w:rPr>
        <w:t>_____________________________________________________________________</w:t>
      </w:r>
      <w:r>
        <w:rPr>
          <w:rFonts w:ascii="Arial" w:hAnsi="Arial" w:cs="Arial"/>
          <w:sz w:val="21"/>
          <w:szCs w:val="21"/>
        </w:rPr>
        <w:t>, Inscrita</w:t>
      </w:r>
      <w:r w:rsidR="00603DA0" w:rsidRPr="00EF465A">
        <w:rPr>
          <w:rFonts w:ascii="Arial" w:hAnsi="Arial" w:cs="Arial"/>
          <w:sz w:val="21"/>
          <w:szCs w:val="21"/>
        </w:rPr>
        <w:t xml:space="preserve"> no CNPJ n° ___________________________________________________, por intermédio de seu representante legal o (a) </w:t>
      </w:r>
      <w:proofErr w:type="gramStart"/>
      <w:r w:rsidR="00603DA0" w:rsidRPr="00EF465A">
        <w:rPr>
          <w:rFonts w:ascii="Arial" w:hAnsi="Arial" w:cs="Arial"/>
          <w:sz w:val="21"/>
          <w:szCs w:val="21"/>
        </w:rPr>
        <w:t>Sr.</w:t>
      </w:r>
      <w:proofErr w:type="gramEnd"/>
      <w:r w:rsidR="00603DA0" w:rsidRPr="00EF465A">
        <w:rPr>
          <w:rFonts w:ascii="Arial" w:hAnsi="Arial" w:cs="Arial"/>
          <w:sz w:val="21"/>
          <w:szCs w:val="21"/>
        </w:rPr>
        <w:t xml:space="preserve"> ___________________________________________________ portador (a) da Carteira de Identidade n° 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Local e data, _____ de __________________________________de 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________________________________________________________</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Assinatura e carimbo do CNPJ</w:t>
      </w:r>
    </w:p>
    <w:p w:rsidR="00603DA0" w:rsidRPr="00EF465A" w:rsidRDefault="00603DA0" w:rsidP="00CC09FC">
      <w:pPr>
        <w:overflowPunct w:val="0"/>
        <w:autoSpaceDE w:val="0"/>
        <w:autoSpaceDN w:val="0"/>
        <w:adjustRightInd w:val="0"/>
        <w:ind w:left="0" w:firstLine="0"/>
        <w:jc w:val="center"/>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right="-618"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851" w:right="-618" w:firstLine="0"/>
        <w:textAlignment w:val="baseline"/>
        <w:rPr>
          <w:rFonts w:ascii="Arial" w:hAnsi="Arial" w:cs="Arial"/>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0E6FDE" w:rsidRPr="00EF465A" w:rsidRDefault="000E6FDE" w:rsidP="00CC09FC">
      <w:pPr>
        <w:jc w:val="center"/>
        <w:rPr>
          <w:rFonts w:ascii="Arial" w:hAnsi="Arial" w:cs="Arial"/>
          <w:b/>
          <w:sz w:val="21"/>
          <w:szCs w:val="21"/>
        </w:rPr>
      </w:pPr>
    </w:p>
    <w:p w:rsidR="0065186F" w:rsidRDefault="0065186F">
      <w:pPr>
        <w:rPr>
          <w:rFonts w:ascii="Arial" w:hAnsi="Arial" w:cs="Arial"/>
          <w:b/>
          <w:sz w:val="21"/>
          <w:szCs w:val="21"/>
        </w:rPr>
      </w:pPr>
      <w:r>
        <w:rPr>
          <w:rFonts w:ascii="Arial" w:hAnsi="Arial" w:cs="Arial"/>
          <w:b/>
          <w:sz w:val="21"/>
          <w:szCs w:val="21"/>
        </w:rPr>
        <w:br w:type="page"/>
      </w:r>
    </w:p>
    <w:p w:rsidR="000E6FDE" w:rsidRPr="00EF465A" w:rsidRDefault="000E6FDE" w:rsidP="00CC09FC">
      <w:pPr>
        <w:jc w:val="center"/>
        <w:rPr>
          <w:rFonts w:ascii="Arial" w:hAnsi="Arial" w:cs="Arial"/>
          <w:b/>
          <w:sz w:val="21"/>
          <w:szCs w:val="21"/>
        </w:rPr>
      </w:pPr>
    </w:p>
    <w:p w:rsidR="0065186F" w:rsidRPr="00EF465A" w:rsidRDefault="0065186F" w:rsidP="0065186F">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Pr>
          <w:rFonts w:ascii="Arial" w:hAnsi="Arial" w:cs="Arial"/>
          <w:b/>
          <w:iCs/>
          <w:sz w:val="21"/>
          <w:szCs w:val="21"/>
        </w:rPr>
        <w:t xml:space="preserve">ANEXO </w:t>
      </w:r>
      <w:r w:rsidRPr="00EF465A">
        <w:rPr>
          <w:rFonts w:ascii="Arial" w:hAnsi="Arial" w:cs="Arial"/>
          <w:b/>
          <w:iCs/>
          <w:sz w:val="21"/>
          <w:szCs w:val="21"/>
        </w:rPr>
        <w:t>X</w:t>
      </w:r>
      <w:r>
        <w:rPr>
          <w:rFonts w:ascii="Arial" w:hAnsi="Arial" w:cs="Arial"/>
          <w:b/>
          <w:iCs/>
          <w:sz w:val="21"/>
          <w:szCs w:val="21"/>
        </w:rPr>
        <w:t>I</w:t>
      </w:r>
    </w:p>
    <w:p w:rsidR="0065186F" w:rsidRPr="00EF465A" w:rsidRDefault="0065186F" w:rsidP="0065186F">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Pr>
          <w:rFonts w:ascii="Arial" w:hAnsi="Arial" w:cs="Arial"/>
          <w:b/>
          <w:iCs/>
          <w:sz w:val="21"/>
          <w:szCs w:val="21"/>
        </w:rPr>
        <w:t>ATESTADO DE VISITA TÉCNICA</w:t>
      </w:r>
    </w:p>
    <w:p w:rsidR="000E6FDE" w:rsidRPr="00EF465A" w:rsidRDefault="000E6FDE" w:rsidP="00CC09FC">
      <w:pPr>
        <w:ind w:right="849"/>
        <w:rPr>
          <w:rFonts w:ascii="Arial" w:hAnsi="Arial" w:cs="Arial"/>
          <w:b/>
          <w:bCs/>
          <w:sz w:val="21"/>
          <w:szCs w:val="21"/>
        </w:rPr>
      </w:pPr>
    </w:p>
    <w:p w:rsidR="000E6FDE" w:rsidRPr="00EF465A" w:rsidRDefault="000E6FDE" w:rsidP="00CC09FC">
      <w:pPr>
        <w:ind w:right="849"/>
        <w:rPr>
          <w:rFonts w:ascii="Arial" w:hAnsi="Arial" w:cs="Arial"/>
          <w:b/>
          <w:bCs/>
          <w:sz w:val="21"/>
          <w:szCs w:val="21"/>
        </w:rPr>
      </w:pPr>
    </w:p>
    <w:p w:rsidR="000E6FDE" w:rsidRPr="00EF465A" w:rsidRDefault="000E6FDE" w:rsidP="00CC09FC">
      <w:pPr>
        <w:ind w:right="849"/>
        <w:rPr>
          <w:rFonts w:ascii="Arial" w:hAnsi="Arial" w:cs="Arial"/>
          <w:b/>
          <w:bCs/>
          <w:sz w:val="21"/>
          <w:szCs w:val="21"/>
        </w:rPr>
      </w:pPr>
    </w:p>
    <w:p w:rsidR="0065186F" w:rsidRDefault="0065186F" w:rsidP="00CC09FC">
      <w:pPr>
        <w:ind w:right="849"/>
        <w:rPr>
          <w:rFonts w:ascii="Arial" w:hAnsi="Arial" w:cs="Arial"/>
          <w:b/>
          <w:bCs/>
          <w:sz w:val="21"/>
          <w:szCs w:val="21"/>
        </w:rPr>
      </w:pPr>
    </w:p>
    <w:p w:rsidR="000E6FDE" w:rsidRPr="00EF465A" w:rsidRDefault="000E6FDE" w:rsidP="00CC09FC">
      <w:pPr>
        <w:ind w:right="849"/>
        <w:rPr>
          <w:rFonts w:ascii="Arial" w:hAnsi="Arial" w:cs="Arial"/>
          <w:bCs/>
          <w:sz w:val="21"/>
          <w:szCs w:val="21"/>
        </w:rPr>
      </w:pPr>
    </w:p>
    <w:p w:rsidR="00023125" w:rsidRDefault="00023125" w:rsidP="00023125">
      <w:pPr>
        <w:tabs>
          <w:tab w:val="left" w:pos="9639"/>
        </w:tabs>
        <w:ind w:left="0" w:firstLine="3261"/>
        <w:rPr>
          <w:rFonts w:ascii="Arial" w:hAnsi="Arial" w:cs="Arial"/>
          <w:sz w:val="21"/>
          <w:szCs w:val="21"/>
        </w:rPr>
      </w:pPr>
      <w:r>
        <w:rPr>
          <w:rFonts w:ascii="Arial" w:hAnsi="Arial" w:cs="Arial"/>
          <w:bCs/>
          <w:sz w:val="21"/>
          <w:szCs w:val="21"/>
        </w:rPr>
        <w:t xml:space="preserve">Atestamos para fins de direito que a </w:t>
      </w:r>
      <w:r>
        <w:rPr>
          <w:rFonts w:ascii="Arial" w:hAnsi="Arial" w:cs="Arial"/>
          <w:sz w:val="21"/>
          <w:szCs w:val="21"/>
        </w:rPr>
        <w:t xml:space="preserve">Empresa: </w:t>
      </w:r>
      <w:r w:rsidRPr="00EF465A">
        <w:rPr>
          <w:rFonts w:ascii="Arial" w:hAnsi="Arial" w:cs="Arial"/>
          <w:sz w:val="21"/>
          <w:szCs w:val="21"/>
        </w:rPr>
        <w:t>_</w:t>
      </w:r>
      <w:r>
        <w:rPr>
          <w:rFonts w:ascii="Arial" w:hAnsi="Arial" w:cs="Arial"/>
          <w:sz w:val="21"/>
          <w:szCs w:val="21"/>
        </w:rPr>
        <w:t>______________</w:t>
      </w:r>
      <w:r w:rsidRPr="00EF465A">
        <w:rPr>
          <w:rFonts w:ascii="Arial" w:hAnsi="Arial" w:cs="Arial"/>
          <w:sz w:val="21"/>
          <w:szCs w:val="21"/>
        </w:rPr>
        <w:t>__</w:t>
      </w:r>
    </w:p>
    <w:p w:rsidR="000E6FDE" w:rsidRPr="00EF465A" w:rsidRDefault="00023125" w:rsidP="00023125">
      <w:pPr>
        <w:ind w:left="0" w:firstLine="0"/>
        <w:rPr>
          <w:rFonts w:ascii="Arial" w:hAnsi="Arial" w:cs="Arial"/>
          <w:sz w:val="21"/>
          <w:szCs w:val="21"/>
        </w:rPr>
      </w:pPr>
      <w:r w:rsidRPr="00EF465A">
        <w:rPr>
          <w:rFonts w:ascii="Arial" w:hAnsi="Arial" w:cs="Arial"/>
          <w:sz w:val="21"/>
          <w:szCs w:val="21"/>
        </w:rPr>
        <w:t>____________________________</w:t>
      </w:r>
      <w:r>
        <w:rPr>
          <w:rFonts w:ascii="Arial" w:hAnsi="Arial" w:cs="Arial"/>
          <w:sz w:val="21"/>
          <w:szCs w:val="21"/>
        </w:rPr>
        <w:t>_______</w:t>
      </w:r>
      <w:r w:rsidRPr="00EF465A">
        <w:rPr>
          <w:rFonts w:ascii="Arial" w:hAnsi="Arial" w:cs="Arial"/>
          <w:sz w:val="21"/>
          <w:szCs w:val="21"/>
        </w:rPr>
        <w:t>_________</w:t>
      </w:r>
      <w:r>
        <w:rPr>
          <w:rFonts w:ascii="Arial" w:hAnsi="Arial" w:cs="Arial"/>
          <w:sz w:val="21"/>
          <w:szCs w:val="21"/>
        </w:rPr>
        <w:t>, Inscrita</w:t>
      </w:r>
      <w:r w:rsidRPr="00EF465A">
        <w:rPr>
          <w:rFonts w:ascii="Arial" w:hAnsi="Arial" w:cs="Arial"/>
          <w:sz w:val="21"/>
          <w:szCs w:val="21"/>
        </w:rPr>
        <w:t xml:space="preserve"> no CNPJ n° __________________,</w:t>
      </w:r>
      <w:r w:rsidR="00871F37">
        <w:rPr>
          <w:rFonts w:ascii="Arial" w:hAnsi="Arial" w:cs="Arial"/>
          <w:sz w:val="21"/>
          <w:szCs w:val="21"/>
        </w:rPr>
        <w:t xml:space="preserve"> localizada na Rua _______________, na cidade de __________________, Estado de ____________</w:t>
      </w:r>
      <w:r w:rsidRPr="00EF465A">
        <w:rPr>
          <w:rFonts w:ascii="Arial" w:hAnsi="Arial" w:cs="Arial"/>
          <w:sz w:val="21"/>
          <w:szCs w:val="21"/>
        </w:rPr>
        <w:t xml:space="preserve"> </w:t>
      </w:r>
      <w:r w:rsidR="00871F37">
        <w:rPr>
          <w:rFonts w:ascii="Arial" w:hAnsi="Arial" w:cs="Arial"/>
          <w:sz w:val="21"/>
          <w:szCs w:val="21"/>
        </w:rPr>
        <w:t xml:space="preserve">esteve realizando a visita técnica no Setor de Finanças do Município de Naviraí – MS, </w:t>
      </w:r>
      <w:r w:rsidRPr="00EF465A">
        <w:rPr>
          <w:rFonts w:ascii="Arial" w:hAnsi="Arial" w:cs="Arial"/>
          <w:sz w:val="21"/>
          <w:szCs w:val="21"/>
        </w:rPr>
        <w:t xml:space="preserve">por intermédio de seu </w:t>
      </w:r>
      <w:r>
        <w:rPr>
          <w:rFonts w:ascii="Arial" w:hAnsi="Arial" w:cs="Arial"/>
          <w:sz w:val="21"/>
          <w:szCs w:val="21"/>
        </w:rPr>
        <w:t xml:space="preserve">Responsável </w:t>
      </w:r>
      <w:proofErr w:type="gramStart"/>
      <w:r>
        <w:rPr>
          <w:rFonts w:ascii="Arial" w:hAnsi="Arial" w:cs="Arial"/>
          <w:sz w:val="21"/>
          <w:szCs w:val="21"/>
        </w:rPr>
        <w:t>Técnico</w:t>
      </w:r>
      <w:r w:rsidRPr="00EF465A">
        <w:rPr>
          <w:rFonts w:ascii="Arial" w:hAnsi="Arial" w:cs="Arial"/>
          <w:sz w:val="21"/>
          <w:szCs w:val="21"/>
        </w:rPr>
        <w:t>(</w:t>
      </w:r>
      <w:proofErr w:type="gramEnd"/>
      <w:r w:rsidRPr="00EF465A">
        <w:rPr>
          <w:rFonts w:ascii="Arial" w:hAnsi="Arial" w:cs="Arial"/>
          <w:sz w:val="21"/>
          <w:szCs w:val="21"/>
        </w:rPr>
        <w:t>a) Sr</w:t>
      </w:r>
      <w:r>
        <w:rPr>
          <w:rFonts w:ascii="Arial" w:hAnsi="Arial" w:cs="Arial"/>
          <w:sz w:val="21"/>
          <w:szCs w:val="21"/>
        </w:rPr>
        <w:t>(a)</w:t>
      </w:r>
      <w:r w:rsidRPr="00EF465A">
        <w:rPr>
          <w:rFonts w:ascii="Arial" w:hAnsi="Arial" w:cs="Arial"/>
          <w:sz w:val="21"/>
          <w:szCs w:val="21"/>
        </w:rPr>
        <w:t>. _______________________________________</w:t>
      </w:r>
      <w:r>
        <w:rPr>
          <w:rFonts w:ascii="Arial" w:hAnsi="Arial" w:cs="Arial"/>
          <w:sz w:val="21"/>
          <w:szCs w:val="21"/>
        </w:rPr>
        <w:t>, (registro/</w:t>
      </w:r>
      <w:proofErr w:type="spellStart"/>
      <w:r>
        <w:rPr>
          <w:rFonts w:ascii="Arial" w:hAnsi="Arial" w:cs="Arial"/>
          <w:sz w:val="21"/>
          <w:szCs w:val="21"/>
        </w:rPr>
        <w:t>incrição</w:t>
      </w:r>
      <w:proofErr w:type="spellEnd"/>
      <w:r>
        <w:rPr>
          <w:rFonts w:ascii="Arial" w:hAnsi="Arial" w:cs="Arial"/>
          <w:sz w:val="21"/>
          <w:szCs w:val="21"/>
        </w:rPr>
        <w:t xml:space="preserve"> no órgão competente): _____________________,</w:t>
      </w:r>
      <w:r w:rsidRPr="00EF465A">
        <w:rPr>
          <w:rFonts w:ascii="Arial" w:hAnsi="Arial" w:cs="Arial"/>
          <w:sz w:val="21"/>
          <w:szCs w:val="21"/>
        </w:rPr>
        <w:t xml:space="preserve"> portador (a) da Carteira de Identidade n° _________________ e do CPF n° ____________________,</w:t>
      </w:r>
      <w:r w:rsidR="00871F37" w:rsidRPr="00871F37">
        <w:rPr>
          <w:rFonts w:ascii="Arial" w:hAnsi="Arial" w:cs="Arial"/>
          <w:sz w:val="21"/>
          <w:szCs w:val="21"/>
        </w:rPr>
        <w:t xml:space="preserve"> </w:t>
      </w:r>
      <w:r w:rsidR="00871F37">
        <w:rPr>
          <w:rFonts w:ascii="Arial" w:hAnsi="Arial" w:cs="Arial"/>
          <w:sz w:val="21"/>
          <w:szCs w:val="21"/>
        </w:rPr>
        <w:t xml:space="preserve">em cumprimento ao </w:t>
      </w:r>
      <w:r w:rsidR="00871F37" w:rsidRPr="00871F37">
        <w:rPr>
          <w:rFonts w:ascii="Arial" w:hAnsi="Arial" w:cs="Arial"/>
          <w:b/>
          <w:color w:val="FF0000"/>
          <w:sz w:val="21"/>
          <w:szCs w:val="21"/>
        </w:rPr>
        <w:t>item 7.8.4</w:t>
      </w:r>
      <w:r w:rsidR="00871F37">
        <w:rPr>
          <w:rFonts w:ascii="Arial" w:hAnsi="Arial" w:cs="Arial"/>
          <w:sz w:val="21"/>
          <w:szCs w:val="21"/>
        </w:rPr>
        <w:t xml:space="preserve"> do edital,</w:t>
      </w:r>
      <w:r w:rsidRPr="00EF465A">
        <w:rPr>
          <w:rFonts w:ascii="Arial" w:hAnsi="Arial" w:cs="Arial"/>
          <w:sz w:val="21"/>
          <w:szCs w:val="21"/>
        </w:rPr>
        <w:t xml:space="preserve"> </w:t>
      </w:r>
      <w:r w:rsidR="00871F37">
        <w:rPr>
          <w:rFonts w:ascii="Arial" w:hAnsi="Arial" w:cs="Arial"/>
          <w:sz w:val="21"/>
          <w:szCs w:val="21"/>
        </w:rPr>
        <w:t>ATESTO</w:t>
      </w:r>
      <w:r w:rsidRPr="00EF465A">
        <w:rPr>
          <w:rFonts w:ascii="Arial" w:hAnsi="Arial" w:cs="Arial"/>
          <w:sz w:val="21"/>
          <w:szCs w:val="21"/>
        </w:rPr>
        <w:t xml:space="preserve">, </w:t>
      </w:r>
      <w:r w:rsidR="000E6FDE" w:rsidRPr="00EF465A">
        <w:rPr>
          <w:rFonts w:ascii="Arial" w:hAnsi="Arial" w:cs="Arial"/>
          <w:sz w:val="21"/>
          <w:szCs w:val="21"/>
        </w:rPr>
        <w:t xml:space="preserve">sob as penas da lei, </w:t>
      </w:r>
      <w:r w:rsidR="00871F37" w:rsidRPr="00EF465A">
        <w:rPr>
          <w:rFonts w:ascii="Arial" w:hAnsi="Arial" w:cs="Arial"/>
          <w:sz w:val="21"/>
          <w:szCs w:val="21"/>
        </w:rPr>
        <w:t>que</w:t>
      </w:r>
      <w:r w:rsidR="00871F37">
        <w:rPr>
          <w:rFonts w:ascii="Arial" w:hAnsi="Arial" w:cs="Arial"/>
          <w:sz w:val="21"/>
          <w:szCs w:val="21"/>
        </w:rPr>
        <w:t xml:space="preserve"> foi</w:t>
      </w:r>
      <w:r w:rsidR="000E6FDE" w:rsidRPr="00EF465A">
        <w:rPr>
          <w:rFonts w:ascii="Arial" w:hAnsi="Arial" w:cs="Arial"/>
          <w:sz w:val="21"/>
          <w:szCs w:val="21"/>
        </w:rPr>
        <w:t xml:space="preserve">: </w:t>
      </w:r>
    </w:p>
    <w:p w:rsidR="000E6FDE" w:rsidRPr="00EF465A" w:rsidRDefault="000E6FDE" w:rsidP="00023125">
      <w:pPr>
        <w:pStyle w:val="10"/>
        <w:tabs>
          <w:tab w:val="left" w:pos="1590"/>
        </w:tabs>
        <w:ind w:left="546" w:hanging="546"/>
        <w:rPr>
          <w:rFonts w:ascii="Arial" w:hAnsi="Arial" w:cs="Arial"/>
          <w:sz w:val="21"/>
          <w:szCs w:val="21"/>
        </w:rPr>
      </w:pPr>
    </w:p>
    <w:p w:rsidR="000E6FDE" w:rsidRPr="00EF465A" w:rsidRDefault="00871F37" w:rsidP="00023125">
      <w:pPr>
        <w:pStyle w:val="10"/>
        <w:numPr>
          <w:ilvl w:val="0"/>
          <w:numId w:val="24"/>
        </w:numPr>
        <w:tabs>
          <w:tab w:val="left" w:pos="1590"/>
        </w:tabs>
        <w:rPr>
          <w:rFonts w:ascii="Arial" w:hAnsi="Arial" w:cs="Arial"/>
          <w:sz w:val="21"/>
          <w:szCs w:val="21"/>
        </w:rPr>
      </w:pPr>
      <w:r>
        <w:rPr>
          <w:rFonts w:ascii="Arial" w:hAnsi="Arial" w:cs="Arial"/>
          <w:sz w:val="21"/>
          <w:szCs w:val="21"/>
        </w:rPr>
        <w:t>Realizada</w:t>
      </w:r>
      <w:r w:rsidR="000E6FDE" w:rsidRPr="00EF465A">
        <w:rPr>
          <w:rFonts w:ascii="Arial" w:hAnsi="Arial" w:cs="Arial"/>
          <w:sz w:val="21"/>
          <w:szCs w:val="21"/>
        </w:rPr>
        <w:t xml:space="preserve"> visita técnica </w:t>
      </w:r>
      <w:r w:rsidR="00023125">
        <w:rPr>
          <w:rFonts w:ascii="Arial" w:hAnsi="Arial" w:cs="Arial"/>
          <w:sz w:val="21"/>
          <w:szCs w:val="21"/>
        </w:rPr>
        <w:t>junto ao Setor de Finanças, no dia ___/ ____ / ____</w:t>
      </w:r>
      <w:r w:rsidR="000E6FDE" w:rsidRPr="00EF465A">
        <w:rPr>
          <w:rFonts w:ascii="Arial" w:hAnsi="Arial" w:cs="Arial"/>
          <w:sz w:val="21"/>
          <w:szCs w:val="21"/>
        </w:rPr>
        <w:t>, às ___:___ horas;</w:t>
      </w:r>
    </w:p>
    <w:p w:rsidR="000E6FDE" w:rsidRPr="00EF465A" w:rsidRDefault="000E6FDE" w:rsidP="00023125">
      <w:pPr>
        <w:pStyle w:val="10"/>
        <w:numPr>
          <w:ilvl w:val="0"/>
          <w:numId w:val="24"/>
        </w:numPr>
        <w:tabs>
          <w:tab w:val="left" w:pos="1590"/>
        </w:tabs>
        <w:rPr>
          <w:rFonts w:ascii="Arial" w:hAnsi="Arial" w:cs="Arial"/>
          <w:sz w:val="21"/>
          <w:szCs w:val="21"/>
        </w:rPr>
      </w:pPr>
      <w:r w:rsidRPr="00EF465A">
        <w:rPr>
          <w:rFonts w:ascii="Arial" w:hAnsi="Arial" w:cs="Arial"/>
          <w:sz w:val="21"/>
          <w:szCs w:val="21"/>
        </w:rPr>
        <w:t>Tom</w:t>
      </w:r>
      <w:r w:rsidR="00871F37">
        <w:rPr>
          <w:rFonts w:ascii="Arial" w:hAnsi="Arial" w:cs="Arial"/>
          <w:sz w:val="21"/>
          <w:szCs w:val="21"/>
        </w:rPr>
        <w:t>ado</w:t>
      </w:r>
      <w:r w:rsidRPr="00EF465A">
        <w:rPr>
          <w:rFonts w:ascii="Arial" w:hAnsi="Arial" w:cs="Arial"/>
          <w:sz w:val="21"/>
          <w:szCs w:val="21"/>
        </w:rPr>
        <w:t xml:space="preserve"> conhecimento de todas as informações para o cumprimento das obrigações objeto desta licitação;</w:t>
      </w:r>
    </w:p>
    <w:p w:rsidR="000E6FDE" w:rsidRPr="00EF465A" w:rsidRDefault="00023125" w:rsidP="00023125">
      <w:pPr>
        <w:pStyle w:val="10"/>
        <w:numPr>
          <w:ilvl w:val="0"/>
          <w:numId w:val="24"/>
        </w:numPr>
        <w:tabs>
          <w:tab w:val="left" w:pos="1590"/>
        </w:tabs>
        <w:rPr>
          <w:rFonts w:ascii="Arial" w:hAnsi="Arial" w:cs="Arial"/>
          <w:sz w:val="21"/>
          <w:szCs w:val="21"/>
        </w:rPr>
      </w:pPr>
      <w:r>
        <w:rPr>
          <w:rFonts w:ascii="Arial" w:hAnsi="Arial" w:cs="Arial"/>
          <w:sz w:val="21"/>
          <w:szCs w:val="21"/>
        </w:rPr>
        <w:t>Colh</w:t>
      </w:r>
      <w:r w:rsidR="00871F37">
        <w:rPr>
          <w:rFonts w:ascii="Arial" w:hAnsi="Arial" w:cs="Arial"/>
          <w:sz w:val="21"/>
          <w:szCs w:val="21"/>
        </w:rPr>
        <w:t>ido</w:t>
      </w:r>
      <w:r w:rsidR="000E6FDE" w:rsidRPr="00EF465A">
        <w:rPr>
          <w:rFonts w:ascii="Arial" w:hAnsi="Arial" w:cs="Arial"/>
          <w:sz w:val="21"/>
          <w:szCs w:val="21"/>
        </w:rPr>
        <w:t xml:space="preserve"> os subsídios técnicos tidos por necessários à elaboração da proposta, de acordo com o que julguei conveniente, de maneira que não caberá nenhuma responsabilidade ao poder concedente em função de insuficiência dos dados levantados por ocasião da visita técnica.</w:t>
      </w:r>
    </w:p>
    <w:p w:rsidR="000E6FDE" w:rsidRPr="00EF465A" w:rsidRDefault="000E6FDE" w:rsidP="00CC09FC">
      <w:pPr>
        <w:pStyle w:val="10"/>
        <w:tabs>
          <w:tab w:val="left" w:pos="1590"/>
        </w:tabs>
        <w:ind w:left="546" w:hanging="546"/>
        <w:rPr>
          <w:rFonts w:ascii="Arial" w:hAnsi="Arial" w:cs="Arial"/>
          <w:sz w:val="21"/>
          <w:szCs w:val="21"/>
        </w:rPr>
      </w:pPr>
    </w:p>
    <w:p w:rsidR="000E6FDE" w:rsidRPr="00EF465A" w:rsidRDefault="000E6FDE" w:rsidP="00CC09FC">
      <w:pPr>
        <w:pStyle w:val="10"/>
        <w:tabs>
          <w:tab w:val="left" w:pos="1590"/>
        </w:tabs>
        <w:ind w:left="546" w:hanging="546"/>
        <w:rPr>
          <w:rFonts w:ascii="Arial" w:hAnsi="Arial" w:cs="Arial"/>
          <w:sz w:val="21"/>
          <w:szCs w:val="21"/>
        </w:rPr>
      </w:pPr>
    </w:p>
    <w:p w:rsidR="000E6FDE" w:rsidRDefault="00871F37" w:rsidP="00871F37">
      <w:pPr>
        <w:overflowPunct w:val="0"/>
        <w:autoSpaceDE w:val="0"/>
        <w:autoSpaceDN w:val="0"/>
        <w:adjustRightInd w:val="0"/>
        <w:ind w:left="0" w:firstLine="0"/>
        <w:jc w:val="right"/>
        <w:textAlignment w:val="baseline"/>
        <w:rPr>
          <w:rFonts w:ascii="Arial" w:hAnsi="Arial" w:cs="Arial"/>
          <w:sz w:val="21"/>
          <w:szCs w:val="21"/>
        </w:rPr>
      </w:pPr>
      <w:r>
        <w:rPr>
          <w:rFonts w:ascii="Arial" w:hAnsi="Arial" w:cs="Arial"/>
          <w:sz w:val="21"/>
          <w:szCs w:val="21"/>
        </w:rPr>
        <w:t>Naviraí – MS, ____ de _________ de 2016.</w:t>
      </w:r>
    </w:p>
    <w:p w:rsidR="00871F37" w:rsidRDefault="00871F37" w:rsidP="00871F37">
      <w:pPr>
        <w:overflowPunct w:val="0"/>
        <w:autoSpaceDE w:val="0"/>
        <w:autoSpaceDN w:val="0"/>
        <w:adjustRightInd w:val="0"/>
        <w:ind w:left="0" w:firstLine="0"/>
        <w:jc w:val="right"/>
        <w:textAlignment w:val="baseline"/>
        <w:rPr>
          <w:rFonts w:ascii="Arial" w:hAnsi="Arial" w:cs="Arial"/>
          <w:sz w:val="21"/>
          <w:szCs w:val="21"/>
        </w:rPr>
      </w:pPr>
    </w:p>
    <w:p w:rsidR="00871F37" w:rsidRDefault="00871F37" w:rsidP="00871F37">
      <w:pPr>
        <w:overflowPunct w:val="0"/>
        <w:autoSpaceDE w:val="0"/>
        <w:autoSpaceDN w:val="0"/>
        <w:adjustRightInd w:val="0"/>
        <w:ind w:left="0" w:firstLine="0"/>
        <w:jc w:val="right"/>
        <w:textAlignment w:val="baseline"/>
        <w:rPr>
          <w:rFonts w:ascii="Arial" w:hAnsi="Arial" w:cs="Arial"/>
          <w:sz w:val="21"/>
          <w:szCs w:val="21"/>
        </w:rPr>
      </w:pPr>
      <w:r>
        <w:rPr>
          <w:rFonts w:ascii="Arial" w:hAnsi="Arial" w:cs="Arial"/>
          <w:sz w:val="21"/>
          <w:szCs w:val="21"/>
        </w:rPr>
        <w:t>Por ser expressão da verdade, firmo o presente Atestado.</w:t>
      </w:r>
    </w:p>
    <w:p w:rsidR="00871F37" w:rsidRDefault="00871F37" w:rsidP="00871F37">
      <w:pPr>
        <w:overflowPunct w:val="0"/>
        <w:autoSpaceDE w:val="0"/>
        <w:autoSpaceDN w:val="0"/>
        <w:adjustRightInd w:val="0"/>
        <w:ind w:left="0" w:firstLine="0"/>
        <w:jc w:val="right"/>
        <w:textAlignment w:val="baseline"/>
        <w:rPr>
          <w:rFonts w:ascii="Arial" w:hAnsi="Arial" w:cs="Arial"/>
          <w:sz w:val="21"/>
          <w:szCs w:val="21"/>
        </w:rPr>
      </w:pPr>
    </w:p>
    <w:p w:rsidR="00871F37" w:rsidRDefault="00871F37" w:rsidP="00871F37">
      <w:pPr>
        <w:overflowPunct w:val="0"/>
        <w:autoSpaceDE w:val="0"/>
        <w:autoSpaceDN w:val="0"/>
        <w:adjustRightInd w:val="0"/>
        <w:ind w:left="0" w:firstLine="0"/>
        <w:jc w:val="right"/>
        <w:textAlignment w:val="baseline"/>
        <w:rPr>
          <w:rFonts w:ascii="Arial" w:hAnsi="Arial" w:cs="Arial"/>
          <w:sz w:val="21"/>
          <w:szCs w:val="21"/>
        </w:rPr>
      </w:pPr>
    </w:p>
    <w:p w:rsidR="00871F37" w:rsidRPr="00EF465A" w:rsidRDefault="00871F37" w:rsidP="00871F37">
      <w:pPr>
        <w:overflowPunct w:val="0"/>
        <w:autoSpaceDE w:val="0"/>
        <w:autoSpaceDN w:val="0"/>
        <w:adjustRightInd w:val="0"/>
        <w:ind w:left="0" w:firstLine="0"/>
        <w:jc w:val="right"/>
        <w:textAlignment w:val="baseline"/>
        <w:rPr>
          <w:rFonts w:ascii="Arial" w:hAnsi="Arial" w:cs="Arial"/>
          <w:sz w:val="21"/>
          <w:szCs w:val="21"/>
        </w:rPr>
      </w:pPr>
    </w:p>
    <w:p w:rsidR="000E6FDE" w:rsidRPr="00EF465A" w:rsidRDefault="000E6FDE" w:rsidP="00CC09FC">
      <w:pPr>
        <w:overflowPunct w:val="0"/>
        <w:autoSpaceDE w:val="0"/>
        <w:autoSpaceDN w:val="0"/>
        <w:adjustRightInd w:val="0"/>
        <w:ind w:left="0" w:firstLine="0"/>
        <w:jc w:val="center"/>
        <w:textAlignment w:val="baseline"/>
        <w:rPr>
          <w:rFonts w:ascii="Arial" w:hAnsi="Arial" w:cs="Arial"/>
          <w:sz w:val="21"/>
          <w:szCs w:val="21"/>
        </w:rPr>
      </w:pPr>
    </w:p>
    <w:p w:rsidR="000E6FDE" w:rsidRPr="00EF465A" w:rsidRDefault="000E6FDE" w:rsidP="00CC09FC">
      <w:pPr>
        <w:overflowPunct w:val="0"/>
        <w:autoSpaceDE w:val="0"/>
        <w:autoSpaceDN w:val="0"/>
        <w:adjustRightInd w:val="0"/>
        <w:ind w:left="0" w:firstLine="0"/>
        <w:jc w:val="center"/>
        <w:textAlignment w:val="baseline"/>
        <w:rPr>
          <w:rFonts w:ascii="Arial" w:hAnsi="Arial" w:cs="Arial"/>
          <w:sz w:val="21"/>
          <w:szCs w:val="21"/>
        </w:rPr>
      </w:pPr>
    </w:p>
    <w:p w:rsidR="000E6FDE" w:rsidRPr="00EF465A" w:rsidRDefault="000E6FDE" w:rsidP="00CC09FC">
      <w:pPr>
        <w:overflowPunct w:val="0"/>
        <w:autoSpaceDE w:val="0"/>
        <w:autoSpaceDN w:val="0"/>
        <w:adjustRightInd w:val="0"/>
        <w:ind w:left="0" w:firstLine="0"/>
        <w:jc w:val="center"/>
        <w:textAlignment w:val="baseline"/>
        <w:rPr>
          <w:rFonts w:ascii="Arial" w:hAnsi="Arial" w:cs="Arial"/>
          <w:sz w:val="21"/>
          <w:szCs w:val="21"/>
        </w:rPr>
      </w:pPr>
    </w:p>
    <w:p w:rsidR="000E6FDE" w:rsidRPr="00EF465A" w:rsidRDefault="000E6FDE" w:rsidP="00CC09FC">
      <w:pPr>
        <w:overflowPunct w:val="0"/>
        <w:autoSpaceDE w:val="0"/>
        <w:autoSpaceDN w:val="0"/>
        <w:adjustRightInd w:val="0"/>
        <w:ind w:left="0" w:firstLine="0"/>
        <w:jc w:val="center"/>
        <w:textAlignment w:val="baseline"/>
        <w:rPr>
          <w:rFonts w:ascii="Arial" w:hAnsi="Arial" w:cs="Arial"/>
          <w:sz w:val="21"/>
          <w:szCs w:val="21"/>
        </w:rPr>
      </w:pPr>
      <w:r w:rsidRPr="00EF465A">
        <w:rPr>
          <w:rFonts w:ascii="Arial" w:hAnsi="Arial" w:cs="Arial"/>
          <w:sz w:val="21"/>
          <w:szCs w:val="21"/>
        </w:rPr>
        <w:t>______________________________________</w:t>
      </w:r>
    </w:p>
    <w:p w:rsidR="00871F37" w:rsidRPr="00871F37" w:rsidRDefault="00871F37" w:rsidP="00CC09FC">
      <w:pPr>
        <w:overflowPunct w:val="0"/>
        <w:autoSpaceDE w:val="0"/>
        <w:autoSpaceDN w:val="0"/>
        <w:adjustRightInd w:val="0"/>
        <w:ind w:left="0" w:firstLine="0"/>
        <w:jc w:val="center"/>
        <w:textAlignment w:val="baseline"/>
        <w:rPr>
          <w:rFonts w:ascii="Arial" w:hAnsi="Arial" w:cs="Arial"/>
          <w:sz w:val="6"/>
          <w:szCs w:val="6"/>
        </w:rPr>
      </w:pPr>
    </w:p>
    <w:p w:rsidR="000E6FDE" w:rsidRPr="00871F37" w:rsidRDefault="00871F37" w:rsidP="00CC09FC">
      <w:pPr>
        <w:overflowPunct w:val="0"/>
        <w:autoSpaceDE w:val="0"/>
        <w:autoSpaceDN w:val="0"/>
        <w:adjustRightInd w:val="0"/>
        <w:ind w:left="0" w:firstLine="0"/>
        <w:jc w:val="center"/>
        <w:textAlignment w:val="baseline"/>
        <w:rPr>
          <w:rFonts w:ascii="Arial" w:hAnsi="Arial" w:cs="Arial"/>
          <w:b/>
          <w:sz w:val="21"/>
          <w:szCs w:val="21"/>
        </w:rPr>
      </w:pPr>
      <w:r w:rsidRPr="00871F37">
        <w:rPr>
          <w:rFonts w:ascii="Arial" w:hAnsi="Arial" w:cs="Arial"/>
          <w:b/>
          <w:sz w:val="21"/>
          <w:szCs w:val="21"/>
        </w:rPr>
        <w:t>ADELVINO FRANCISCO DE FREITAS</w:t>
      </w:r>
    </w:p>
    <w:p w:rsidR="003A2E92" w:rsidRDefault="00871F37" w:rsidP="00CC09FC">
      <w:pPr>
        <w:overflowPunct w:val="0"/>
        <w:autoSpaceDE w:val="0"/>
        <w:autoSpaceDN w:val="0"/>
        <w:adjustRightInd w:val="0"/>
        <w:ind w:left="0" w:firstLine="0"/>
        <w:jc w:val="center"/>
        <w:textAlignment w:val="baseline"/>
        <w:rPr>
          <w:rFonts w:ascii="Arial" w:hAnsi="Arial" w:cs="Arial"/>
          <w:sz w:val="21"/>
          <w:szCs w:val="21"/>
        </w:rPr>
      </w:pPr>
      <w:r>
        <w:rPr>
          <w:rFonts w:ascii="Arial" w:hAnsi="Arial" w:cs="Arial"/>
          <w:sz w:val="21"/>
          <w:szCs w:val="21"/>
        </w:rPr>
        <w:t>Gerente de Finanças</w:t>
      </w:r>
    </w:p>
    <w:p w:rsidR="003A2E92" w:rsidRDefault="003A2E92">
      <w:pPr>
        <w:rPr>
          <w:rFonts w:ascii="Arial" w:hAnsi="Arial" w:cs="Arial"/>
          <w:sz w:val="21"/>
          <w:szCs w:val="21"/>
        </w:rPr>
      </w:pPr>
      <w:r>
        <w:rPr>
          <w:rFonts w:ascii="Arial" w:hAnsi="Arial" w:cs="Arial"/>
          <w:sz w:val="21"/>
          <w:szCs w:val="21"/>
        </w:rPr>
        <w:br w:type="page"/>
      </w:r>
    </w:p>
    <w:p w:rsidR="003A2E92" w:rsidRDefault="003A2E92" w:rsidP="003A2E92">
      <w:pPr>
        <w:pStyle w:val="PargrafodaLista"/>
        <w:spacing w:after="0"/>
        <w:ind w:left="567"/>
        <w:jc w:val="center"/>
        <w:rPr>
          <w:rFonts w:ascii="Arial" w:hAnsi="Arial" w:cs="Arial"/>
          <w:b/>
          <w:color w:val="0070C0"/>
          <w:sz w:val="28"/>
          <w:szCs w:val="28"/>
          <w:u w:val="single"/>
        </w:rPr>
      </w:pPr>
    </w:p>
    <w:p w:rsidR="003A2E92" w:rsidRPr="00EF465A" w:rsidRDefault="003A2E92" w:rsidP="003A2E92">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Pr>
          <w:rFonts w:ascii="Arial" w:hAnsi="Arial" w:cs="Arial"/>
          <w:b/>
          <w:iCs/>
          <w:sz w:val="21"/>
          <w:szCs w:val="21"/>
        </w:rPr>
        <w:t xml:space="preserve">ANEXO </w:t>
      </w:r>
      <w:r w:rsidRPr="00EF465A">
        <w:rPr>
          <w:rFonts w:ascii="Arial" w:hAnsi="Arial" w:cs="Arial"/>
          <w:b/>
          <w:iCs/>
          <w:sz w:val="21"/>
          <w:szCs w:val="21"/>
        </w:rPr>
        <w:t>X</w:t>
      </w:r>
      <w:r>
        <w:rPr>
          <w:rFonts w:ascii="Arial" w:hAnsi="Arial" w:cs="Arial"/>
          <w:b/>
          <w:iCs/>
          <w:sz w:val="21"/>
          <w:szCs w:val="21"/>
        </w:rPr>
        <w:t>II</w:t>
      </w:r>
    </w:p>
    <w:p w:rsidR="003A2E92" w:rsidRPr="00EF465A" w:rsidRDefault="003A2E92" w:rsidP="003A2E92">
      <w:pPr>
        <w:keepNext/>
        <w:keepLines/>
        <w:widowControl w:val="0"/>
        <w:shd w:val="clear" w:color="auto" w:fill="E6E6E6"/>
        <w:overflowPunct w:val="0"/>
        <w:autoSpaceDE w:val="0"/>
        <w:autoSpaceDN w:val="0"/>
        <w:adjustRightInd w:val="0"/>
        <w:ind w:left="0" w:firstLine="0"/>
        <w:jc w:val="center"/>
        <w:textAlignment w:val="baseline"/>
        <w:rPr>
          <w:rFonts w:ascii="Arial" w:hAnsi="Arial" w:cs="Arial"/>
          <w:b/>
          <w:iCs/>
          <w:sz w:val="21"/>
          <w:szCs w:val="21"/>
        </w:rPr>
      </w:pPr>
      <w:r>
        <w:rPr>
          <w:rFonts w:ascii="Arial" w:hAnsi="Arial" w:cs="Arial"/>
          <w:b/>
          <w:iCs/>
          <w:sz w:val="21"/>
          <w:szCs w:val="21"/>
        </w:rPr>
        <w:t>TERMO DE REFERÊNCIA</w:t>
      </w:r>
    </w:p>
    <w:p w:rsidR="003A2E92" w:rsidRDefault="003A2E92" w:rsidP="003A2E92">
      <w:pPr>
        <w:pStyle w:val="PargrafodaLista"/>
        <w:spacing w:after="0"/>
        <w:ind w:left="567"/>
        <w:jc w:val="center"/>
        <w:rPr>
          <w:rFonts w:ascii="Arial" w:hAnsi="Arial" w:cs="Arial"/>
          <w:b/>
          <w:color w:val="0070C0"/>
          <w:sz w:val="28"/>
          <w:szCs w:val="28"/>
          <w:u w:val="single"/>
        </w:rPr>
      </w:pPr>
    </w:p>
    <w:p w:rsidR="003A2E92" w:rsidRDefault="003A2E92" w:rsidP="003A2E92">
      <w:pPr>
        <w:pStyle w:val="PargrafodaLista"/>
        <w:spacing w:after="0"/>
        <w:ind w:left="567"/>
        <w:jc w:val="center"/>
        <w:rPr>
          <w:rFonts w:ascii="Arial" w:hAnsi="Arial" w:cs="Arial"/>
          <w:b/>
          <w:color w:val="0070C0"/>
          <w:sz w:val="28"/>
          <w:szCs w:val="28"/>
          <w:u w:val="single"/>
        </w:rPr>
      </w:pPr>
    </w:p>
    <w:p w:rsidR="003A2E92" w:rsidRPr="00115B7A" w:rsidRDefault="003A2E92" w:rsidP="003A2E92">
      <w:pPr>
        <w:pStyle w:val="PargrafodaLista"/>
        <w:numPr>
          <w:ilvl w:val="0"/>
          <w:numId w:val="56"/>
        </w:numPr>
        <w:spacing w:after="0"/>
        <w:rPr>
          <w:rFonts w:ascii="Arial" w:hAnsi="Arial" w:cs="Arial"/>
          <w:b/>
          <w:sz w:val="21"/>
          <w:szCs w:val="21"/>
        </w:rPr>
      </w:pPr>
      <w:r w:rsidRPr="00115B7A">
        <w:rPr>
          <w:rFonts w:ascii="Arial" w:hAnsi="Arial" w:cs="Arial"/>
          <w:b/>
          <w:sz w:val="21"/>
          <w:szCs w:val="21"/>
        </w:rPr>
        <w:t>Item 01:</w:t>
      </w:r>
    </w:p>
    <w:p w:rsidR="003A2E92" w:rsidRDefault="003A2E92" w:rsidP="003A2E92"/>
    <w:p w:rsidR="003A2E92" w:rsidRPr="00DB727E" w:rsidRDefault="003A2E92" w:rsidP="003A2E92">
      <w:pPr>
        <w:numPr>
          <w:ilvl w:val="0"/>
          <w:numId w:val="57"/>
        </w:numPr>
        <w:ind w:left="851" w:hanging="284"/>
        <w:rPr>
          <w:rFonts w:ascii="Arial" w:hAnsi="Arial" w:cs="Arial"/>
          <w:sz w:val="21"/>
          <w:szCs w:val="21"/>
        </w:rPr>
      </w:pPr>
      <w:r w:rsidRPr="0013385A">
        <w:rPr>
          <w:rFonts w:ascii="Arial" w:hAnsi="Arial" w:cs="Arial"/>
          <w:sz w:val="21"/>
          <w:szCs w:val="21"/>
        </w:rPr>
        <w:t xml:space="preserve">Assessoramento técnico aos quadros fiscais locais, para a identificação e apuração de ISSQN devido pelas instituições financeiras, compreendendo os últimos 05 (cinco) anos. Neste serviço a Licitante deverá acompanhar e orientar </w:t>
      </w:r>
      <w:proofErr w:type="gramStart"/>
      <w:r w:rsidRPr="0013385A">
        <w:rPr>
          <w:rFonts w:ascii="Arial" w:hAnsi="Arial" w:cs="Arial"/>
          <w:sz w:val="21"/>
          <w:szCs w:val="21"/>
        </w:rPr>
        <w:t>os fiscais do Município a realizar o levantamento e, uma vez apurada</w:t>
      </w:r>
      <w:proofErr w:type="gramEnd"/>
      <w:r w:rsidRPr="0013385A">
        <w:rPr>
          <w:rFonts w:ascii="Arial" w:hAnsi="Arial" w:cs="Arial"/>
          <w:sz w:val="21"/>
          <w:szCs w:val="21"/>
        </w:rPr>
        <w:t xml:space="preserve"> a sonegação </w:t>
      </w:r>
      <w:r w:rsidRPr="00DB727E">
        <w:rPr>
          <w:rFonts w:ascii="Arial" w:hAnsi="Arial" w:cs="Arial"/>
          <w:sz w:val="21"/>
          <w:szCs w:val="21"/>
        </w:rPr>
        <w:t>do Imposto, emitir o auto de infração, conforme os parâmetros legais do Município de NAVIRAI-MS</w:t>
      </w:r>
    </w:p>
    <w:p w:rsidR="003A2E92" w:rsidRPr="00DB727E" w:rsidRDefault="003A2E92" w:rsidP="003A2E92">
      <w:pPr>
        <w:ind w:left="851" w:hanging="284"/>
        <w:rPr>
          <w:rFonts w:ascii="Arial" w:hAnsi="Arial" w:cs="Arial"/>
          <w:sz w:val="21"/>
          <w:szCs w:val="21"/>
        </w:rPr>
      </w:pPr>
    </w:p>
    <w:p w:rsidR="003A2E92" w:rsidRPr="0013385A" w:rsidRDefault="003A2E92" w:rsidP="003A2E92">
      <w:pPr>
        <w:numPr>
          <w:ilvl w:val="0"/>
          <w:numId w:val="57"/>
        </w:numPr>
        <w:ind w:left="851" w:hanging="284"/>
        <w:rPr>
          <w:rFonts w:ascii="Arial" w:hAnsi="Arial" w:cs="Arial"/>
          <w:sz w:val="21"/>
          <w:szCs w:val="21"/>
        </w:rPr>
      </w:pPr>
      <w:r w:rsidRPr="00DB727E">
        <w:rPr>
          <w:rFonts w:ascii="Arial" w:hAnsi="Arial" w:cs="Arial"/>
          <w:sz w:val="21"/>
          <w:szCs w:val="21"/>
        </w:rPr>
        <w:t>Assessoramento jurídico à Secretaria de Finanças do Município de NAVIRAI-MS</w:t>
      </w:r>
      <w:r>
        <w:rPr>
          <w:rFonts w:ascii="Arial" w:hAnsi="Arial" w:cs="Arial"/>
          <w:color w:val="FF0000"/>
          <w:sz w:val="21"/>
          <w:szCs w:val="21"/>
        </w:rPr>
        <w:t xml:space="preserve"> </w:t>
      </w:r>
      <w:r w:rsidRPr="0013385A">
        <w:rPr>
          <w:rFonts w:ascii="Arial" w:hAnsi="Arial" w:cs="Arial"/>
          <w:sz w:val="21"/>
          <w:szCs w:val="21"/>
        </w:rPr>
        <w:t>no processo de lançamento necessário à constituição válida dos créditos tributários oriundos do ISSQN junto às instituições financeiras. Neste serviço está incluída toda a específica análise jurídica, indicação dos instrumentos adequados para as soluções propostas, assim como o fornecimento de suporte técnico para a correta constituição do crédito tributário;</w:t>
      </w:r>
    </w:p>
    <w:p w:rsidR="003A2E92" w:rsidRPr="0013385A" w:rsidRDefault="003A2E92" w:rsidP="003A2E92">
      <w:pPr>
        <w:ind w:left="851" w:hanging="284"/>
        <w:rPr>
          <w:rFonts w:ascii="Arial" w:hAnsi="Arial" w:cs="Arial"/>
          <w:sz w:val="21"/>
          <w:szCs w:val="21"/>
        </w:rPr>
      </w:pPr>
    </w:p>
    <w:p w:rsidR="003A2E92" w:rsidRPr="0013385A" w:rsidRDefault="003A2E92" w:rsidP="003A2E92">
      <w:pPr>
        <w:numPr>
          <w:ilvl w:val="0"/>
          <w:numId w:val="57"/>
        </w:numPr>
        <w:tabs>
          <w:tab w:val="left" w:pos="481"/>
        </w:tabs>
        <w:ind w:left="851" w:hanging="284"/>
        <w:rPr>
          <w:rStyle w:val="grame"/>
          <w:rFonts w:ascii="Arial" w:hAnsi="Arial" w:cs="Arial"/>
          <w:sz w:val="21"/>
          <w:szCs w:val="21"/>
        </w:rPr>
      </w:pPr>
      <w:r w:rsidRPr="0013385A">
        <w:rPr>
          <w:rFonts w:ascii="Arial" w:hAnsi="Arial" w:cs="Arial"/>
          <w:sz w:val="21"/>
          <w:szCs w:val="21"/>
        </w:rPr>
        <w:t xml:space="preserve">Assessoramento jurídico do processo fiscal tributário na fase administrativa, elaboração de pareceres jurídicos para fundamentar decisão entre outros atos que assegure o regular processamento administrativos fiscal para fins de lançamento do débito e constituição regular do crédito </w:t>
      </w:r>
      <w:r w:rsidRPr="0013385A">
        <w:rPr>
          <w:rStyle w:val="grame"/>
          <w:rFonts w:ascii="Arial" w:hAnsi="Arial" w:cs="Arial"/>
          <w:sz w:val="21"/>
          <w:szCs w:val="21"/>
        </w:rPr>
        <w:t>tributário;</w:t>
      </w:r>
    </w:p>
    <w:p w:rsidR="003A2E92" w:rsidRPr="0013385A" w:rsidRDefault="003A2E92" w:rsidP="003A2E92">
      <w:pPr>
        <w:pStyle w:val="PargrafodaLista"/>
        <w:ind w:left="851" w:hanging="284"/>
        <w:rPr>
          <w:rStyle w:val="grame"/>
          <w:rFonts w:ascii="Arial" w:hAnsi="Arial" w:cs="Arial"/>
          <w:sz w:val="21"/>
          <w:szCs w:val="21"/>
        </w:rPr>
      </w:pPr>
    </w:p>
    <w:p w:rsidR="003A2E92" w:rsidRDefault="003A2E92" w:rsidP="003A2E92">
      <w:pPr>
        <w:pStyle w:val="PargrafodaLista"/>
        <w:numPr>
          <w:ilvl w:val="0"/>
          <w:numId w:val="57"/>
        </w:numPr>
        <w:spacing w:after="0" w:line="240" w:lineRule="auto"/>
        <w:ind w:left="851" w:hanging="284"/>
        <w:jc w:val="both"/>
        <w:rPr>
          <w:rFonts w:ascii="Arial" w:hAnsi="Arial" w:cs="Arial"/>
          <w:sz w:val="21"/>
          <w:szCs w:val="21"/>
        </w:rPr>
      </w:pPr>
      <w:r w:rsidRPr="0013385A">
        <w:rPr>
          <w:rFonts w:ascii="Arial" w:hAnsi="Arial" w:cs="Arial"/>
          <w:sz w:val="21"/>
          <w:szCs w:val="21"/>
        </w:rPr>
        <w:t>Assessoramento para a realização, nos termos da Lei Complementar Federal n° 15</w:t>
      </w:r>
      <w:r>
        <w:rPr>
          <w:rFonts w:ascii="Arial" w:hAnsi="Arial" w:cs="Arial"/>
          <w:sz w:val="21"/>
          <w:szCs w:val="21"/>
        </w:rPr>
        <w:t>1, de 05 (cinco) de agosto de 2</w:t>
      </w:r>
      <w:r w:rsidRPr="0013385A">
        <w:rPr>
          <w:rFonts w:ascii="Arial" w:hAnsi="Arial" w:cs="Arial"/>
          <w:sz w:val="21"/>
          <w:szCs w:val="21"/>
        </w:rPr>
        <w:t>015, do saque de 70% (setenta por cento) dos depósitos judiciais em dinheiro efetuados em decorrência das ações de execução fiscal interpostas pelo município contra as instituições financeiras para cobrança de ISSQN;</w:t>
      </w:r>
    </w:p>
    <w:p w:rsidR="003A2E92" w:rsidRDefault="003A2E92" w:rsidP="003A2E92">
      <w:pPr>
        <w:tabs>
          <w:tab w:val="left" w:pos="481"/>
        </w:tabs>
        <w:ind w:left="851"/>
        <w:rPr>
          <w:rFonts w:ascii="Arial" w:hAnsi="Arial" w:cs="Arial"/>
          <w:sz w:val="21"/>
          <w:szCs w:val="21"/>
        </w:rPr>
      </w:pPr>
    </w:p>
    <w:p w:rsidR="003A2E92" w:rsidRPr="00115B7A" w:rsidRDefault="003A2E92" w:rsidP="003A2E92">
      <w:pPr>
        <w:pStyle w:val="PargrafodaLista"/>
        <w:numPr>
          <w:ilvl w:val="0"/>
          <w:numId w:val="56"/>
        </w:numPr>
        <w:spacing w:after="0"/>
        <w:rPr>
          <w:rFonts w:ascii="Arial" w:hAnsi="Arial" w:cs="Arial"/>
          <w:b/>
          <w:sz w:val="21"/>
          <w:szCs w:val="21"/>
        </w:rPr>
      </w:pPr>
      <w:r w:rsidRPr="00115B7A">
        <w:rPr>
          <w:rFonts w:ascii="Arial" w:hAnsi="Arial" w:cs="Arial"/>
          <w:b/>
          <w:sz w:val="21"/>
          <w:szCs w:val="21"/>
        </w:rPr>
        <w:t>Item 02:</w:t>
      </w:r>
    </w:p>
    <w:p w:rsidR="003A2E92" w:rsidRDefault="003A2E92" w:rsidP="003A2E92">
      <w:pPr>
        <w:tabs>
          <w:tab w:val="left" w:pos="481"/>
        </w:tabs>
        <w:ind w:left="851"/>
        <w:rPr>
          <w:rFonts w:ascii="Arial" w:hAnsi="Arial" w:cs="Arial"/>
          <w:sz w:val="21"/>
          <w:szCs w:val="21"/>
        </w:rPr>
      </w:pPr>
    </w:p>
    <w:p w:rsidR="003A2E92" w:rsidRDefault="003A2E92" w:rsidP="003A2E92">
      <w:pPr>
        <w:pStyle w:val="PargrafodaLista"/>
        <w:numPr>
          <w:ilvl w:val="0"/>
          <w:numId w:val="57"/>
        </w:numPr>
        <w:spacing w:after="0" w:line="240" w:lineRule="auto"/>
        <w:ind w:left="851" w:hanging="284"/>
        <w:jc w:val="both"/>
        <w:rPr>
          <w:rFonts w:ascii="Arial" w:hAnsi="Arial" w:cs="Arial"/>
          <w:sz w:val="21"/>
          <w:szCs w:val="21"/>
        </w:rPr>
      </w:pPr>
      <w:r w:rsidRPr="0013385A">
        <w:rPr>
          <w:rFonts w:ascii="Arial" w:hAnsi="Arial" w:cs="Arial"/>
          <w:sz w:val="21"/>
          <w:szCs w:val="21"/>
        </w:rPr>
        <w:t xml:space="preserve">Assessoramento jurídico referente aos créditos constituídos e não </w:t>
      </w:r>
      <w:r w:rsidRPr="003A2E92">
        <w:t>pagos, lançados</w:t>
      </w:r>
      <w:r w:rsidRPr="0013385A">
        <w:rPr>
          <w:rFonts w:ascii="Arial" w:hAnsi="Arial" w:cs="Arial"/>
          <w:sz w:val="21"/>
          <w:szCs w:val="21"/>
        </w:rPr>
        <w:t xml:space="preserve"> em dívida ativa, envolvendo a defesa dos interesses do Município de </w:t>
      </w:r>
      <w:r w:rsidRPr="00DB727E">
        <w:rPr>
          <w:rFonts w:ascii="Arial" w:hAnsi="Arial" w:cs="Arial"/>
          <w:sz w:val="21"/>
          <w:szCs w:val="21"/>
        </w:rPr>
        <w:t>NAVIRAI-MS em</w:t>
      </w:r>
      <w:r w:rsidRPr="0013385A">
        <w:rPr>
          <w:rFonts w:ascii="Arial" w:hAnsi="Arial" w:cs="Arial"/>
          <w:sz w:val="21"/>
          <w:szCs w:val="21"/>
        </w:rPr>
        <w:t xml:space="preserve"> processos diretamente relacionados à cobrança dos créditos de ISSQN apurados contra as instituições financeiras, como ações de execução fiscal, ações anulatórias de lançamento, medidas cautelares, mandados de segurança, embargos à execução e outras medidas incidentais e recursais.</w:t>
      </w:r>
    </w:p>
    <w:p w:rsidR="003A2E92" w:rsidRDefault="003A2E92" w:rsidP="003A2E92"/>
    <w:p w:rsidR="00871F37" w:rsidRPr="00EF465A" w:rsidRDefault="00871F37" w:rsidP="00CC09FC">
      <w:pPr>
        <w:overflowPunct w:val="0"/>
        <w:autoSpaceDE w:val="0"/>
        <w:autoSpaceDN w:val="0"/>
        <w:adjustRightInd w:val="0"/>
        <w:ind w:left="0" w:firstLine="0"/>
        <w:jc w:val="center"/>
        <w:textAlignment w:val="baseline"/>
        <w:rPr>
          <w:rFonts w:ascii="Arial" w:hAnsi="Arial" w:cs="Arial"/>
          <w:sz w:val="21"/>
          <w:szCs w:val="21"/>
        </w:rPr>
      </w:pPr>
    </w:p>
    <w:p w:rsidR="000E6FDE" w:rsidRPr="00EF465A" w:rsidRDefault="000E6FDE" w:rsidP="00CC09FC">
      <w:pPr>
        <w:overflowPunct w:val="0"/>
        <w:autoSpaceDE w:val="0"/>
        <w:autoSpaceDN w:val="0"/>
        <w:adjustRightInd w:val="0"/>
        <w:ind w:left="0" w:firstLine="0"/>
        <w:jc w:val="center"/>
        <w:textAlignment w:val="baseline"/>
        <w:rPr>
          <w:rFonts w:ascii="Arial" w:hAnsi="Arial" w:cs="Arial"/>
          <w:sz w:val="21"/>
          <w:szCs w:val="21"/>
        </w:rPr>
      </w:pPr>
    </w:p>
    <w:p w:rsidR="000E6FDE" w:rsidRPr="00EF465A" w:rsidRDefault="000E6FDE" w:rsidP="00CC09FC">
      <w:pPr>
        <w:rPr>
          <w:rFonts w:ascii="Arial" w:hAnsi="Arial" w:cs="Arial"/>
          <w:sz w:val="21"/>
          <w:szCs w:val="21"/>
        </w:rPr>
      </w:pPr>
    </w:p>
    <w:p w:rsidR="000E6FDE" w:rsidRPr="00EF465A" w:rsidRDefault="000E6FDE" w:rsidP="00CC09FC">
      <w:pPr>
        <w:rPr>
          <w:rFonts w:ascii="Arial" w:hAnsi="Arial" w:cs="Arial"/>
          <w:sz w:val="21"/>
          <w:szCs w:val="21"/>
        </w:rPr>
      </w:pPr>
    </w:p>
    <w:p w:rsidR="000E6FDE" w:rsidRPr="00EF465A" w:rsidRDefault="000E6FDE" w:rsidP="00CC09FC">
      <w:pPr>
        <w:rPr>
          <w:rFonts w:ascii="Arial" w:hAnsi="Arial" w:cs="Arial"/>
          <w:sz w:val="21"/>
          <w:szCs w:val="21"/>
        </w:rPr>
      </w:pPr>
    </w:p>
    <w:p w:rsidR="000E6FDE" w:rsidRPr="00EF465A" w:rsidRDefault="000E6FDE" w:rsidP="00CC09FC">
      <w:pPr>
        <w:rPr>
          <w:rFonts w:ascii="Arial" w:hAnsi="Arial" w:cs="Arial"/>
          <w:sz w:val="21"/>
          <w:szCs w:val="21"/>
        </w:rPr>
      </w:pPr>
    </w:p>
    <w:p w:rsidR="000E6FDE" w:rsidRPr="00EF465A" w:rsidRDefault="000E6FDE" w:rsidP="00CC09FC">
      <w:pPr>
        <w:rPr>
          <w:rFonts w:ascii="Arial" w:hAnsi="Arial" w:cs="Arial"/>
          <w:bCs/>
          <w:sz w:val="21"/>
          <w:szCs w:val="21"/>
        </w:rPr>
      </w:pPr>
    </w:p>
    <w:p w:rsidR="000E6FDE" w:rsidRPr="00EF465A" w:rsidRDefault="000E6FDE" w:rsidP="00CC09FC">
      <w:pPr>
        <w:autoSpaceDE w:val="0"/>
        <w:autoSpaceDN w:val="0"/>
        <w:adjustRightInd w:val="0"/>
        <w:rPr>
          <w:rFonts w:ascii="Arial" w:hAnsi="Arial" w:cs="Arial"/>
          <w:b/>
          <w:bCs/>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p w:rsidR="00603DA0" w:rsidRPr="00EF465A" w:rsidRDefault="00603DA0" w:rsidP="00CC09FC">
      <w:pPr>
        <w:overflowPunct w:val="0"/>
        <w:autoSpaceDE w:val="0"/>
        <w:autoSpaceDN w:val="0"/>
        <w:adjustRightInd w:val="0"/>
        <w:ind w:left="0" w:firstLine="0"/>
        <w:textAlignment w:val="baseline"/>
        <w:rPr>
          <w:rFonts w:ascii="Arial" w:hAnsi="Arial" w:cs="Arial"/>
          <w:sz w:val="21"/>
          <w:szCs w:val="21"/>
        </w:rPr>
      </w:pPr>
    </w:p>
    <w:sectPr w:rsidR="00603DA0" w:rsidRPr="00EF465A" w:rsidSect="0065186F">
      <w:pgSz w:w="12242" w:h="15842" w:code="1"/>
      <w:pgMar w:top="1276" w:right="1185" w:bottom="709" w:left="1418" w:header="142" w:footer="2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92" w:rsidRDefault="003A2E92" w:rsidP="00A80198">
      <w:r>
        <w:separator/>
      </w:r>
    </w:p>
  </w:endnote>
  <w:endnote w:type="continuationSeparator" w:id="1">
    <w:p w:rsidR="003A2E92" w:rsidRDefault="003A2E92" w:rsidP="00A80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spac821 BT">
    <w:altName w:val="Lucida Console"/>
    <w:charset w:val="00"/>
    <w:family w:val="modern"/>
    <w:pitch w:val="default"/>
    <w:sig w:usb0="00000000" w:usb1="00000000" w:usb2="00000000" w:usb3="00000000" w:csb0="00000000" w:csb1="00000000"/>
  </w:font>
  <w:font w:name="Garamond">
    <w:panose1 w:val="020204040303010108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92" w:rsidRDefault="009872F3">
    <w:pPr>
      <w:pStyle w:val="Rodap"/>
      <w:framePr w:wrap="around" w:vAnchor="text" w:hAnchor="margin" w:xAlign="center" w:y="1"/>
      <w:rPr>
        <w:rStyle w:val="Nmerodepgina"/>
      </w:rPr>
    </w:pPr>
    <w:r>
      <w:rPr>
        <w:rStyle w:val="Nmerodepgina"/>
      </w:rPr>
      <w:fldChar w:fldCharType="begin"/>
    </w:r>
    <w:r w:rsidR="003A2E92">
      <w:rPr>
        <w:rStyle w:val="Nmerodepgina"/>
      </w:rPr>
      <w:instrText xml:space="preserve">PAGE  </w:instrText>
    </w:r>
    <w:r>
      <w:rPr>
        <w:rStyle w:val="Nmerodepgina"/>
      </w:rPr>
      <w:fldChar w:fldCharType="end"/>
    </w:r>
  </w:p>
  <w:p w:rsidR="003A2E92" w:rsidRDefault="003A2E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92" w:rsidRDefault="009872F3" w:rsidP="00AE10CB">
    <w:pPr>
      <w:pStyle w:val="Rodap"/>
      <w:tabs>
        <w:tab w:val="clear" w:pos="8838"/>
        <w:tab w:val="right" w:pos="8222"/>
      </w:tabs>
      <w:ind w:left="-1134" w:right="-521"/>
      <w:jc w:val="center"/>
      <w:rPr>
        <w:rFonts w:ascii="Arial" w:hAnsi="Arial"/>
      </w:rPr>
    </w:pPr>
    <w:r w:rsidRPr="009872F3">
      <w:rPr>
        <w:rFonts w:ascii="Garamond" w:hAnsi="Garamond"/>
        <w:b/>
        <w:iCs/>
        <w:noProof/>
        <w:color w:val="0000FF"/>
      </w:rPr>
      <w:pict>
        <v:line id="Line 2" o:spid="_x0000_s4097" style="position:absolute;left:0;text-align:left;z-index:251658752;visibility:visibl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UKFQIAACoEAAAOAAAAZHJzL2Uyb0RvYy54bWysU02P2yAQvVfqf0DcE+Nsks1acVaVnfSS&#10;diPt9gcQwDEqBgQkTlT1v3cgH9q0l6rqBQ9m5vFm3mP+fOwUOgjnpdElzocEI6GZ4VLvSvztbTWY&#10;YeQD1Zwqo0WJT8Lj58XHD/PeFmJkWqO4cAhAtC96W+I2BFtkmWet6KgfGis0HDbGdTTA1u0y7mgP&#10;6J3KRoRMs944bp1hwnv4W58P8SLhN41g4aVpvAhIlRi4hbS6tG7jmi3mtNg5alvJLjToP7DoqNRw&#10;6Q2qpoGivZN/QHWSOeNNE4bMdJlpGslE6gG6yclv3by21IrUCwzH29uY/P+DZV8PG4ckL/EII007&#10;kGgttUCjOJne+gISKr1xsTd21K92bdh3j7SpWqp3IjF8O1koy2NFdlcSN94C/rb/Yjjk0H0waUzH&#10;xnUREgaAjkmN000NcQyIwc/J45SQ2QQjBmfTh0nCp8W11DofPgvToRiUWAHrBE0Pax8iFVpcU+JN&#10;2qykUklupVGfEEkq8EZJHg9jmne7baUcOtBoGDIjJHkEwO7SnNlrnsBaQfnyEgcq1TmGfKUjHjQD&#10;dC7R2RE/nsjTcracjQfj0XQ5GJO6HnxaVePBdJU/TuqHuqrq/Geklo+LVnIudGR3dWc+/jv1L+/k&#10;7KubP29jyO7R07yA7PWbSCc1o4BnK2wNP23cVWUwZEq+PJ7o+Pd7iN8/8cUvAAAA//8DAFBLAwQU&#10;AAYACAAAACEAjknPh90AAAAGAQAADwAAAGRycy9kb3ducmV2LnhtbEyPQUvDQBCF74L/YRnBi7Sb&#10;VrEmZlNE6EUC0irF4zY7JsHsbMxukvXfOz3pbd684b1v8m20nZhw8K0jBatlAgKpcqalWsH7227x&#10;AMIHTUZ3jlDBD3rYFpcXuc6Mm2mP0yHUgkPIZ1pBE0KfSemrBq32S9cjsffpBqsDy6GWZtAzh9tO&#10;rpPkXlrdEjc0usfnBquvw2gVzLG8qdJYHr/LaX27S/vX8eNFKnV9FZ8eQQSM4e8YzviMDgUzndxI&#10;xotOAT8SFCzuViDYTZMND6fzIgFZ5PI/fvELAAD//wMAUEsBAi0AFAAGAAgAAAAhALaDOJL+AAAA&#10;4QEAABMAAAAAAAAAAAAAAAAAAAAAAFtDb250ZW50X1R5cGVzXS54bWxQSwECLQAUAAYACAAAACEA&#10;OP0h/9YAAACUAQAACwAAAAAAAAAAAAAAAAAvAQAAX3JlbHMvLnJlbHNQSwECLQAUAAYACAAAACEA&#10;5GY1ChUCAAAqBAAADgAAAAAAAAAAAAAAAAAuAgAAZHJzL2Uyb0RvYy54bWxQSwECLQAUAAYACAAA&#10;ACEAjknPh90AAAAGAQAADwAAAAAAAAAAAAAAAABvBAAAZHJzL2Rvd25yZXYueG1sUEsFBgAAAAAE&#10;AAQA8wAAAHkFAAAAAA==&#10;" strokecolor="green" strokeweight=".5pt"/>
      </w:pict>
    </w:r>
    <w:r w:rsidR="003A2E92">
      <w:rPr>
        <w:rFonts w:ascii="Garamond" w:hAnsi="Garamond"/>
        <w:b/>
        <w:iCs/>
        <w:color w:val="0000FF"/>
      </w:rPr>
      <w:t xml:space="preserve">Praça Prefeito Euclides Antonio Fabris, 343 – </w:t>
    </w:r>
    <w:proofErr w:type="spellStart"/>
    <w:r w:rsidR="003A2E92">
      <w:rPr>
        <w:rFonts w:ascii="Garamond" w:hAnsi="Garamond"/>
        <w:b/>
        <w:iCs/>
        <w:color w:val="0000FF"/>
      </w:rPr>
      <w:t>Telefax</w:t>
    </w:r>
    <w:proofErr w:type="spellEnd"/>
    <w:r w:rsidR="003A2E92">
      <w:rPr>
        <w:rFonts w:ascii="Garamond" w:hAnsi="Garamond"/>
        <w:b/>
        <w:iCs/>
        <w:color w:val="0000FF"/>
      </w:rPr>
      <w:t xml:space="preserve"> (0**67) 3409-1500 – </w:t>
    </w:r>
    <w:proofErr w:type="spellStart"/>
    <w:proofErr w:type="gramStart"/>
    <w:r w:rsidR="003A2E92">
      <w:rPr>
        <w:rFonts w:ascii="Garamond" w:hAnsi="Garamond"/>
        <w:b/>
        <w:iCs/>
        <w:color w:val="0000FF"/>
      </w:rPr>
      <w:t>Cep</w:t>
    </w:r>
    <w:proofErr w:type="spellEnd"/>
    <w:proofErr w:type="gramEnd"/>
    <w:r w:rsidR="003A2E92">
      <w:rPr>
        <w:rFonts w:ascii="Garamond" w:hAnsi="Garamond"/>
        <w:b/>
        <w:iCs/>
        <w:color w:val="0000FF"/>
      </w:rPr>
      <w:t xml:space="preserve"> 79950-000 – e-mail: licitacao@navirai.ms.gov.br</w:t>
    </w:r>
  </w:p>
  <w:p w:rsidR="003A2E92" w:rsidRPr="00BE3135" w:rsidRDefault="003A2E92" w:rsidP="00AE10CB">
    <w:pPr>
      <w:pStyle w:val="Rodap"/>
      <w:jc w:val="center"/>
      <w:rPr>
        <w:sz w:val="16"/>
        <w:szCs w:val="16"/>
      </w:rPr>
    </w:pPr>
    <w:r w:rsidRPr="00BE3135">
      <w:rPr>
        <w:sz w:val="16"/>
        <w:szCs w:val="16"/>
      </w:rPr>
      <w:t xml:space="preserve">- </w:t>
    </w:r>
    <w:r w:rsidR="009872F3" w:rsidRPr="00BE3135">
      <w:rPr>
        <w:sz w:val="16"/>
        <w:szCs w:val="16"/>
      </w:rPr>
      <w:fldChar w:fldCharType="begin"/>
    </w:r>
    <w:r w:rsidRPr="00BE3135">
      <w:rPr>
        <w:sz w:val="16"/>
        <w:szCs w:val="16"/>
      </w:rPr>
      <w:instrText xml:space="preserve"> PAGE </w:instrText>
    </w:r>
    <w:r w:rsidR="009872F3" w:rsidRPr="00BE3135">
      <w:rPr>
        <w:sz w:val="16"/>
        <w:szCs w:val="16"/>
      </w:rPr>
      <w:fldChar w:fldCharType="separate"/>
    </w:r>
    <w:r w:rsidR="00E55616">
      <w:rPr>
        <w:noProof/>
        <w:sz w:val="16"/>
        <w:szCs w:val="16"/>
      </w:rPr>
      <w:t>3</w:t>
    </w:r>
    <w:r w:rsidR="009872F3" w:rsidRPr="00BE3135">
      <w:rPr>
        <w:sz w:val="16"/>
        <w:szCs w:val="16"/>
      </w:rPr>
      <w:fldChar w:fldCharType="end"/>
    </w:r>
    <w:r w:rsidRPr="00BE3135">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92" w:rsidRDefault="003A2E92" w:rsidP="00A80198">
      <w:r>
        <w:separator/>
      </w:r>
    </w:p>
  </w:footnote>
  <w:footnote w:type="continuationSeparator" w:id="1">
    <w:p w:rsidR="003A2E92" w:rsidRDefault="003A2E92" w:rsidP="00A8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92" w:rsidRPr="00BE3135" w:rsidRDefault="003A2E92" w:rsidP="00BE3135">
    <w:pPr>
      <w:ind w:left="1134" w:right="-1"/>
      <w:jc w:val="center"/>
      <w:rPr>
        <w:rFonts w:ascii="Garamond" w:hAnsi="Garamond"/>
        <w:b/>
        <w:bCs/>
        <w:iCs/>
        <w:sz w:val="26"/>
      </w:rPr>
    </w:pPr>
    <w:r>
      <w:rPr>
        <w:rFonts w:ascii="Garamond" w:hAnsi="Garamond"/>
        <w:b/>
        <w:bCs/>
        <w:iCs/>
        <w:noProof/>
        <w:sz w:val="26"/>
      </w:rPr>
      <w:drawing>
        <wp:anchor distT="0" distB="0" distL="114300" distR="114300" simplePos="0" relativeHeight="251659776" behindDoc="0" locked="0" layoutInCell="1" allowOverlap="1">
          <wp:simplePos x="0" y="0"/>
          <wp:positionH relativeFrom="column">
            <wp:posOffset>20671</wp:posOffset>
          </wp:positionH>
          <wp:positionV relativeFrom="paragraph">
            <wp:posOffset>7106</wp:posOffset>
          </wp:positionV>
          <wp:extent cx="836349" cy="642026"/>
          <wp:effectExtent l="19050" t="0" r="1851" b="0"/>
          <wp:wrapNone/>
          <wp:docPr id="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l="2518" t="5099" r="2965" b="4054"/>
                  <a:stretch>
                    <a:fillRect/>
                  </a:stretch>
                </pic:blipFill>
                <pic:spPr bwMode="auto">
                  <a:xfrm>
                    <a:off x="0" y="0"/>
                    <a:ext cx="836349" cy="642026"/>
                  </a:xfrm>
                  <a:prstGeom prst="rect">
                    <a:avLst/>
                  </a:prstGeom>
                  <a:noFill/>
                </pic:spPr>
              </pic:pic>
            </a:graphicData>
          </a:graphic>
        </wp:anchor>
      </w:drawing>
    </w:r>
    <w:r w:rsidRPr="00BE3135">
      <w:rPr>
        <w:rFonts w:ascii="Garamond" w:hAnsi="Garamond"/>
        <w:b/>
        <w:bCs/>
        <w:iCs/>
        <w:sz w:val="26"/>
      </w:rPr>
      <w:t>PREFEITURA MUNICIPAL DE NAVIRAÍ</w:t>
    </w:r>
  </w:p>
  <w:p w:rsidR="003A2E92" w:rsidRPr="00171726" w:rsidRDefault="003A2E92" w:rsidP="00AE10CB">
    <w:pPr>
      <w:ind w:left="1134" w:right="-1"/>
      <w:jc w:val="center"/>
      <w:rPr>
        <w:rFonts w:ascii="Garamond" w:hAnsi="Garamond"/>
        <w:b/>
        <w:bCs/>
        <w:iCs/>
        <w:sz w:val="26"/>
      </w:rPr>
    </w:pPr>
    <w:r w:rsidRPr="00171726">
      <w:rPr>
        <w:rFonts w:ascii="Garamond" w:hAnsi="Garamond"/>
        <w:b/>
        <w:bCs/>
        <w:iCs/>
        <w:sz w:val="26"/>
      </w:rPr>
      <w:t>ESTADO DE MATO GROSSO DO SUL</w:t>
    </w:r>
  </w:p>
  <w:p w:rsidR="003A2E92" w:rsidRDefault="003A2E92" w:rsidP="00AE10CB">
    <w:pPr>
      <w:pStyle w:val="Cabealho"/>
      <w:ind w:left="1134" w:right="-1"/>
      <w:jc w:val="center"/>
    </w:pPr>
    <w:r w:rsidRPr="00171726">
      <w:rPr>
        <w:rFonts w:ascii="Garamond" w:hAnsi="Garamond"/>
        <w:b/>
        <w:bCs/>
        <w:iCs/>
        <w:sz w:val="26"/>
      </w:rPr>
      <w:t>GERÊNCIA DE FINANÇAS</w:t>
    </w:r>
  </w:p>
  <w:p w:rsidR="003A2E92" w:rsidRPr="00171726" w:rsidRDefault="009872F3" w:rsidP="00AE10CB">
    <w:pPr>
      <w:pStyle w:val="Cabealho"/>
      <w:ind w:left="1134" w:right="-1"/>
      <w:jc w:val="center"/>
      <w:rPr>
        <w:sz w:val="12"/>
        <w:szCs w:val="12"/>
      </w:rPr>
    </w:pPr>
    <w:r w:rsidRPr="009872F3">
      <w:rPr>
        <w:noProof/>
      </w:rPr>
      <w:pict>
        <v:line id="Line 1" o:spid="_x0000_s4098" style="position:absolute;left:0;text-align:left;z-index:251657728;visibility:visible" from="-4.8pt,5.5pt" to="47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UBFAIAACoEAAAOAAAAZHJzL2Uyb0RvYy54bWysU8GO2jAQvVfqP1i+QxLIUjYirKoEeqEt&#10;0m4/wNgOserYlm0IqOq/d+wALd3LqurFsTNvnt+8GS+eTp1ER26d0KrE2TjFiCuqmVD7En97WY/m&#10;GDlPFCNSK17iM3f4afn+3aI3BZ/oVkvGLQIS5YrelLj13hRJ4mjLO+LG2nAFwUbbjng42n3CLOmB&#10;vZPJJE1nSa8tM1ZT7hz8rYcgXkb+puHUf20axz2SJQZtPq42rruwJssFKfaWmFbQiwzyDyo6IhRc&#10;eqOqiSfoYMUrqk5Qq51u/JjqLtFNIyiPNUA1WfpXNc8tMTzWAuY4c7PJ/T9a+uW4tUiwEk8xUqSD&#10;Fm2E4igLzvTGFQCo1NaG2uhJPZuNpt8dUrpqidrzqPDlbCAtZiR3KeHgDPDv+s+aAYYcvI42nRrb&#10;BUowAJ1iN863bvCTRxR+zjKwZApNoxCbTR+CooQU11Rjnf/EdYfCpsQSVEdqctw4P0CvkHCT0msh&#10;ZWy3VKiPjGlMcFoKFoIB5ux+V0mLjiQMTDpP0zgjcO8dzOqDYpGs5YStLntPhBz2gJcq8EExIOey&#10;Gybix2P6uJqv5vkon8xWozyt69HHdZWPZuvsw0M9rauqzn4GaVletIIxroK663Rm+du6f3knw1zd&#10;5vNmQ3LPHq0FsddvFB27GRo4jMJOs/PWBmtDY2EgI/jyeMLE/3mOqN9PfPkLAAD//wMAUEsDBBQA&#10;BgAIAAAAIQAdZfby3gAAAAgBAAAPAAAAZHJzL2Rvd25yZXYueG1sTI9PS8NAEMXvgt9hGcGLtJtE&#10;LU3MpojQiwTEKtLjNjsmwexszG7++O2dnvQ47z3e/F6+W2wnJhx860hBvI5AIFXOtFQreH/br7Yg&#10;fNBkdOcIFfygh11xeZHrzLiZXnE6hFpwCflMK2hC6DMpfdWg1X7teiT2Pt1gdeBzqKUZ9MzltpNJ&#10;FG2k1S3xh0b3+NRg9XUYrYJ5KW+qdCk/vsspud2n/ct4fJZKXV8tjw8gAi7hLwxnfEaHgplObiTj&#10;RadglW44yXrMk9hP7+8SEKezEIMscvl/QPELAAD//wMAUEsBAi0AFAAGAAgAAAAhALaDOJL+AAAA&#10;4QEAABMAAAAAAAAAAAAAAAAAAAAAAFtDb250ZW50X1R5cGVzXS54bWxQSwECLQAUAAYACAAAACEA&#10;OP0h/9YAAACUAQAACwAAAAAAAAAAAAAAAAAvAQAAX3JlbHMvLnJlbHNQSwECLQAUAAYACAAAACEA&#10;7wKVARQCAAAqBAAADgAAAAAAAAAAAAAAAAAuAgAAZHJzL2Uyb0RvYy54bWxQSwECLQAUAAYACAAA&#10;ACEAHWX28t4AAAAIAQAADwAAAAAAAAAAAAAAAABuBAAAZHJzL2Rvd25yZXYueG1sUEsFBgAAAAAE&#10;AAQA8wAAAHkFA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rPr>
    </w:lvl>
  </w:abstractNum>
  <w:abstractNum w:abstractNumId="1">
    <w:nsid w:val="00000004"/>
    <w:multiLevelType w:val="multilevel"/>
    <w:tmpl w:val="00000004"/>
    <w:name w:val="WW8Num3"/>
    <w:lvl w:ilvl="0">
      <w:start w:val="1"/>
      <w:numFmt w:val="bullet"/>
      <w:lvlText w:val=""/>
      <w:lvlJc w:val="left"/>
      <w:pPr>
        <w:tabs>
          <w:tab w:val="num" w:pos="1420"/>
        </w:tabs>
        <w:ind w:left="1420" w:hanging="360"/>
      </w:pPr>
      <w:rPr>
        <w:rFonts w:ascii="Symbol" w:hAnsi="Symbol" w:cs="Symbol"/>
      </w:rPr>
    </w:lvl>
    <w:lvl w:ilvl="1">
      <w:start w:val="1"/>
      <w:numFmt w:val="bullet"/>
      <w:lvlText w:val="o"/>
      <w:lvlJc w:val="left"/>
      <w:pPr>
        <w:tabs>
          <w:tab w:val="num" w:pos="2140"/>
        </w:tabs>
        <w:ind w:left="2140" w:hanging="360"/>
      </w:pPr>
      <w:rPr>
        <w:rFonts w:ascii="Courier New" w:hAnsi="Courier New" w:cs="Courier New"/>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8"/>
    <w:multiLevelType w:val="multilevel"/>
    <w:tmpl w:val="00000008"/>
    <w:name w:val="WW8Num9"/>
    <w:lvl w:ilvl="0">
      <w:start w:val="1"/>
      <w:numFmt w:val="bullet"/>
      <w:lvlText w:val=""/>
      <w:lvlJc w:val="left"/>
      <w:pPr>
        <w:tabs>
          <w:tab w:val="num" w:pos="1420"/>
        </w:tabs>
        <w:ind w:left="1420" w:hanging="360"/>
      </w:pPr>
      <w:rPr>
        <w:rFonts w:ascii="Symbol" w:hAnsi="Symbol" w:cs="Symbol"/>
      </w:rPr>
    </w:lvl>
    <w:lvl w:ilvl="1">
      <w:start w:val="1"/>
      <w:numFmt w:val="bullet"/>
      <w:lvlText w:val="o"/>
      <w:lvlJc w:val="left"/>
      <w:pPr>
        <w:tabs>
          <w:tab w:val="num" w:pos="2140"/>
        </w:tabs>
        <w:ind w:left="2140" w:hanging="360"/>
      </w:pPr>
      <w:rPr>
        <w:rFonts w:ascii="Courier New" w:hAnsi="Courier New" w:cs="Courier New"/>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4">
    <w:nsid w:val="00F97EB6"/>
    <w:multiLevelType w:val="multilevel"/>
    <w:tmpl w:val="DDA8EFAA"/>
    <w:lvl w:ilvl="0">
      <w:start w:val="1"/>
      <w:numFmt w:val="lowerLetter"/>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4972" w:hanging="72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316" w:hanging="108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9660" w:hanging="1440"/>
      </w:pPr>
      <w:rPr>
        <w:rFonts w:hint="default"/>
      </w:rPr>
    </w:lvl>
  </w:abstractNum>
  <w:abstractNum w:abstractNumId="5">
    <w:nsid w:val="04044654"/>
    <w:multiLevelType w:val="multilevel"/>
    <w:tmpl w:val="890883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nsid w:val="05D03207"/>
    <w:multiLevelType w:val="multilevel"/>
    <w:tmpl w:val="5B44BA3E"/>
    <w:lvl w:ilvl="0">
      <w:start w:val="2"/>
      <w:numFmt w:val="decimal"/>
      <w:lvlText w:val="%1"/>
      <w:lvlJc w:val="left"/>
      <w:pPr>
        <w:ind w:left="360" w:hanging="360"/>
      </w:pPr>
      <w:rPr>
        <w:rFonts w:hint="default"/>
      </w:rPr>
    </w:lvl>
    <w:lvl w:ilvl="1">
      <w:start w:val="1"/>
      <w:numFmt w:val="decimal"/>
      <w:lvlText w:val="%1.%2"/>
      <w:lvlJc w:val="left"/>
      <w:pPr>
        <w:ind w:left="661" w:hanging="360"/>
      </w:pPr>
      <w:rPr>
        <w:rFonts w:hint="default"/>
        <w:b/>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8">
    <w:nsid w:val="081010C9"/>
    <w:multiLevelType w:val="hybridMultilevel"/>
    <w:tmpl w:val="B1A6A11C"/>
    <w:lvl w:ilvl="0" w:tplc="3C561E5E">
      <w:start w:val="1"/>
      <w:numFmt w:val="decimal"/>
      <w:lvlText w:val="%1)"/>
      <w:lvlJc w:val="left"/>
      <w:pPr>
        <w:ind w:left="502" w:hanging="360"/>
      </w:pPr>
      <w:rPr>
        <w:rFonts w:hint="default"/>
        <w:b/>
        <w:color w:val="0070C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08F6037E"/>
    <w:multiLevelType w:val="multilevel"/>
    <w:tmpl w:val="E8242EE6"/>
    <w:lvl w:ilvl="0">
      <w:start w:val="10"/>
      <w:numFmt w:val="decimal"/>
      <w:lvlText w:val="%1"/>
      <w:lvlJc w:val="left"/>
      <w:pPr>
        <w:ind w:left="375" w:hanging="375"/>
      </w:pPr>
      <w:rPr>
        <w:rFonts w:hint="default"/>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1C70E5"/>
    <w:multiLevelType w:val="hybridMultilevel"/>
    <w:tmpl w:val="35C05A1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2E2258B"/>
    <w:multiLevelType w:val="multilevel"/>
    <w:tmpl w:val="1B062F96"/>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15DF39AC"/>
    <w:multiLevelType w:val="hybridMultilevel"/>
    <w:tmpl w:val="96CCB82A"/>
    <w:lvl w:ilvl="0" w:tplc="ABE64A58">
      <w:start w:val="1"/>
      <w:numFmt w:val="lowerLetter"/>
      <w:lvlText w:val="%1)"/>
      <w:lvlJc w:val="left"/>
      <w:pPr>
        <w:ind w:left="928" w:hanging="360"/>
      </w:pPr>
      <w:rPr>
        <w:rFonts w:hint="default"/>
        <w:b w:val="0"/>
        <w:u w:val="none"/>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3">
    <w:nsid w:val="1645128E"/>
    <w:multiLevelType w:val="hybridMultilevel"/>
    <w:tmpl w:val="192E6D38"/>
    <w:lvl w:ilvl="0" w:tplc="914233EC">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4">
    <w:nsid w:val="19B851D5"/>
    <w:multiLevelType w:val="multilevel"/>
    <w:tmpl w:val="5832C7AA"/>
    <w:lvl w:ilvl="0">
      <w:start w:val="1"/>
      <w:numFmt w:val="lowerLetter"/>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4972" w:hanging="72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316" w:hanging="108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9660" w:hanging="1440"/>
      </w:pPr>
      <w:rPr>
        <w:rFonts w:hint="default"/>
      </w:rPr>
    </w:lvl>
  </w:abstractNum>
  <w:abstractNum w:abstractNumId="15">
    <w:nsid w:val="1CFF1AE5"/>
    <w:multiLevelType w:val="hybridMultilevel"/>
    <w:tmpl w:val="18C456C8"/>
    <w:lvl w:ilvl="0" w:tplc="FE743A54">
      <w:start w:val="1"/>
      <w:numFmt w:val="lowerLetter"/>
      <w:lvlText w:val="%1)"/>
      <w:lvlJc w:val="left"/>
      <w:pPr>
        <w:tabs>
          <w:tab w:val="num" w:pos="1222"/>
        </w:tabs>
        <w:ind w:left="1222" w:hanging="360"/>
      </w:pPr>
      <w:rPr>
        <w:rFonts w:hint="default"/>
        <w:b/>
      </w:rPr>
    </w:lvl>
    <w:lvl w:ilvl="1" w:tplc="04160019">
      <w:start w:val="1"/>
      <w:numFmt w:val="lowerLetter"/>
      <w:lvlText w:val="%2."/>
      <w:lvlJc w:val="left"/>
      <w:pPr>
        <w:tabs>
          <w:tab w:val="num" w:pos="1942"/>
        </w:tabs>
        <w:ind w:left="1942" w:hanging="360"/>
      </w:pPr>
    </w:lvl>
    <w:lvl w:ilvl="2" w:tplc="0416001B">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6">
    <w:nsid w:val="1D19717F"/>
    <w:multiLevelType w:val="hybridMultilevel"/>
    <w:tmpl w:val="ED20A7A2"/>
    <w:lvl w:ilvl="0" w:tplc="F4CA891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7">
    <w:nsid w:val="1F6F1FE7"/>
    <w:multiLevelType w:val="hybridMultilevel"/>
    <w:tmpl w:val="B6F0AB06"/>
    <w:lvl w:ilvl="0" w:tplc="DC309EE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8">
    <w:nsid w:val="24824637"/>
    <w:multiLevelType w:val="hybridMultilevel"/>
    <w:tmpl w:val="BBFAFCB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9">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nsid w:val="2DAA1E89"/>
    <w:multiLevelType w:val="multilevel"/>
    <w:tmpl w:val="5B6A6DB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1">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2">
    <w:nsid w:val="303059EA"/>
    <w:multiLevelType w:val="multilevel"/>
    <w:tmpl w:val="73C483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31596AF1"/>
    <w:multiLevelType w:val="hybridMultilevel"/>
    <w:tmpl w:val="BDB0B2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32CA3749"/>
    <w:multiLevelType w:val="hybridMultilevel"/>
    <w:tmpl w:val="6F9E84B2"/>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39D59D8"/>
    <w:multiLevelType w:val="multilevel"/>
    <w:tmpl w:val="85FA488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6C90730"/>
    <w:multiLevelType w:val="hybridMultilevel"/>
    <w:tmpl w:val="C7EC3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7B607E2"/>
    <w:multiLevelType w:val="hybridMultilevel"/>
    <w:tmpl w:val="F1FCD3FA"/>
    <w:lvl w:ilvl="0" w:tplc="DE3C37E6">
      <w:start w:val="1"/>
      <w:numFmt w:val="lowerLetter"/>
      <w:lvlText w:val="%1)"/>
      <w:lvlJc w:val="left"/>
      <w:pPr>
        <w:ind w:left="1691" w:hanging="84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37CF2C00"/>
    <w:multiLevelType w:val="multilevel"/>
    <w:tmpl w:val="482C350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395775DA"/>
    <w:multiLevelType w:val="hybridMultilevel"/>
    <w:tmpl w:val="EBD855A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FA8548F"/>
    <w:multiLevelType w:val="hybridMultilevel"/>
    <w:tmpl w:val="28BC28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3B42A4E2">
      <w:start w:val="11"/>
      <w:numFmt w:val="decimal"/>
      <w:lvlText w:val="%3."/>
      <w:lvlJc w:val="left"/>
      <w:pPr>
        <w:ind w:left="644"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11C2210"/>
    <w:multiLevelType w:val="hybridMultilevel"/>
    <w:tmpl w:val="24A42394"/>
    <w:lvl w:ilvl="0" w:tplc="63D4515A">
      <w:start w:val="1"/>
      <w:numFmt w:val="decimal"/>
      <w:lvlText w:val="%1.1"/>
      <w:lvlJc w:val="left"/>
      <w:pPr>
        <w:ind w:left="720" w:hanging="360"/>
      </w:pPr>
      <w:rPr>
        <w:rFonts w:hint="default"/>
        <w:b/>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6A3170E"/>
    <w:multiLevelType w:val="multilevel"/>
    <w:tmpl w:val="515EDC7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nsid w:val="47CD5711"/>
    <w:multiLevelType w:val="hybridMultilevel"/>
    <w:tmpl w:val="7C24D456"/>
    <w:lvl w:ilvl="0" w:tplc="B53084F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nsid w:val="50FC1318"/>
    <w:multiLevelType w:val="hybridMultilevel"/>
    <w:tmpl w:val="6E289358"/>
    <w:lvl w:ilvl="0" w:tplc="269EC20E">
      <w:start w:val="1"/>
      <w:numFmt w:val="lowerLetter"/>
      <w:lvlText w:val="%1)"/>
      <w:lvlJc w:val="left"/>
      <w:pPr>
        <w:tabs>
          <w:tab w:val="num" w:pos="502"/>
        </w:tabs>
        <w:ind w:left="502" w:hanging="360"/>
      </w:pPr>
      <w:rPr>
        <w:rFonts w:hint="default"/>
        <w:b/>
        <w:i w:val="0"/>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9">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55794229"/>
    <w:multiLevelType w:val="multilevel"/>
    <w:tmpl w:val="5ABC519C"/>
    <w:lvl w:ilvl="0">
      <w:start w:val="3"/>
      <w:numFmt w:val="decimal"/>
      <w:lvlText w:val="%1"/>
      <w:lvlJc w:val="left"/>
      <w:pPr>
        <w:ind w:left="360" w:hanging="360"/>
      </w:pPr>
      <w:rPr>
        <w:rFonts w:hint="default"/>
      </w:rPr>
    </w:lvl>
    <w:lvl w:ilvl="1">
      <w:start w:val="1"/>
      <w:numFmt w:val="decimal"/>
      <w:lvlText w:val="%1.%2"/>
      <w:lvlJc w:val="left"/>
      <w:pPr>
        <w:ind w:left="371" w:hanging="360"/>
      </w:pPr>
      <w:rPr>
        <w:rFonts w:hint="default"/>
        <w:b/>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41">
    <w:nsid w:val="5B592756"/>
    <w:multiLevelType w:val="hybridMultilevel"/>
    <w:tmpl w:val="90C8E56E"/>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2">
    <w:nsid w:val="5BD706B4"/>
    <w:multiLevelType w:val="hybridMultilevel"/>
    <w:tmpl w:val="BA3E8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E10359"/>
    <w:multiLevelType w:val="hybridMultilevel"/>
    <w:tmpl w:val="1C2C1D08"/>
    <w:lvl w:ilvl="0" w:tplc="04160001">
      <w:start w:val="1"/>
      <w:numFmt w:val="bullet"/>
      <w:lvlText w:val=""/>
      <w:lvlJc w:val="left"/>
      <w:pPr>
        <w:ind w:left="720" w:hanging="360"/>
      </w:pPr>
      <w:rPr>
        <w:rFonts w:ascii="Symbol" w:hAnsi="Symbol"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5">
    <w:nsid w:val="5E8D0EF4"/>
    <w:multiLevelType w:val="hybridMultilevel"/>
    <w:tmpl w:val="1F345036"/>
    <w:lvl w:ilvl="0" w:tplc="E306F3D4">
      <w:start w:val="1"/>
      <w:numFmt w:val="upperRoman"/>
      <w:lvlText w:val="%1 - "/>
      <w:lvlJc w:val="right"/>
      <w:pPr>
        <w:ind w:left="1713" w:hanging="360"/>
      </w:pPr>
      <w:rPr>
        <w:rFonts w:hint="default"/>
        <w:b/>
        <w:i w:val="0"/>
      </w:rPr>
    </w:lvl>
    <w:lvl w:ilvl="1" w:tplc="B15A7E5A">
      <w:start w:val="1"/>
      <w:numFmt w:val="lowerLetter"/>
      <w:lvlText w:val="%2)"/>
      <w:lvlJc w:val="left"/>
      <w:pPr>
        <w:ind w:left="2433" w:hanging="360"/>
      </w:pPr>
      <w:rPr>
        <w:rFonts w:hint="default"/>
        <w:b w:val="0"/>
      </w:r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6">
    <w:nsid w:val="5EC6116F"/>
    <w:multiLevelType w:val="hybridMultilevel"/>
    <w:tmpl w:val="E2768554"/>
    <w:lvl w:ilvl="0" w:tplc="DBDADE7C">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47">
    <w:nsid w:val="5F812F1D"/>
    <w:multiLevelType w:val="multilevel"/>
    <w:tmpl w:val="F496BB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nsid w:val="67630125"/>
    <w:multiLevelType w:val="hybridMultilevel"/>
    <w:tmpl w:val="4034A020"/>
    <w:lvl w:ilvl="0" w:tplc="B7ACB20A">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9">
    <w:nsid w:val="698D0383"/>
    <w:multiLevelType w:val="hybridMultilevel"/>
    <w:tmpl w:val="D034E4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C3D2CC4"/>
    <w:multiLevelType w:val="hybridMultilevel"/>
    <w:tmpl w:val="D70ECCF0"/>
    <w:lvl w:ilvl="0" w:tplc="E306F3D4">
      <w:start w:val="1"/>
      <w:numFmt w:val="upperRoman"/>
      <w:lvlText w:val="%1 - "/>
      <w:lvlJc w:val="right"/>
      <w:pPr>
        <w:ind w:left="1080" w:hanging="360"/>
      </w:pPr>
      <w:rPr>
        <w:rFonts w:hint="default"/>
        <w:b/>
        <w:i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6C9E4911"/>
    <w:multiLevelType w:val="multilevel"/>
    <w:tmpl w:val="83A60B7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6CEA2B5A"/>
    <w:multiLevelType w:val="hybridMultilevel"/>
    <w:tmpl w:val="948C4C4E"/>
    <w:lvl w:ilvl="0" w:tplc="35AA1898">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DDC4D8E"/>
    <w:multiLevelType w:val="multilevel"/>
    <w:tmpl w:val="F1CCB0FC"/>
    <w:lvl w:ilvl="0">
      <w:start w:val="14"/>
      <w:numFmt w:val="decimal"/>
      <w:lvlText w:val="%1"/>
      <w:lvlJc w:val="left"/>
      <w:pPr>
        <w:ind w:left="375" w:hanging="375"/>
      </w:pPr>
      <w:rPr>
        <w:rFonts w:hint="default"/>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nsid w:val="6ED82077"/>
    <w:multiLevelType w:val="hybridMultilevel"/>
    <w:tmpl w:val="48C64188"/>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5">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6FA30CA"/>
    <w:multiLevelType w:val="multilevel"/>
    <w:tmpl w:val="A4A24E0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7">
    <w:nsid w:val="77263BDE"/>
    <w:multiLevelType w:val="multilevel"/>
    <w:tmpl w:val="FF003D0C"/>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nsid w:val="7B0A004A"/>
    <w:multiLevelType w:val="multilevel"/>
    <w:tmpl w:val="7F3821E4"/>
    <w:lvl w:ilvl="0">
      <w:start w:val="5"/>
      <w:numFmt w:val="decimal"/>
      <w:lvlText w:val="%1"/>
      <w:lvlJc w:val="left"/>
      <w:pPr>
        <w:ind w:left="644"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9">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8830A0"/>
    <w:multiLevelType w:val="multilevel"/>
    <w:tmpl w:val="C916CBE4"/>
    <w:lvl w:ilvl="0">
      <w:start w:val="12"/>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4972" w:hanging="72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316" w:hanging="108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9660" w:hanging="1440"/>
      </w:pPr>
      <w:rPr>
        <w:rFonts w:hint="default"/>
      </w:rPr>
    </w:lvl>
  </w:abstractNum>
  <w:abstractNum w:abstractNumId="61">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62">
    <w:nsid w:val="7D03315C"/>
    <w:multiLevelType w:val="multilevel"/>
    <w:tmpl w:val="B23C31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FA66219"/>
    <w:multiLevelType w:val="multilevel"/>
    <w:tmpl w:val="C6E6E86C"/>
    <w:lvl w:ilvl="0">
      <w:start w:val="12"/>
      <w:numFmt w:val="decimal"/>
      <w:lvlText w:val="%1"/>
      <w:lvlJc w:val="left"/>
      <w:pPr>
        <w:ind w:left="375" w:hanging="375"/>
      </w:pPr>
      <w:rPr>
        <w:rFonts w:hint="default"/>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5"/>
  </w:num>
  <w:num w:numId="2">
    <w:abstractNumId w:val="50"/>
  </w:num>
  <w:num w:numId="3">
    <w:abstractNumId w:val="55"/>
  </w:num>
  <w:num w:numId="4">
    <w:abstractNumId w:val="45"/>
  </w:num>
  <w:num w:numId="5">
    <w:abstractNumId w:val="25"/>
  </w:num>
  <w:num w:numId="6">
    <w:abstractNumId w:val="37"/>
  </w:num>
  <w:num w:numId="7">
    <w:abstractNumId w:val="19"/>
  </w:num>
  <w:num w:numId="8">
    <w:abstractNumId w:val="44"/>
  </w:num>
  <w:num w:numId="9">
    <w:abstractNumId w:val="21"/>
  </w:num>
  <w:num w:numId="10">
    <w:abstractNumId w:val="59"/>
  </w:num>
  <w:num w:numId="11">
    <w:abstractNumId w:val="32"/>
  </w:num>
  <w:num w:numId="12">
    <w:abstractNumId w:val="61"/>
  </w:num>
  <w:num w:numId="13">
    <w:abstractNumId w:val="17"/>
  </w:num>
  <w:num w:numId="14">
    <w:abstractNumId w:val="10"/>
  </w:num>
  <w:num w:numId="15">
    <w:abstractNumId w:val="54"/>
  </w:num>
  <w:num w:numId="16">
    <w:abstractNumId w:val="43"/>
  </w:num>
  <w:num w:numId="17">
    <w:abstractNumId w:val="41"/>
  </w:num>
  <w:num w:numId="18">
    <w:abstractNumId w:val="48"/>
  </w:num>
  <w:num w:numId="19">
    <w:abstractNumId w:val="13"/>
  </w:num>
  <w:num w:numId="20">
    <w:abstractNumId w:val="16"/>
  </w:num>
  <w:num w:numId="21">
    <w:abstractNumId w:val="38"/>
  </w:num>
  <w:num w:numId="22">
    <w:abstractNumId w:val="24"/>
  </w:num>
  <w:num w:numId="23">
    <w:abstractNumId w:val="31"/>
  </w:num>
  <w:num w:numId="24">
    <w:abstractNumId w:val="42"/>
  </w:num>
  <w:num w:numId="25">
    <w:abstractNumId w:val="46"/>
  </w:num>
  <w:num w:numId="26">
    <w:abstractNumId w:val="58"/>
  </w:num>
  <w:num w:numId="27">
    <w:abstractNumId w:val="51"/>
  </w:num>
  <w:num w:numId="28">
    <w:abstractNumId w:val="47"/>
  </w:num>
  <w:num w:numId="29">
    <w:abstractNumId w:val="20"/>
  </w:num>
  <w:num w:numId="30">
    <w:abstractNumId w:val="22"/>
  </w:num>
  <w:num w:numId="31">
    <w:abstractNumId w:val="56"/>
  </w:num>
  <w:num w:numId="32">
    <w:abstractNumId w:val="29"/>
  </w:num>
  <w:num w:numId="33">
    <w:abstractNumId w:val="9"/>
  </w:num>
  <w:num w:numId="34">
    <w:abstractNumId w:val="63"/>
  </w:num>
  <w:num w:numId="35">
    <w:abstractNumId w:val="11"/>
  </w:num>
  <w:num w:numId="36">
    <w:abstractNumId w:val="53"/>
  </w:num>
  <w:num w:numId="37">
    <w:abstractNumId w:val="27"/>
  </w:num>
  <w:num w:numId="38">
    <w:abstractNumId w:val="60"/>
  </w:num>
  <w:num w:numId="39">
    <w:abstractNumId w:val="7"/>
  </w:num>
  <w:num w:numId="40">
    <w:abstractNumId w:val="62"/>
  </w:num>
  <w:num w:numId="41">
    <w:abstractNumId w:val="57"/>
  </w:num>
  <w:num w:numId="42">
    <w:abstractNumId w:val="5"/>
  </w:num>
  <w:num w:numId="43">
    <w:abstractNumId w:val="18"/>
  </w:num>
  <w:num w:numId="44">
    <w:abstractNumId w:val="6"/>
  </w:num>
  <w:num w:numId="45">
    <w:abstractNumId w:val="12"/>
  </w:num>
  <w:num w:numId="46">
    <w:abstractNumId w:val="52"/>
  </w:num>
  <w:num w:numId="47">
    <w:abstractNumId w:val="14"/>
  </w:num>
  <w:num w:numId="48">
    <w:abstractNumId w:val="23"/>
  </w:num>
  <w:num w:numId="49">
    <w:abstractNumId w:val="40"/>
  </w:num>
  <w:num w:numId="50">
    <w:abstractNumId w:val="34"/>
  </w:num>
  <w:num w:numId="51">
    <w:abstractNumId w:val="30"/>
  </w:num>
  <w:num w:numId="52">
    <w:abstractNumId w:val="49"/>
  </w:num>
  <w:num w:numId="53">
    <w:abstractNumId w:val="28"/>
  </w:num>
  <w:num w:numId="54">
    <w:abstractNumId w:val="26"/>
  </w:num>
  <w:num w:numId="55">
    <w:abstractNumId w:val="35"/>
  </w:num>
  <w:num w:numId="56">
    <w:abstractNumId w:val="8"/>
  </w:num>
  <w:num w:numId="57">
    <w:abstractNumId w:val="4"/>
  </w:num>
  <w:num w:numId="58">
    <w:abstractNumId w:val="33"/>
  </w:num>
  <w:num w:numId="59">
    <w:abstractNumId w:val="39"/>
  </w:num>
  <w:num w:numId="60">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9">
      <o:colormenu v:ext="edit" strokecolor="none [3213]"/>
    </o:shapedefaults>
    <o:shapelayout v:ext="edit">
      <o:idmap v:ext="edit" data="4"/>
    </o:shapelayout>
  </w:hdrShapeDefaults>
  <w:footnotePr>
    <w:footnote w:id="0"/>
    <w:footnote w:id="1"/>
  </w:footnotePr>
  <w:endnotePr>
    <w:endnote w:id="0"/>
    <w:endnote w:id="1"/>
  </w:endnotePr>
  <w:compat/>
  <w:rsids>
    <w:rsidRoot w:val="00603DA0"/>
    <w:rsid w:val="0000624D"/>
    <w:rsid w:val="00016C6B"/>
    <w:rsid w:val="00023125"/>
    <w:rsid w:val="0004147E"/>
    <w:rsid w:val="00062C0E"/>
    <w:rsid w:val="00063074"/>
    <w:rsid w:val="000770BD"/>
    <w:rsid w:val="000972A6"/>
    <w:rsid w:val="000A46BC"/>
    <w:rsid w:val="000B4DF9"/>
    <w:rsid w:val="000C3C4E"/>
    <w:rsid w:val="000C5AC1"/>
    <w:rsid w:val="000C6947"/>
    <w:rsid w:val="000D0AC9"/>
    <w:rsid w:val="000D13BB"/>
    <w:rsid w:val="000D57B4"/>
    <w:rsid w:val="000D796B"/>
    <w:rsid w:val="000E6FDE"/>
    <w:rsid w:val="000F5C3E"/>
    <w:rsid w:val="000F6586"/>
    <w:rsid w:val="00100E80"/>
    <w:rsid w:val="001051EF"/>
    <w:rsid w:val="00131E2C"/>
    <w:rsid w:val="0013385A"/>
    <w:rsid w:val="00143BEC"/>
    <w:rsid w:val="0015693D"/>
    <w:rsid w:val="001627E1"/>
    <w:rsid w:val="00174C30"/>
    <w:rsid w:val="001958EF"/>
    <w:rsid w:val="00195C2E"/>
    <w:rsid w:val="00196F15"/>
    <w:rsid w:val="001A0652"/>
    <w:rsid w:val="001A3CCF"/>
    <w:rsid w:val="001A54D5"/>
    <w:rsid w:val="001B143E"/>
    <w:rsid w:val="001F6AF0"/>
    <w:rsid w:val="002116DF"/>
    <w:rsid w:val="00225536"/>
    <w:rsid w:val="00226883"/>
    <w:rsid w:val="00230DB3"/>
    <w:rsid w:val="002518D0"/>
    <w:rsid w:val="00253F61"/>
    <w:rsid w:val="002542E7"/>
    <w:rsid w:val="00287947"/>
    <w:rsid w:val="002A1DB7"/>
    <w:rsid w:val="002A44D0"/>
    <w:rsid w:val="002B636D"/>
    <w:rsid w:val="002C0DA8"/>
    <w:rsid w:val="00304EC9"/>
    <w:rsid w:val="00330285"/>
    <w:rsid w:val="00336C08"/>
    <w:rsid w:val="00340CC7"/>
    <w:rsid w:val="0036120E"/>
    <w:rsid w:val="00362862"/>
    <w:rsid w:val="003637E9"/>
    <w:rsid w:val="00365C91"/>
    <w:rsid w:val="00385E4D"/>
    <w:rsid w:val="00391468"/>
    <w:rsid w:val="003A1FA4"/>
    <w:rsid w:val="003A2E92"/>
    <w:rsid w:val="003A3FA8"/>
    <w:rsid w:val="003A533D"/>
    <w:rsid w:val="003E2F19"/>
    <w:rsid w:val="003E7860"/>
    <w:rsid w:val="003E7C3D"/>
    <w:rsid w:val="00405452"/>
    <w:rsid w:val="00410B4E"/>
    <w:rsid w:val="00414365"/>
    <w:rsid w:val="00420D3B"/>
    <w:rsid w:val="0042202D"/>
    <w:rsid w:val="0042288A"/>
    <w:rsid w:val="0043758E"/>
    <w:rsid w:val="00447B15"/>
    <w:rsid w:val="00454142"/>
    <w:rsid w:val="00463740"/>
    <w:rsid w:val="004751BF"/>
    <w:rsid w:val="004859AC"/>
    <w:rsid w:val="004A53A1"/>
    <w:rsid w:val="004B06B6"/>
    <w:rsid w:val="004B4FAE"/>
    <w:rsid w:val="004C0D50"/>
    <w:rsid w:val="004D003B"/>
    <w:rsid w:val="004D563C"/>
    <w:rsid w:val="00517A22"/>
    <w:rsid w:val="00535D74"/>
    <w:rsid w:val="0054041A"/>
    <w:rsid w:val="00553873"/>
    <w:rsid w:val="00571483"/>
    <w:rsid w:val="00573FBF"/>
    <w:rsid w:val="00574F78"/>
    <w:rsid w:val="00580A1A"/>
    <w:rsid w:val="005844E8"/>
    <w:rsid w:val="00592568"/>
    <w:rsid w:val="005C7C3F"/>
    <w:rsid w:val="005E0DFD"/>
    <w:rsid w:val="00603DA0"/>
    <w:rsid w:val="006067D0"/>
    <w:rsid w:val="00645939"/>
    <w:rsid w:val="0065186F"/>
    <w:rsid w:val="006619E4"/>
    <w:rsid w:val="006858D9"/>
    <w:rsid w:val="006868E0"/>
    <w:rsid w:val="00697992"/>
    <w:rsid w:val="006B1D8B"/>
    <w:rsid w:val="006B39CA"/>
    <w:rsid w:val="006B79A7"/>
    <w:rsid w:val="006B7E0C"/>
    <w:rsid w:val="006B7E8E"/>
    <w:rsid w:val="006D296F"/>
    <w:rsid w:val="006D321E"/>
    <w:rsid w:val="006D592F"/>
    <w:rsid w:val="006E37E4"/>
    <w:rsid w:val="006E5532"/>
    <w:rsid w:val="006F1F79"/>
    <w:rsid w:val="006F4BB2"/>
    <w:rsid w:val="006F4F6C"/>
    <w:rsid w:val="006F584F"/>
    <w:rsid w:val="00705624"/>
    <w:rsid w:val="00712548"/>
    <w:rsid w:val="007162F9"/>
    <w:rsid w:val="00722A33"/>
    <w:rsid w:val="00723F81"/>
    <w:rsid w:val="00735344"/>
    <w:rsid w:val="00746836"/>
    <w:rsid w:val="00750CCF"/>
    <w:rsid w:val="007528AE"/>
    <w:rsid w:val="0076606C"/>
    <w:rsid w:val="0076759E"/>
    <w:rsid w:val="007A6785"/>
    <w:rsid w:val="007B03F2"/>
    <w:rsid w:val="007B0FD5"/>
    <w:rsid w:val="007C0374"/>
    <w:rsid w:val="007C0E0A"/>
    <w:rsid w:val="007D4FDA"/>
    <w:rsid w:val="007E0223"/>
    <w:rsid w:val="007F0F2F"/>
    <w:rsid w:val="0081298A"/>
    <w:rsid w:val="00823DE6"/>
    <w:rsid w:val="00832EA9"/>
    <w:rsid w:val="00843965"/>
    <w:rsid w:val="008608A6"/>
    <w:rsid w:val="00871F37"/>
    <w:rsid w:val="00875B01"/>
    <w:rsid w:val="008848DD"/>
    <w:rsid w:val="008A7C7A"/>
    <w:rsid w:val="008B2047"/>
    <w:rsid w:val="008B378E"/>
    <w:rsid w:val="008B52BE"/>
    <w:rsid w:val="008B6086"/>
    <w:rsid w:val="008B680F"/>
    <w:rsid w:val="008D6F44"/>
    <w:rsid w:val="008F1E3A"/>
    <w:rsid w:val="008F6B53"/>
    <w:rsid w:val="00910462"/>
    <w:rsid w:val="00921B47"/>
    <w:rsid w:val="009230A8"/>
    <w:rsid w:val="00923DE6"/>
    <w:rsid w:val="00930062"/>
    <w:rsid w:val="00936167"/>
    <w:rsid w:val="00947B9F"/>
    <w:rsid w:val="00973BDA"/>
    <w:rsid w:val="00974A24"/>
    <w:rsid w:val="00975935"/>
    <w:rsid w:val="00982132"/>
    <w:rsid w:val="009824CA"/>
    <w:rsid w:val="009872F3"/>
    <w:rsid w:val="009A255B"/>
    <w:rsid w:val="00A00E1A"/>
    <w:rsid w:val="00A03184"/>
    <w:rsid w:val="00A06EFC"/>
    <w:rsid w:val="00A11C44"/>
    <w:rsid w:val="00A13041"/>
    <w:rsid w:val="00A50D54"/>
    <w:rsid w:val="00A51A7E"/>
    <w:rsid w:val="00A57780"/>
    <w:rsid w:val="00A57BF9"/>
    <w:rsid w:val="00A65362"/>
    <w:rsid w:val="00A80198"/>
    <w:rsid w:val="00AA1995"/>
    <w:rsid w:val="00AC4885"/>
    <w:rsid w:val="00AE05A5"/>
    <w:rsid w:val="00AE10CB"/>
    <w:rsid w:val="00B11565"/>
    <w:rsid w:val="00B159D3"/>
    <w:rsid w:val="00B27EEE"/>
    <w:rsid w:val="00B328E3"/>
    <w:rsid w:val="00B77C1E"/>
    <w:rsid w:val="00B84381"/>
    <w:rsid w:val="00B97AE7"/>
    <w:rsid w:val="00BC501B"/>
    <w:rsid w:val="00BE2C9E"/>
    <w:rsid w:val="00BE3135"/>
    <w:rsid w:val="00C03964"/>
    <w:rsid w:val="00C06BDC"/>
    <w:rsid w:val="00C26944"/>
    <w:rsid w:val="00C35518"/>
    <w:rsid w:val="00C46002"/>
    <w:rsid w:val="00C50EC3"/>
    <w:rsid w:val="00C536E3"/>
    <w:rsid w:val="00C57B13"/>
    <w:rsid w:val="00C60389"/>
    <w:rsid w:val="00C6646C"/>
    <w:rsid w:val="00C74AC3"/>
    <w:rsid w:val="00C76481"/>
    <w:rsid w:val="00C90010"/>
    <w:rsid w:val="00CA42FE"/>
    <w:rsid w:val="00CA75B1"/>
    <w:rsid w:val="00CA7E38"/>
    <w:rsid w:val="00CC09FC"/>
    <w:rsid w:val="00CC212D"/>
    <w:rsid w:val="00CC68CC"/>
    <w:rsid w:val="00CD1C4E"/>
    <w:rsid w:val="00CD2737"/>
    <w:rsid w:val="00CF16A9"/>
    <w:rsid w:val="00D00E04"/>
    <w:rsid w:val="00D119BE"/>
    <w:rsid w:val="00D2068C"/>
    <w:rsid w:val="00D26050"/>
    <w:rsid w:val="00D2631A"/>
    <w:rsid w:val="00D41DBB"/>
    <w:rsid w:val="00D4646C"/>
    <w:rsid w:val="00D506FA"/>
    <w:rsid w:val="00D638C8"/>
    <w:rsid w:val="00D71713"/>
    <w:rsid w:val="00D724E3"/>
    <w:rsid w:val="00D900C3"/>
    <w:rsid w:val="00D93D6D"/>
    <w:rsid w:val="00D9505C"/>
    <w:rsid w:val="00DA5540"/>
    <w:rsid w:val="00DC747C"/>
    <w:rsid w:val="00DD1D7E"/>
    <w:rsid w:val="00E0208B"/>
    <w:rsid w:val="00E038BC"/>
    <w:rsid w:val="00E059AE"/>
    <w:rsid w:val="00E06358"/>
    <w:rsid w:val="00E16D3F"/>
    <w:rsid w:val="00E22F34"/>
    <w:rsid w:val="00E25D44"/>
    <w:rsid w:val="00E34A96"/>
    <w:rsid w:val="00E3615B"/>
    <w:rsid w:val="00E432BB"/>
    <w:rsid w:val="00E44BDB"/>
    <w:rsid w:val="00E52B05"/>
    <w:rsid w:val="00E542F7"/>
    <w:rsid w:val="00E55616"/>
    <w:rsid w:val="00E63727"/>
    <w:rsid w:val="00E70CB5"/>
    <w:rsid w:val="00EA7618"/>
    <w:rsid w:val="00EC743B"/>
    <w:rsid w:val="00EC7E03"/>
    <w:rsid w:val="00EE0552"/>
    <w:rsid w:val="00EF465A"/>
    <w:rsid w:val="00F20A24"/>
    <w:rsid w:val="00F6139D"/>
    <w:rsid w:val="00F63661"/>
    <w:rsid w:val="00F717EA"/>
    <w:rsid w:val="00F7478D"/>
    <w:rsid w:val="00FA2DBB"/>
    <w:rsid w:val="00FB36D0"/>
    <w:rsid w:val="00FB7773"/>
    <w:rsid w:val="00FC7892"/>
    <w:rsid w:val="00FD2C96"/>
    <w:rsid w:val="00FD31AC"/>
    <w:rsid w:val="00FD3553"/>
    <w:rsid w:val="00FD66E5"/>
    <w:rsid w:val="00FE589A"/>
    <w:rsid w:val="00FF3D90"/>
    <w:rsid w:val="00FF5422"/>
    <w:rsid w:val="00FF7D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colormenu v:ext="edit" strokecolor="none [3213]"/>
    </o:shapedefaults>
    <o:shapelayout v:ext="edit">
      <o:idmap v:ext="edit" data="1"/>
      <o:rules v:ext="edit">
        <o:r id="V:Rule7" type="connector" idref="#_x0000_s1054"/>
        <o:r id="V:Rule8" type="connector" idref="#_x0000_s1113"/>
        <o:r id="V:Rule9" type="connector" idref="#_x0000_s1119"/>
        <o:r id="V:Rule10" type="connector" idref="#_x0000_s1116"/>
        <o:r id="V:Rule11" type="connector" idref="#_x0000_s1055"/>
        <o:r id="V:Rule12"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9D"/>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03DA0"/>
    <w:pPr>
      <w:keepNext/>
      <w:ind w:left="0" w:firstLine="1134"/>
      <w:jc w:val="center"/>
      <w:outlineLvl w:val="0"/>
    </w:pPr>
    <w:rPr>
      <w:b/>
      <w:sz w:val="28"/>
    </w:rPr>
  </w:style>
  <w:style w:type="paragraph" w:styleId="Ttulo2">
    <w:name w:val="heading 2"/>
    <w:basedOn w:val="Normal"/>
    <w:next w:val="Normal"/>
    <w:link w:val="Ttulo2Char"/>
    <w:qFormat/>
    <w:rsid w:val="00603DA0"/>
    <w:pPr>
      <w:keepNext/>
      <w:ind w:left="0" w:firstLine="0"/>
      <w:jc w:val="center"/>
      <w:outlineLvl w:val="1"/>
    </w:pPr>
    <w:rPr>
      <w:b/>
      <w:sz w:val="28"/>
    </w:rPr>
  </w:style>
  <w:style w:type="paragraph" w:styleId="Ttulo3">
    <w:name w:val="heading 3"/>
    <w:basedOn w:val="Normal"/>
    <w:next w:val="Normal"/>
    <w:link w:val="Ttulo3Char"/>
    <w:qFormat/>
    <w:rsid w:val="00603DA0"/>
    <w:pPr>
      <w:keepNext/>
      <w:ind w:left="-567" w:right="-765" w:firstLine="0"/>
      <w:outlineLvl w:val="2"/>
    </w:pPr>
    <w:rPr>
      <w:rFonts w:ascii="Arial" w:hAnsi="Arial"/>
      <w:b/>
      <w:color w:val="FF0000"/>
      <w:sz w:val="22"/>
    </w:rPr>
  </w:style>
  <w:style w:type="paragraph" w:styleId="Ttulo4">
    <w:name w:val="heading 4"/>
    <w:basedOn w:val="Normal"/>
    <w:next w:val="Normal"/>
    <w:link w:val="Ttulo4Char"/>
    <w:qFormat/>
    <w:rsid w:val="00603DA0"/>
    <w:pPr>
      <w:keepNext/>
      <w:ind w:left="-567" w:right="-765" w:firstLine="0"/>
      <w:outlineLvl w:val="3"/>
    </w:pPr>
    <w:rPr>
      <w:rFonts w:ascii="Arial" w:hAnsi="Arial"/>
      <w:b/>
      <w:sz w:val="22"/>
    </w:rPr>
  </w:style>
  <w:style w:type="paragraph" w:styleId="Ttulo5">
    <w:name w:val="heading 5"/>
    <w:basedOn w:val="Normal"/>
    <w:next w:val="Normal"/>
    <w:link w:val="Ttulo5Char"/>
    <w:qFormat/>
    <w:rsid w:val="00603DA0"/>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603DA0"/>
    <w:pPr>
      <w:keepNext/>
      <w:widowControl w:val="0"/>
      <w:ind w:left="0" w:right="-289" w:firstLine="0"/>
      <w:jc w:val="center"/>
      <w:outlineLvl w:val="5"/>
    </w:pPr>
    <w:rPr>
      <w:rFonts w:ascii="Arial" w:hAnsi="Arial"/>
      <w:b/>
      <w:sz w:val="22"/>
    </w:rPr>
  </w:style>
  <w:style w:type="paragraph" w:styleId="Ttulo7">
    <w:name w:val="heading 7"/>
    <w:basedOn w:val="Normal"/>
    <w:next w:val="Normal"/>
    <w:link w:val="Ttulo7Char"/>
    <w:qFormat/>
    <w:rsid w:val="00603DA0"/>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603DA0"/>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603DA0"/>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3DA0"/>
    <w:rPr>
      <w:rFonts w:ascii="Times New Roman" w:eastAsia="Times New Roman" w:hAnsi="Times New Roman" w:cs="Times New Roman"/>
      <w:b/>
      <w:sz w:val="28"/>
      <w:szCs w:val="20"/>
    </w:rPr>
  </w:style>
  <w:style w:type="character" w:customStyle="1" w:styleId="Ttulo2Char">
    <w:name w:val="Título 2 Char"/>
    <w:basedOn w:val="Fontepargpadro"/>
    <w:link w:val="Ttulo2"/>
    <w:rsid w:val="00603DA0"/>
    <w:rPr>
      <w:rFonts w:ascii="Times New Roman" w:eastAsia="Times New Roman" w:hAnsi="Times New Roman" w:cs="Times New Roman"/>
      <w:b/>
      <w:sz w:val="28"/>
      <w:szCs w:val="20"/>
    </w:rPr>
  </w:style>
  <w:style w:type="character" w:customStyle="1" w:styleId="Ttulo3Char">
    <w:name w:val="Título 3 Char"/>
    <w:basedOn w:val="Fontepargpadro"/>
    <w:link w:val="Ttulo3"/>
    <w:rsid w:val="00603DA0"/>
    <w:rPr>
      <w:rFonts w:ascii="Arial" w:eastAsia="Times New Roman" w:hAnsi="Arial" w:cs="Times New Roman"/>
      <w:b/>
      <w:color w:val="FF0000"/>
      <w:szCs w:val="20"/>
    </w:rPr>
  </w:style>
  <w:style w:type="character" w:customStyle="1" w:styleId="Ttulo4Char">
    <w:name w:val="Título 4 Char"/>
    <w:basedOn w:val="Fontepargpadro"/>
    <w:link w:val="Ttulo4"/>
    <w:rsid w:val="00603DA0"/>
    <w:rPr>
      <w:rFonts w:ascii="Arial" w:eastAsia="Times New Roman" w:hAnsi="Arial" w:cs="Times New Roman"/>
      <w:b/>
      <w:szCs w:val="20"/>
    </w:rPr>
  </w:style>
  <w:style w:type="character" w:customStyle="1" w:styleId="Ttulo5Char">
    <w:name w:val="Título 5 Char"/>
    <w:basedOn w:val="Fontepargpadro"/>
    <w:link w:val="Ttulo5"/>
    <w:rsid w:val="00603DA0"/>
    <w:rPr>
      <w:rFonts w:ascii="Arial" w:eastAsia="Times New Roman" w:hAnsi="Arial" w:cs="Times New Roman"/>
      <w:b/>
      <w:szCs w:val="20"/>
    </w:rPr>
  </w:style>
  <w:style w:type="character" w:customStyle="1" w:styleId="Ttulo6Char">
    <w:name w:val="Título 6 Char"/>
    <w:basedOn w:val="Fontepargpadro"/>
    <w:link w:val="Ttulo6"/>
    <w:rsid w:val="00603DA0"/>
    <w:rPr>
      <w:rFonts w:ascii="Arial" w:eastAsia="Times New Roman" w:hAnsi="Arial" w:cs="Times New Roman"/>
      <w:b/>
      <w:szCs w:val="20"/>
    </w:rPr>
  </w:style>
  <w:style w:type="character" w:customStyle="1" w:styleId="Ttulo7Char">
    <w:name w:val="Título 7 Char"/>
    <w:basedOn w:val="Fontepargpadro"/>
    <w:link w:val="Ttulo7"/>
    <w:rsid w:val="00603DA0"/>
    <w:rPr>
      <w:rFonts w:ascii="Arial" w:eastAsia="Times New Roman" w:hAnsi="Arial" w:cs="Times New Roman"/>
      <w:szCs w:val="20"/>
      <w:u w:val="single"/>
    </w:rPr>
  </w:style>
  <w:style w:type="character" w:customStyle="1" w:styleId="Ttulo8Char">
    <w:name w:val="Título 8 Char"/>
    <w:basedOn w:val="Fontepargpadro"/>
    <w:link w:val="Ttulo8"/>
    <w:rsid w:val="00603DA0"/>
    <w:rPr>
      <w:rFonts w:ascii="Arial" w:eastAsia="Times New Roman" w:hAnsi="Arial" w:cs="Times New Roman"/>
      <w:b/>
      <w:szCs w:val="20"/>
    </w:rPr>
  </w:style>
  <w:style w:type="character" w:customStyle="1" w:styleId="Ttulo9Char">
    <w:name w:val="Título 9 Char"/>
    <w:basedOn w:val="Fontepargpadro"/>
    <w:link w:val="Ttulo9"/>
    <w:rsid w:val="00603DA0"/>
    <w:rPr>
      <w:rFonts w:ascii="Arial" w:eastAsia="Times New Roman" w:hAnsi="Arial" w:cs="Times New Roman"/>
      <w:b/>
      <w:sz w:val="20"/>
      <w:szCs w:val="20"/>
    </w:rPr>
  </w:style>
  <w:style w:type="numbering" w:customStyle="1" w:styleId="Semlista1">
    <w:name w:val="Sem lista1"/>
    <w:next w:val="Semlista"/>
    <w:uiPriority w:val="99"/>
    <w:semiHidden/>
    <w:rsid w:val="00603DA0"/>
  </w:style>
  <w:style w:type="character" w:styleId="Nmerodepgina">
    <w:name w:val="page number"/>
    <w:basedOn w:val="Fontepargpadro"/>
    <w:rsid w:val="00603DA0"/>
  </w:style>
  <w:style w:type="paragraph" w:styleId="Rodap">
    <w:name w:val="footer"/>
    <w:basedOn w:val="Normal"/>
    <w:link w:val="RodapChar"/>
    <w:rsid w:val="00603DA0"/>
    <w:pPr>
      <w:tabs>
        <w:tab w:val="center" w:pos="4419"/>
        <w:tab w:val="right" w:pos="8838"/>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603DA0"/>
    <w:rPr>
      <w:rFonts w:ascii="Times New Roman" w:eastAsia="Times New Roman" w:hAnsi="Times New Roman" w:cs="Times New Roman"/>
      <w:sz w:val="20"/>
      <w:szCs w:val="20"/>
      <w:lang w:eastAsia="pt-BR"/>
    </w:rPr>
  </w:style>
  <w:style w:type="paragraph" w:styleId="Textoembloco">
    <w:name w:val="Block Text"/>
    <w:basedOn w:val="Normal"/>
    <w:rsid w:val="00603DA0"/>
    <w:pPr>
      <w:ind w:left="-567" w:right="-765" w:firstLine="0"/>
    </w:pPr>
    <w:rPr>
      <w:rFonts w:ascii="Arial" w:hAnsi="Arial"/>
      <w:sz w:val="22"/>
    </w:rPr>
  </w:style>
  <w:style w:type="paragraph" w:styleId="Recuodecorpodetexto">
    <w:name w:val="Body Text Indent"/>
    <w:basedOn w:val="Normal"/>
    <w:link w:val="RecuodecorpodetextoChar"/>
    <w:rsid w:val="00603DA0"/>
    <w:pPr>
      <w:ind w:left="0" w:firstLine="0"/>
    </w:pPr>
    <w:rPr>
      <w:snapToGrid w:val="0"/>
      <w:sz w:val="22"/>
    </w:rPr>
  </w:style>
  <w:style w:type="character" w:customStyle="1" w:styleId="RecuodecorpodetextoChar">
    <w:name w:val="Recuo de corpo de texto Char"/>
    <w:basedOn w:val="Fontepargpadro"/>
    <w:link w:val="Recuodecorpodetexto"/>
    <w:rsid w:val="00603DA0"/>
    <w:rPr>
      <w:rFonts w:ascii="Times New Roman" w:eastAsia="Times New Roman" w:hAnsi="Times New Roman" w:cs="Times New Roman"/>
      <w:snapToGrid w:val="0"/>
      <w:szCs w:val="20"/>
    </w:rPr>
  </w:style>
  <w:style w:type="paragraph" w:styleId="Corpodetexto">
    <w:name w:val="Body Text"/>
    <w:basedOn w:val="Normal"/>
    <w:link w:val="CorpodetextoChar"/>
    <w:rsid w:val="00603DA0"/>
    <w:pPr>
      <w:widowControl w:val="0"/>
      <w:ind w:left="0" w:right="-1" w:firstLine="0"/>
    </w:pPr>
    <w:rPr>
      <w:rFonts w:ascii="Arial" w:hAnsi="Arial"/>
      <w:sz w:val="22"/>
    </w:rPr>
  </w:style>
  <w:style w:type="character" w:customStyle="1" w:styleId="CorpodetextoChar">
    <w:name w:val="Corpo de texto Char"/>
    <w:basedOn w:val="Fontepargpadro"/>
    <w:link w:val="Corpodetexto"/>
    <w:rsid w:val="00603DA0"/>
    <w:rPr>
      <w:rFonts w:ascii="Arial" w:eastAsia="Times New Roman" w:hAnsi="Arial" w:cs="Times New Roman"/>
      <w:szCs w:val="20"/>
    </w:rPr>
  </w:style>
  <w:style w:type="paragraph" w:styleId="Recuodecorpodetexto3">
    <w:name w:val="Body Text Indent 3"/>
    <w:basedOn w:val="Normal"/>
    <w:link w:val="Recuodecorpodetexto3Char"/>
    <w:rsid w:val="00603DA0"/>
    <w:pPr>
      <w:overflowPunct w:val="0"/>
      <w:autoSpaceDE w:val="0"/>
      <w:autoSpaceDN w:val="0"/>
      <w:adjustRightInd w:val="0"/>
      <w:ind w:left="708" w:firstLine="0"/>
      <w:textAlignment w:val="baseline"/>
    </w:pPr>
    <w:rPr>
      <w:rFonts w:ascii="Arial" w:hAnsi="Arial"/>
      <w:i/>
      <w:iCs/>
      <w:sz w:val="23"/>
    </w:rPr>
  </w:style>
  <w:style w:type="character" w:customStyle="1" w:styleId="Recuodecorpodetexto3Char">
    <w:name w:val="Recuo de corpo de texto 3 Char"/>
    <w:basedOn w:val="Fontepargpadro"/>
    <w:link w:val="Recuodecorpodetexto3"/>
    <w:rsid w:val="00603DA0"/>
    <w:rPr>
      <w:rFonts w:ascii="Arial" w:eastAsia="Times New Roman" w:hAnsi="Arial" w:cs="Times New Roman"/>
      <w:i/>
      <w:iCs/>
      <w:sz w:val="23"/>
      <w:szCs w:val="20"/>
    </w:rPr>
  </w:style>
  <w:style w:type="paragraph" w:styleId="Corpodetexto2">
    <w:name w:val="Body Text 2"/>
    <w:basedOn w:val="Normal"/>
    <w:link w:val="Corpodetexto2Char"/>
    <w:rsid w:val="00603DA0"/>
    <w:pPr>
      <w:overflowPunct w:val="0"/>
      <w:autoSpaceDE w:val="0"/>
      <w:autoSpaceDN w:val="0"/>
      <w:adjustRightInd w:val="0"/>
      <w:ind w:left="0" w:right="-241" w:firstLine="0"/>
      <w:textAlignment w:val="baseline"/>
    </w:pPr>
    <w:rPr>
      <w:rFonts w:ascii="Arial" w:hAnsi="Arial"/>
      <w:sz w:val="21"/>
    </w:rPr>
  </w:style>
  <w:style w:type="character" w:customStyle="1" w:styleId="Corpodetexto2Char">
    <w:name w:val="Corpo de texto 2 Char"/>
    <w:basedOn w:val="Fontepargpadro"/>
    <w:link w:val="Corpodetexto2"/>
    <w:rsid w:val="00603DA0"/>
    <w:rPr>
      <w:rFonts w:ascii="Arial" w:eastAsia="Times New Roman" w:hAnsi="Arial" w:cs="Times New Roman"/>
      <w:sz w:val="21"/>
      <w:szCs w:val="20"/>
    </w:rPr>
  </w:style>
  <w:style w:type="paragraph" w:styleId="Subttulo">
    <w:name w:val="Subtitle"/>
    <w:basedOn w:val="Normal"/>
    <w:link w:val="SubttuloChar"/>
    <w:qFormat/>
    <w:rsid w:val="00603DA0"/>
    <w:pPr>
      <w:widowControl w:val="0"/>
      <w:ind w:left="0" w:firstLine="0"/>
      <w:jc w:val="center"/>
    </w:pPr>
    <w:rPr>
      <w:sz w:val="28"/>
    </w:rPr>
  </w:style>
  <w:style w:type="character" w:customStyle="1" w:styleId="SubttuloChar">
    <w:name w:val="Subtítulo Char"/>
    <w:basedOn w:val="Fontepargpadro"/>
    <w:link w:val="Subttulo"/>
    <w:rsid w:val="00603DA0"/>
    <w:rPr>
      <w:rFonts w:ascii="Times New Roman" w:eastAsia="Times New Roman" w:hAnsi="Times New Roman" w:cs="Times New Roman"/>
      <w:sz w:val="28"/>
      <w:szCs w:val="20"/>
    </w:rPr>
  </w:style>
  <w:style w:type="paragraph" w:styleId="Legenda">
    <w:name w:val="caption"/>
    <w:basedOn w:val="Normal"/>
    <w:next w:val="Normal"/>
    <w:qFormat/>
    <w:rsid w:val="00603DA0"/>
    <w:pPr>
      <w:ind w:left="0" w:firstLine="0"/>
      <w:jc w:val="center"/>
    </w:pPr>
    <w:rPr>
      <w:b/>
      <w:color w:val="FF0000"/>
      <w:sz w:val="24"/>
    </w:rPr>
  </w:style>
  <w:style w:type="paragraph" w:styleId="Corpodetexto3">
    <w:name w:val="Body Text 3"/>
    <w:basedOn w:val="Normal"/>
    <w:link w:val="Corpodetexto3Char"/>
    <w:rsid w:val="00603DA0"/>
    <w:pPr>
      <w:widowControl w:val="0"/>
      <w:tabs>
        <w:tab w:val="left" w:pos="0"/>
      </w:tabs>
      <w:overflowPunct w:val="0"/>
      <w:autoSpaceDE w:val="0"/>
      <w:autoSpaceDN w:val="0"/>
      <w:adjustRightInd w:val="0"/>
      <w:ind w:left="0" w:right="-618" w:firstLine="0"/>
      <w:textAlignment w:val="baseline"/>
    </w:pPr>
    <w:rPr>
      <w:sz w:val="23"/>
    </w:rPr>
  </w:style>
  <w:style w:type="character" w:customStyle="1" w:styleId="Corpodetexto3Char">
    <w:name w:val="Corpo de texto 3 Char"/>
    <w:basedOn w:val="Fontepargpadro"/>
    <w:link w:val="Corpodetexto3"/>
    <w:rsid w:val="00603DA0"/>
    <w:rPr>
      <w:rFonts w:ascii="Times New Roman" w:eastAsia="Times New Roman" w:hAnsi="Times New Roman" w:cs="Times New Roman"/>
      <w:sz w:val="23"/>
      <w:szCs w:val="20"/>
    </w:rPr>
  </w:style>
  <w:style w:type="paragraph" w:styleId="Recuodecorpodetexto2">
    <w:name w:val="Body Text Indent 2"/>
    <w:basedOn w:val="Normal"/>
    <w:link w:val="Recuodecorpodetexto2Char"/>
    <w:rsid w:val="00603DA0"/>
    <w:pPr>
      <w:overflowPunct w:val="0"/>
      <w:autoSpaceDE w:val="0"/>
      <w:autoSpaceDN w:val="0"/>
      <w:adjustRightInd w:val="0"/>
      <w:ind w:left="705" w:hanging="705"/>
      <w:textAlignment w:val="baseline"/>
    </w:pPr>
    <w:rPr>
      <w:rFonts w:ascii="Arial" w:hAnsi="Arial"/>
      <w:sz w:val="23"/>
    </w:rPr>
  </w:style>
  <w:style w:type="character" w:customStyle="1" w:styleId="Recuodecorpodetexto2Char">
    <w:name w:val="Recuo de corpo de texto 2 Char"/>
    <w:basedOn w:val="Fontepargpadro"/>
    <w:link w:val="Recuodecorpodetexto2"/>
    <w:rsid w:val="00603DA0"/>
    <w:rPr>
      <w:rFonts w:ascii="Arial" w:eastAsia="Times New Roman" w:hAnsi="Arial" w:cs="Times New Roman"/>
      <w:sz w:val="23"/>
      <w:szCs w:val="20"/>
    </w:rPr>
  </w:style>
  <w:style w:type="paragraph" w:styleId="Cabealho">
    <w:name w:val="header"/>
    <w:basedOn w:val="Normal"/>
    <w:link w:val="CabealhoChar"/>
    <w:rsid w:val="00603DA0"/>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603DA0"/>
    <w:rPr>
      <w:rFonts w:ascii="Times New Roman" w:eastAsia="Times New Roman" w:hAnsi="Times New Roman" w:cs="Times New Roman"/>
      <w:sz w:val="20"/>
      <w:szCs w:val="20"/>
      <w:lang w:eastAsia="pt-BR"/>
    </w:rPr>
  </w:style>
  <w:style w:type="paragraph" w:styleId="NormalWeb">
    <w:name w:val="Normal (Web)"/>
    <w:basedOn w:val="Normal"/>
    <w:uiPriority w:val="99"/>
    <w:rsid w:val="00603DA0"/>
    <w:pPr>
      <w:spacing w:before="100" w:beforeAutospacing="1" w:after="100" w:afterAutospacing="1"/>
      <w:ind w:left="0" w:firstLine="0"/>
      <w:jc w:val="left"/>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603DA0"/>
    <w:pPr>
      <w:ind w:left="0" w:firstLine="0"/>
      <w:jc w:val="left"/>
    </w:pPr>
    <w:rPr>
      <w:rFonts w:ascii="Tahoma" w:hAnsi="Tahoma"/>
      <w:sz w:val="16"/>
      <w:szCs w:val="16"/>
    </w:rPr>
  </w:style>
  <w:style w:type="character" w:customStyle="1" w:styleId="TextodebaloChar">
    <w:name w:val="Texto de balão Char"/>
    <w:basedOn w:val="Fontepargpadro"/>
    <w:link w:val="Textodebalo"/>
    <w:semiHidden/>
    <w:rsid w:val="00603DA0"/>
    <w:rPr>
      <w:rFonts w:ascii="Tahoma" w:eastAsia="Times New Roman" w:hAnsi="Tahoma" w:cs="Times New Roman"/>
      <w:sz w:val="16"/>
      <w:szCs w:val="16"/>
    </w:rPr>
  </w:style>
  <w:style w:type="paragraph" w:styleId="Ttulo">
    <w:name w:val="Title"/>
    <w:basedOn w:val="Normal"/>
    <w:link w:val="TtuloChar"/>
    <w:qFormat/>
    <w:rsid w:val="00603DA0"/>
    <w:pPr>
      <w:ind w:left="0" w:firstLine="0"/>
      <w:jc w:val="center"/>
    </w:pPr>
    <w:rPr>
      <w:rFonts w:ascii="Arial" w:hAnsi="Arial"/>
      <w:b/>
      <w:bCs/>
      <w:color w:val="000000"/>
      <w:sz w:val="24"/>
      <w:szCs w:val="27"/>
    </w:rPr>
  </w:style>
  <w:style w:type="character" w:customStyle="1" w:styleId="TtuloChar">
    <w:name w:val="Título Char"/>
    <w:basedOn w:val="Fontepargpadro"/>
    <w:link w:val="Ttulo"/>
    <w:rsid w:val="00603DA0"/>
    <w:rPr>
      <w:rFonts w:ascii="Arial" w:eastAsia="Times New Roman" w:hAnsi="Arial" w:cs="Times New Roman"/>
      <w:b/>
      <w:bCs/>
      <w:color w:val="000000"/>
      <w:sz w:val="24"/>
      <w:szCs w:val="27"/>
    </w:rPr>
  </w:style>
  <w:style w:type="paragraph" w:customStyle="1" w:styleId="Default">
    <w:name w:val="Default"/>
    <w:rsid w:val="00603DA0"/>
    <w:pPr>
      <w:autoSpaceDE w:val="0"/>
      <w:autoSpaceDN w:val="0"/>
      <w:adjustRightInd w:val="0"/>
      <w:ind w:left="0" w:firstLine="0"/>
      <w:jc w:val="left"/>
    </w:pPr>
    <w:rPr>
      <w:rFonts w:ascii="Verdana" w:eastAsia="Times New Roman" w:hAnsi="Verdana" w:cs="Verdana"/>
      <w:color w:val="000000"/>
      <w:sz w:val="24"/>
      <w:szCs w:val="24"/>
      <w:lang w:eastAsia="pt-BR"/>
    </w:rPr>
  </w:style>
  <w:style w:type="character" w:styleId="Hyperlink">
    <w:name w:val="Hyperlink"/>
    <w:rsid w:val="00603DA0"/>
    <w:rPr>
      <w:color w:val="0000FF"/>
      <w:u w:val="single"/>
    </w:rPr>
  </w:style>
  <w:style w:type="paragraph" w:styleId="MapadoDocumento">
    <w:name w:val="Document Map"/>
    <w:basedOn w:val="Normal"/>
    <w:link w:val="MapadoDocumentoChar"/>
    <w:semiHidden/>
    <w:rsid w:val="00603DA0"/>
    <w:pPr>
      <w:shd w:val="clear" w:color="auto" w:fill="000080"/>
      <w:overflowPunct w:val="0"/>
      <w:autoSpaceDE w:val="0"/>
      <w:autoSpaceDN w:val="0"/>
      <w:adjustRightInd w:val="0"/>
      <w:ind w:left="0" w:firstLine="0"/>
      <w:jc w:val="left"/>
      <w:textAlignment w:val="baseline"/>
    </w:pPr>
    <w:rPr>
      <w:rFonts w:ascii="Tahoma" w:hAnsi="Tahoma"/>
    </w:rPr>
  </w:style>
  <w:style w:type="character" w:customStyle="1" w:styleId="MapadoDocumentoChar">
    <w:name w:val="Mapa do Documento Char"/>
    <w:basedOn w:val="Fontepargpadro"/>
    <w:link w:val="MapadoDocumento"/>
    <w:semiHidden/>
    <w:rsid w:val="00603DA0"/>
    <w:rPr>
      <w:rFonts w:ascii="Tahoma" w:eastAsia="Times New Roman" w:hAnsi="Tahoma" w:cs="Times New Roman"/>
      <w:sz w:val="20"/>
      <w:szCs w:val="20"/>
      <w:shd w:val="clear" w:color="auto" w:fill="000080"/>
    </w:rPr>
  </w:style>
  <w:style w:type="numbering" w:customStyle="1" w:styleId="Semlista11">
    <w:name w:val="Sem lista11"/>
    <w:next w:val="Semlista"/>
    <w:semiHidden/>
    <w:rsid w:val="00603DA0"/>
  </w:style>
  <w:style w:type="paragraph" w:styleId="PargrafodaLista">
    <w:name w:val="List Paragraph"/>
    <w:basedOn w:val="Normal"/>
    <w:uiPriority w:val="34"/>
    <w:qFormat/>
    <w:rsid w:val="00603DA0"/>
    <w:pPr>
      <w:spacing w:after="200" w:line="276" w:lineRule="auto"/>
      <w:ind w:left="720" w:firstLine="0"/>
      <w:contextualSpacing/>
      <w:jc w:val="left"/>
    </w:pPr>
    <w:rPr>
      <w:rFonts w:ascii="Calibri" w:eastAsia="Calibri" w:hAnsi="Calibri"/>
      <w:sz w:val="22"/>
      <w:szCs w:val="22"/>
      <w:lang w:eastAsia="en-US"/>
    </w:rPr>
  </w:style>
  <w:style w:type="numbering" w:customStyle="1" w:styleId="Semlista111">
    <w:name w:val="Sem lista111"/>
    <w:next w:val="Semlista"/>
    <w:semiHidden/>
    <w:rsid w:val="00603DA0"/>
  </w:style>
  <w:style w:type="character" w:customStyle="1" w:styleId="grame">
    <w:name w:val="grame"/>
    <w:basedOn w:val="Fontepargpadro"/>
    <w:rsid w:val="003E7C3D"/>
  </w:style>
  <w:style w:type="paragraph" w:customStyle="1" w:styleId="10">
    <w:name w:val="10"/>
    <w:basedOn w:val="Normal"/>
    <w:rsid w:val="0076606C"/>
    <w:pPr>
      <w:ind w:left="851" w:hanging="567"/>
    </w:pPr>
    <w:rPr>
      <w:sz w:val="24"/>
    </w:rPr>
  </w:style>
  <w:style w:type="paragraph" w:customStyle="1" w:styleId="Corpodetexto31">
    <w:name w:val="Corpo de texto 31"/>
    <w:basedOn w:val="Normal"/>
    <w:rsid w:val="0076606C"/>
    <w:pPr>
      <w:suppressAutoHyphens/>
      <w:ind w:left="0" w:firstLine="0"/>
    </w:pPr>
    <w:rPr>
      <w:sz w:val="25"/>
      <w:lang w:eastAsia="ar-SA"/>
    </w:rPr>
  </w:style>
  <w:style w:type="paragraph" w:customStyle="1" w:styleId="NoSpacing1">
    <w:name w:val="No Spacing1"/>
    <w:rsid w:val="001627E1"/>
    <w:pPr>
      <w:suppressAutoHyphens/>
      <w:ind w:left="0" w:firstLine="0"/>
      <w:jc w:val="left"/>
    </w:pPr>
    <w:rPr>
      <w:rFonts w:ascii="Monospac821 BT" w:eastAsia="Calibri" w:hAnsi="Monospac821 BT" w:cs="Monospac821 BT"/>
      <w:sz w:val="20"/>
      <w:szCs w:val="20"/>
      <w:lang w:eastAsia="ar-SA"/>
    </w:rPr>
  </w:style>
  <w:style w:type="paragraph" w:customStyle="1" w:styleId="BodyText21">
    <w:name w:val="Body Text 21"/>
    <w:basedOn w:val="Normal"/>
    <w:rsid w:val="006F1F79"/>
    <w:pPr>
      <w:snapToGrid w:val="0"/>
      <w:ind w:left="0" w:firstLine="0"/>
    </w:pPr>
    <w:rPr>
      <w:sz w:val="24"/>
      <w:szCs w:val="24"/>
    </w:rPr>
  </w:style>
  <w:style w:type="paragraph" w:customStyle="1" w:styleId="reservado3">
    <w:name w:val="reservado3"/>
    <w:basedOn w:val="Normal"/>
    <w:rsid w:val="0036286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ind w:left="0" w:firstLine="0"/>
    </w:pPr>
    <w:rPr>
      <w:rFonts w:ascii="Arial" w:hAnsi="Arial"/>
      <w:spacing w:val="-3"/>
      <w:sz w:val="24"/>
      <w:lang w:val="en-US"/>
    </w:rPr>
  </w:style>
  <w:style w:type="paragraph" w:styleId="TextosemFormatao">
    <w:name w:val="Plain Text"/>
    <w:aliases w:val="Texto simples"/>
    <w:basedOn w:val="Normal"/>
    <w:link w:val="TextosemFormataoChar"/>
    <w:rsid w:val="00982132"/>
    <w:pPr>
      <w:ind w:left="0" w:firstLine="0"/>
      <w:jc w:val="left"/>
    </w:pPr>
    <w:rPr>
      <w:rFonts w:ascii="Courier New" w:hAnsi="Courier New"/>
    </w:rPr>
  </w:style>
  <w:style w:type="character" w:customStyle="1" w:styleId="TextosemFormataoChar">
    <w:name w:val="Texto sem Formatação Char"/>
    <w:aliases w:val="Texto simples Char"/>
    <w:basedOn w:val="Fontepargpadro"/>
    <w:link w:val="TextosemFormatao"/>
    <w:rsid w:val="00982132"/>
    <w:rPr>
      <w:rFonts w:ascii="Courier New" w:eastAsia="Times New Roman" w:hAnsi="Courier New" w:cs="Times New Roman"/>
      <w:sz w:val="20"/>
      <w:szCs w:val="20"/>
      <w:lang w:eastAsia="pt-BR"/>
    </w:rPr>
  </w:style>
  <w:style w:type="table" w:styleId="Tabelacomgrade">
    <w:name w:val="Table Grid"/>
    <w:basedOn w:val="Tabelanormal"/>
    <w:uiPriority w:val="59"/>
    <w:rsid w:val="005844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301914">
      <w:bodyDiv w:val="1"/>
      <w:marLeft w:val="0"/>
      <w:marRight w:val="0"/>
      <w:marTop w:val="0"/>
      <w:marBottom w:val="0"/>
      <w:divBdr>
        <w:top w:val="none" w:sz="0" w:space="0" w:color="auto"/>
        <w:left w:val="none" w:sz="0" w:space="0" w:color="auto"/>
        <w:bottom w:val="none" w:sz="0" w:space="0" w:color="auto"/>
        <w:right w:val="none" w:sz="0" w:space="0" w:color="auto"/>
      </w:divBdr>
    </w:div>
    <w:div w:id="392628928">
      <w:bodyDiv w:val="1"/>
      <w:marLeft w:val="0"/>
      <w:marRight w:val="0"/>
      <w:marTop w:val="0"/>
      <w:marBottom w:val="0"/>
      <w:divBdr>
        <w:top w:val="none" w:sz="0" w:space="0" w:color="auto"/>
        <w:left w:val="none" w:sz="0" w:space="0" w:color="auto"/>
        <w:bottom w:val="none" w:sz="0" w:space="0" w:color="auto"/>
        <w:right w:val="none" w:sz="0" w:space="0" w:color="auto"/>
      </w:divBdr>
    </w:div>
    <w:div w:id="10070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FC72-7E50-4C06-9B41-7E37EAA3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40</Pages>
  <Words>13587</Words>
  <Characters>73375</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53</cp:revision>
  <cp:lastPrinted>2016-04-13T10:44:00Z</cp:lastPrinted>
  <dcterms:created xsi:type="dcterms:W3CDTF">2016-03-18T10:48:00Z</dcterms:created>
  <dcterms:modified xsi:type="dcterms:W3CDTF">2016-05-02T12:55:00Z</dcterms:modified>
</cp:coreProperties>
</file>