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E21A64" w:rsidRPr="00792135" w:rsidRDefault="00E21A64" w:rsidP="00F96783">
      <w:pPr>
        <w:pStyle w:val="Ttulo1"/>
        <w:shd w:val="clear" w:color="auto" w:fill="BFBFBF" w:themeFill="background1" w:themeFillShade="BF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405467">
        <w:rPr>
          <w:rFonts w:ascii="Verdana" w:hAnsi="Verdana"/>
          <w:sz w:val="16"/>
          <w:lang w:val="pt-BR"/>
        </w:rPr>
        <w:t>LIMITE</w:t>
      </w:r>
      <w:r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56790C">
        <w:rPr>
          <w:rFonts w:ascii="Verdana" w:hAnsi="Verdana"/>
          <w:sz w:val="16"/>
          <w:lang w:val="pt-BR"/>
        </w:rPr>
        <w:t>001/201</w:t>
      </w:r>
      <w:r w:rsidR="00F96783">
        <w:rPr>
          <w:rFonts w:ascii="Verdana" w:hAnsi="Verdana"/>
          <w:sz w:val="16"/>
          <w:lang w:val="pt-BR"/>
        </w:rPr>
        <w:t>7</w:t>
      </w:r>
    </w:p>
    <w:p w:rsidR="00E21A64" w:rsidRPr="006345AF" w:rsidRDefault="00E21A64" w:rsidP="00E21A64">
      <w:pPr>
        <w:jc w:val="both"/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>icitação, nos termos do art. 24, Inciso</w:t>
      </w:r>
      <w:r w:rsidR="00033BB7">
        <w:rPr>
          <w:rFonts w:ascii="Verdana" w:hAnsi="Verdana"/>
          <w:sz w:val="16"/>
        </w:rPr>
        <w:t xml:space="preserve"> </w:t>
      </w:r>
      <w:r w:rsidR="00405467">
        <w:rPr>
          <w:rFonts w:ascii="Verdana" w:hAnsi="Verdana"/>
          <w:sz w:val="16"/>
        </w:rPr>
        <w:t>II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F96783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 xml:space="preserve">com a justificativa constante no </w:t>
      </w: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05467">
        <w:rPr>
          <w:rFonts w:ascii="Verdana" w:hAnsi="Verdana"/>
          <w:sz w:val="16"/>
        </w:rPr>
        <w:t>0</w:t>
      </w:r>
      <w:r w:rsidR="00F96783">
        <w:rPr>
          <w:rFonts w:ascii="Verdana" w:hAnsi="Verdana"/>
          <w:sz w:val="16"/>
        </w:rPr>
        <w:t>36</w:t>
      </w:r>
      <w:r w:rsidR="0056790C">
        <w:rPr>
          <w:rFonts w:ascii="Verdana" w:hAnsi="Verdana"/>
          <w:sz w:val="16"/>
        </w:rPr>
        <w:t>/201</w:t>
      </w:r>
      <w:r w:rsidR="00F96783">
        <w:rPr>
          <w:rFonts w:ascii="Verdana" w:hAnsi="Verdana"/>
          <w:sz w:val="16"/>
        </w:rPr>
        <w:t>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405467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56790C">
        <w:rPr>
          <w:rFonts w:ascii="Verdana" w:hAnsi="Verdana"/>
          <w:sz w:val="16"/>
        </w:rPr>
        <w:t>001/201</w:t>
      </w:r>
      <w:r w:rsidR="00F96783">
        <w:rPr>
          <w:rFonts w:ascii="Verdana" w:hAnsi="Verdana"/>
          <w:sz w:val="16"/>
        </w:rPr>
        <w:t>7</w:t>
      </w:r>
    </w:p>
    <w:p w:rsidR="00D62E46" w:rsidRPr="0056790C" w:rsidRDefault="0020285D" w:rsidP="00F96783">
      <w:pPr>
        <w:jc w:val="both"/>
        <w:rPr>
          <w:rFonts w:ascii="Verdana" w:hAnsi="Verdana"/>
          <w:bCs/>
          <w:sz w:val="16"/>
          <w:szCs w:val="16"/>
        </w:rPr>
      </w:pPr>
      <w:r w:rsidRPr="009D0F14">
        <w:rPr>
          <w:rFonts w:ascii="Verdana" w:hAnsi="Verdana" w:cs="Arial"/>
          <w:b/>
          <w:sz w:val="16"/>
          <w:szCs w:val="16"/>
        </w:rPr>
        <w:t>Empresa Vencedora:</w:t>
      </w:r>
      <w:r w:rsidRPr="009D0F14">
        <w:rPr>
          <w:rFonts w:ascii="Verdana" w:hAnsi="Verdana" w:cs="Arial"/>
          <w:sz w:val="16"/>
          <w:szCs w:val="16"/>
        </w:rPr>
        <w:t xml:space="preserve"> </w:t>
      </w:r>
      <w:r w:rsidR="00F96783" w:rsidRPr="00F96783">
        <w:rPr>
          <w:rFonts w:ascii="Verdana" w:hAnsi="Verdana"/>
          <w:bCs/>
          <w:sz w:val="16"/>
          <w:szCs w:val="16"/>
        </w:rPr>
        <w:t xml:space="preserve">BRIATO COMÉRCIO-MÉDICO HOSPITALAR E SERVIÇOS EIRELI – EPP, </w:t>
      </w:r>
      <w:r w:rsidR="00F96783" w:rsidRPr="00F96783">
        <w:rPr>
          <w:rFonts w:ascii="Verdana" w:hAnsi="Verdana"/>
          <w:b/>
          <w:bCs/>
          <w:sz w:val="16"/>
          <w:szCs w:val="16"/>
        </w:rPr>
        <w:t>CNPJ:</w:t>
      </w:r>
      <w:r w:rsidR="00F96783" w:rsidRPr="00F96783">
        <w:rPr>
          <w:rFonts w:ascii="Verdana" w:hAnsi="Verdana"/>
          <w:bCs/>
          <w:sz w:val="16"/>
          <w:szCs w:val="16"/>
        </w:rPr>
        <w:t xml:space="preserve"> 03.321.370/0001-19</w:t>
      </w:r>
      <w:r w:rsidR="00F96783">
        <w:rPr>
          <w:rFonts w:ascii="Verdana" w:hAnsi="Verdana"/>
          <w:bCs/>
          <w:sz w:val="16"/>
          <w:szCs w:val="16"/>
        </w:rPr>
        <w:t>.</w:t>
      </w:r>
    </w:p>
    <w:p w:rsidR="00405467" w:rsidRDefault="00C2131E" w:rsidP="002236A0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</w:t>
      </w:r>
      <w:r w:rsidR="00E21A64" w:rsidRPr="00792135">
        <w:rPr>
          <w:rFonts w:ascii="Verdana" w:hAnsi="Verdana"/>
          <w:b/>
          <w:sz w:val="16"/>
          <w:szCs w:val="16"/>
        </w:rPr>
        <w:t>:</w:t>
      </w:r>
      <w:r w:rsidR="008E5E61">
        <w:rPr>
          <w:rFonts w:ascii="Verdana" w:hAnsi="Verdana"/>
          <w:b/>
          <w:sz w:val="16"/>
          <w:szCs w:val="16"/>
        </w:rPr>
        <w:t xml:space="preserve"> </w:t>
      </w:r>
      <w:r w:rsidR="00F96783" w:rsidRPr="00F96783">
        <w:rPr>
          <w:rFonts w:ascii="Verdana" w:hAnsi="Verdana"/>
          <w:sz w:val="16"/>
          <w:szCs w:val="16"/>
        </w:rPr>
        <w:t>CONTRATAÇÃO DA EMPRESA: BRIATO COMÉRCIO-MÉDICO HOSPITALAR E SERVIÇOS EIRELI - EPP, CNPJ - 03.321.370/0001-19, PARA O SERVIÇO DE AJUSTE DE COMPRESSÃO DO APARELHO DE MAMOGRAFIA MARCA PHILIPS MODELO GRAPH MAMMO, INSTALADO NO CENTRO DE SAÚDE DE ESPECIALIDADES MÉDICAS (CEM)</w:t>
      </w:r>
      <w:r w:rsidR="00405467" w:rsidRPr="00405467">
        <w:rPr>
          <w:rFonts w:ascii="Verdana" w:hAnsi="Verdana"/>
          <w:sz w:val="16"/>
          <w:szCs w:val="16"/>
        </w:rPr>
        <w:t>.</w:t>
      </w:r>
    </w:p>
    <w:p w:rsidR="0020285D" w:rsidRDefault="00C2131E" w:rsidP="002236A0">
      <w:pPr>
        <w:jc w:val="both"/>
        <w:rPr>
          <w:rFonts w:ascii="Verdana" w:hAnsi="Verdana"/>
          <w:bCs/>
          <w:sz w:val="16"/>
          <w:szCs w:val="16"/>
        </w:rPr>
      </w:pPr>
      <w:r w:rsidRPr="00C2131E">
        <w:rPr>
          <w:rFonts w:ascii="Verdana" w:hAnsi="Verdana"/>
          <w:b/>
          <w:bCs/>
          <w:sz w:val="16"/>
          <w:szCs w:val="16"/>
        </w:rPr>
        <w:t>ITEM</w:t>
      </w:r>
      <w:r w:rsidRPr="00F54E83">
        <w:rPr>
          <w:rFonts w:ascii="Verdana" w:hAnsi="Verdana"/>
          <w:bCs/>
          <w:sz w:val="16"/>
          <w:szCs w:val="16"/>
        </w:rPr>
        <w:t xml:space="preserve">: </w:t>
      </w:r>
      <w:r w:rsidR="0020285D" w:rsidRPr="00F54E83">
        <w:rPr>
          <w:rFonts w:ascii="Verdana" w:hAnsi="Verdana"/>
          <w:bCs/>
          <w:sz w:val="16"/>
          <w:szCs w:val="16"/>
        </w:rPr>
        <w:t>00</w:t>
      </w:r>
      <w:r w:rsidR="0020285D">
        <w:rPr>
          <w:rFonts w:ascii="Verdana" w:hAnsi="Verdana"/>
          <w:bCs/>
          <w:sz w:val="16"/>
          <w:szCs w:val="16"/>
        </w:rPr>
        <w:t>1</w:t>
      </w:r>
      <w:r w:rsidR="0056790C">
        <w:rPr>
          <w:rFonts w:ascii="Verdana" w:hAnsi="Verdana"/>
          <w:bCs/>
          <w:sz w:val="16"/>
          <w:szCs w:val="16"/>
        </w:rPr>
        <w:t>.</w:t>
      </w:r>
    </w:p>
    <w:p w:rsidR="0056790C" w:rsidRDefault="00C2131E" w:rsidP="00E21A6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VALOR</w:t>
      </w:r>
      <w:r w:rsidR="00405467">
        <w:rPr>
          <w:rFonts w:ascii="Verdana" w:hAnsi="Verdana"/>
          <w:b/>
          <w:sz w:val="16"/>
          <w:szCs w:val="16"/>
        </w:rPr>
        <w:t xml:space="preserve"> TOTAL</w:t>
      </w:r>
      <w:r w:rsidR="0056790C" w:rsidRPr="0056790C">
        <w:rPr>
          <w:rFonts w:ascii="Verdana" w:hAnsi="Verdana"/>
          <w:b/>
          <w:sz w:val="16"/>
          <w:szCs w:val="16"/>
        </w:rPr>
        <w:t xml:space="preserve">: </w:t>
      </w:r>
      <w:r w:rsidR="0056790C" w:rsidRPr="0056790C">
        <w:rPr>
          <w:rFonts w:ascii="Verdana" w:hAnsi="Verdana"/>
          <w:sz w:val="16"/>
          <w:szCs w:val="16"/>
        </w:rPr>
        <w:t xml:space="preserve">R$ </w:t>
      </w:r>
      <w:r w:rsidR="00F96783" w:rsidRPr="00F96783">
        <w:rPr>
          <w:rFonts w:ascii="Verdana" w:hAnsi="Verdana"/>
          <w:sz w:val="16"/>
          <w:szCs w:val="16"/>
        </w:rPr>
        <w:t>4.500,00 (QUATRO MIL E QUINHENTOS REAIS)</w:t>
      </w:r>
      <w:r w:rsidR="00F96783">
        <w:rPr>
          <w:rFonts w:ascii="Verdana" w:hAnsi="Verdana"/>
          <w:sz w:val="16"/>
          <w:szCs w:val="16"/>
        </w:rPr>
        <w:t>.</w:t>
      </w:r>
    </w:p>
    <w:p w:rsidR="0056790C" w:rsidRDefault="0056790C" w:rsidP="00E21A64">
      <w:pPr>
        <w:jc w:val="both"/>
        <w:rPr>
          <w:rFonts w:ascii="Verdana" w:hAnsi="Verdana"/>
          <w:b/>
          <w:sz w:val="16"/>
          <w:szCs w:val="16"/>
        </w:rPr>
      </w:pPr>
      <w:r w:rsidRPr="0056790C">
        <w:rPr>
          <w:rFonts w:ascii="Verdana" w:hAnsi="Verdana"/>
          <w:b/>
          <w:sz w:val="16"/>
          <w:szCs w:val="16"/>
        </w:rPr>
        <w:t xml:space="preserve">RECURSO ORÇAMENTÁRIO: </w:t>
      </w:r>
      <w:r w:rsidRPr="0056790C">
        <w:rPr>
          <w:rFonts w:ascii="Verdana" w:hAnsi="Verdana"/>
          <w:sz w:val="16"/>
          <w:szCs w:val="16"/>
        </w:rPr>
        <w:t xml:space="preserve">FUNDO MUNICIPAL DE SAÚDE – DOTAÇÃO: </w:t>
      </w:r>
      <w:r w:rsidR="00F96783" w:rsidRPr="00F96783">
        <w:rPr>
          <w:rFonts w:ascii="Verdana" w:hAnsi="Verdana"/>
          <w:sz w:val="16"/>
          <w:szCs w:val="16"/>
        </w:rPr>
        <w:t>10.01.10.302.0504.2.019-33.90.39 (R 3753)</w:t>
      </w:r>
      <w:r w:rsidR="00F96783">
        <w:rPr>
          <w:rFonts w:ascii="Verdana" w:hAnsi="Verdana"/>
          <w:sz w:val="16"/>
          <w:szCs w:val="16"/>
        </w:rPr>
        <w:t>.</w:t>
      </w:r>
    </w:p>
    <w:p w:rsidR="00E21A64" w:rsidRDefault="0056790C" w:rsidP="00E21A64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F96783">
        <w:rPr>
          <w:rFonts w:ascii="Verdana" w:hAnsi="Verdana"/>
          <w:sz w:val="16"/>
          <w:szCs w:val="16"/>
        </w:rPr>
        <w:t>13 de Fevereiro de 2017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p w:rsidR="00F96783" w:rsidRPr="00F96783" w:rsidRDefault="00F96783" w:rsidP="00F96783">
      <w:pPr>
        <w:rPr>
          <w:rFonts w:cs="Arial"/>
          <w:b/>
          <w:bCs/>
          <w:i/>
          <w:iCs/>
          <w:color w:val="000000"/>
          <w:sz w:val="18"/>
          <w:szCs w:val="18"/>
        </w:rPr>
      </w:pPr>
      <w:r w:rsidRPr="00F96783">
        <w:rPr>
          <w:rFonts w:cs="Arial"/>
          <w:b/>
          <w:bCs/>
          <w:i/>
          <w:iCs/>
          <w:color w:val="000000"/>
          <w:sz w:val="18"/>
          <w:szCs w:val="18"/>
        </w:rPr>
        <w:t>FÁBIO AUGUSTO DE CAMPOS BONICONTRO</w:t>
      </w:r>
    </w:p>
    <w:p w:rsidR="00F96783" w:rsidRPr="00F96783" w:rsidRDefault="00F96783" w:rsidP="00F96783">
      <w:pPr>
        <w:rPr>
          <w:rFonts w:cs="Arial"/>
          <w:bCs/>
          <w:i/>
          <w:iCs/>
          <w:color w:val="000000"/>
          <w:sz w:val="18"/>
          <w:szCs w:val="18"/>
        </w:rPr>
      </w:pPr>
      <w:r w:rsidRPr="00F96783">
        <w:rPr>
          <w:rFonts w:cs="Arial"/>
          <w:bCs/>
          <w:i/>
          <w:iCs/>
          <w:color w:val="000000"/>
          <w:sz w:val="18"/>
          <w:szCs w:val="18"/>
        </w:rPr>
        <w:t xml:space="preserve">Gerente de Saúde e Ordenador de Despesas </w:t>
      </w:r>
    </w:p>
    <w:p w:rsidR="00CB2DBA" w:rsidRPr="00F96783" w:rsidRDefault="00F96783" w:rsidP="00F96783">
      <w:proofErr w:type="gramStart"/>
      <w:r w:rsidRPr="00F96783">
        <w:rPr>
          <w:rFonts w:cs="Arial"/>
          <w:bCs/>
          <w:i/>
          <w:iCs/>
          <w:color w:val="000000"/>
          <w:sz w:val="18"/>
          <w:szCs w:val="18"/>
        </w:rPr>
        <w:t>conforme</w:t>
      </w:r>
      <w:proofErr w:type="gramEnd"/>
      <w:r w:rsidRPr="00F96783">
        <w:rPr>
          <w:rFonts w:cs="Arial"/>
          <w:bCs/>
          <w:i/>
          <w:iCs/>
          <w:color w:val="000000"/>
          <w:sz w:val="18"/>
          <w:szCs w:val="18"/>
        </w:rPr>
        <w:t xml:space="preserve"> Decreto Nº 011/2017</w:t>
      </w:r>
    </w:p>
    <w:p w:rsidR="00F96783" w:rsidRDefault="00F96783" w:rsidP="00F96783">
      <w:pPr>
        <w:jc w:val="center"/>
      </w:pPr>
    </w:p>
    <w:p w:rsidR="004C511D" w:rsidRPr="00CB2DBA" w:rsidRDefault="004C511D" w:rsidP="00CB2DBA"/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sectPr w:rsidR="00E21A6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783" w:rsidRDefault="00F96783" w:rsidP="00F96783">
      <w:r>
        <w:separator/>
      </w:r>
    </w:p>
  </w:endnote>
  <w:endnote w:type="continuationSeparator" w:id="1">
    <w:p w:rsidR="00F96783" w:rsidRDefault="00F96783" w:rsidP="00F96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783" w:rsidRDefault="00F96783" w:rsidP="00F96783">
      <w:r>
        <w:separator/>
      </w:r>
    </w:p>
  </w:footnote>
  <w:footnote w:type="continuationSeparator" w:id="1">
    <w:p w:rsidR="00F96783" w:rsidRDefault="00F96783" w:rsidP="00F96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5467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87E0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0BD9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6783"/>
    <w:rsid w:val="00FA212A"/>
    <w:rsid w:val="00FB4484"/>
    <w:rsid w:val="00FB6A0D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F967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F96783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F967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F96783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2017-02-15T12:15:00Z</dcterms:created>
  <dcterms:modified xsi:type="dcterms:W3CDTF">2017-02-15T12:15:00Z</dcterms:modified>
</cp:coreProperties>
</file>