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003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C663F9">
        <w:rPr>
          <w:rFonts w:ascii="Verdana" w:hAnsi="Verdana"/>
          <w:sz w:val="16"/>
        </w:rPr>
        <w:t>3</w:t>
      </w:r>
      <w:r w:rsidR="009C3D8B">
        <w:rPr>
          <w:rFonts w:ascii="Verdana" w:hAnsi="Verdana"/>
          <w:sz w:val="16"/>
        </w:rPr>
        <w:t>9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663F9">
        <w:rPr>
          <w:rFonts w:ascii="Verdana" w:hAnsi="Verdana"/>
          <w:sz w:val="16"/>
        </w:rPr>
        <w:t>0</w:t>
      </w:r>
      <w:r w:rsidR="009C3D8B">
        <w:rPr>
          <w:rFonts w:ascii="Verdana" w:hAnsi="Verdana"/>
          <w:sz w:val="16"/>
        </w:rPr>
        <w:t>3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9C3D8B" w:rsidRPr="009C3D8B">
        <w:rPr>
          <w:rFonts w:ascii="Verdana" w:hAnsi="Verdana" w:cs="Arial"/>
          <w:sz w:val="16"/>
          <w:szCs w:val="16"/>
        </w:rPr>
        <w:t>SERVIÇO DE CALIBRAÇÃO DE MEDIDOR DE NÍVEL SONORO (DECIBELIMETRO), COM EMISSÃO DE CERTIFICADO DE CALIBRAÇÃO, CONFORME NORMAS E SELO DE CALIBRAÇÃO DO INMETRO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9C3D8B" w:rsidRPr="009C3D8B">
        <w:rPr>
          <w:rFonts w:ascii="Verdana" w:hAnsi="Verdana" w:cs="Arial"/>
          <w:bCs/>
          <w:sz w:val="16"/>
          <w:szCs w:val="16"/>
        </w:rPr>
        <w:t>TOTAL SAFETY LTDA</w:t>
      </w:r>
      <w:r w:rsidR="009C3D8B">
        <w:rPr>
          <w:rFonts w:ascii="Verdana" w:hAnsi="Verdana" w:cs="Arial"/>
          <w:bCs/>
          <w:sz w:val="16"/>
          <w:szCs w:val="16"/>
        </w:rPr>
        <w:t xml:space="preserve"> - EPP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9C3D8B" w:rsidRPr="009C3D8B">
        <w:rPr>
          <w:rFonts w:ascii="Verdana" w:hAnsi="Verdana" w:cs="Arial"/>
          <w:bCs/>
          <w:sz w:val="16"/>
          <w:szCs w:val="16"/>
        </w:rPr>
        <w:t>03.386.421/0001-90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9C3D8B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9C3D8B">
        <w:rPr>
          <w:rFonts w:ascii="Verdana" w:hAnsi="Verdana" w:cs="Arial"/>
          <w:sz w:val="16"/>
          <w:szCs w:val="16"/>
        </w:rPr>
        <w:t xml:space="preserve">418,80 </w:t>
      </w:r>
      <w:r w:rsidR="009C3D8B" w:rsidRPr="009C3D8B">
        <w:rPr>
          <w:rFonts w:ascii="Verdana" w:hAnsi="Verdana" w:cs="Arial"/>
          <w:sz w:val="16"/>
          <w:szCs w:val="16"/>
        </w:rPr>
        <w:t>(</w:t>
      </w:r>
      <w:r w:rsidR="007972C1" w:rsidRPr="009C3D8B">
        <w:rPr>
          <w:rFonts w:ascii="Verdana" w:hAnsi="Verdana" w:cs="Arial"/>
          <w:sz w:val="16"/>
          <w:szCs w:val="16"/>
        </w:rPr>
        <w:t>QUATROCENTOS E DEZOITO REAIS E OITENTA CENTAVOS)</w:t>
      </w:r>
      <w:r w:rsidR="007972C1" w:rsidRPr="009E4C21">
        <w:rPr>
          <w:rFonts w:ascii="Verdana" w:hAnsi="Verdana" w:cs="Arial"/>
          <w:sz w:val="16"/>
          <w:szCs w:val="16"/>
        </w:rPr>
        <w:t xml:space="preserve"> 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9C3D8B">
        <w:rPr>
          <w:rFonts w:ascii="Verdana" w:hAnsi="Verdana" w:cs="Arial"/>
          <w:sz w:val="16"/>
          <w:szCs w:val="16"/>
        </w:rPr>
        <w:t>GERÊNCIA DE MEIO AMBIENTE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9C3D8B">
        <w:rPr>
          <w:rFonts w:ascii="Verdana" w:hAnsi="Verdana" w:cs="Arial"/>
          <w:sz w:val="16"/>
          <w:szCs w:val="16"/>
        </w:rPr>
        <w:t>01.09.18.541.0506.2.080-33.90.39 (1283)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663F9">
        <w:rPr>
          <w:rFonts w:ascii="Verdana" w:hAnsi="Verdana"/>
          <w:sz w:val="16"/>
          <w:szCs w:val="16"/>
        </w:rPr>
        <w:t>10</w:t>
      </w:r>
      <w:r w:rsidR="004013E2">
        <w:rPr>
          <w:rFonts w:ascii="Verdana" w:hAnsi="Verdana"/>
          <w:sz w:val="16"/>
          <w:szCs w:val="16"/>
        </w:rPr>
        <w:t>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C3D8B" w:rsidRPr="009C3D8B" w:rsidRDefault="009C3D8B" w:rsidP="009C3D8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9C3D8B">
        <w:rPr>
          <w:rFonts w:ascii="Verdana" w:hAnsi="Verdana"/>
          <w:b/>
          <w:i/>
          <w:iCs/>
          <w:sz w:val="16"/>
          <w:szCs w:val="16"/>
        </w:rPr>
        <w:t xml:space="preserve">ASTOLFO CARLOS MENDES, </w:t>
      </w:r>
    </w:p>
    <w:p w:rsidR="009C3D8B" w:rsidRPr="009C3D8B" w:rsidRDefault="009C3D8B" w:rsidP="009C3D8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C3D8B">
        <w:rPr>
          <w:rFonts w:ascii="Verdana" w:hAnsi="Verdana"/>
          <w:color w:val="000000"/>
          <w:sz w:val="16"/>
          <w:szCs w:val="16"/>
        </w:rPr>
        <w:t xml:space="preserve">Gerente de Meio Ambiente e Ordenador de Despesas </w:t>
      </w:r>
    </w:p>
    <w:p w:rsidR="00C663F9" w:rsidRPr="009C3D8B" w:rsidRDefault="009C3D8B" w:rsidP="009C3D8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proofErr w:type="gramStart"/>
      <w:r w:rsidRPr="009C3D8B">
        <w:rPr>
          <w:rFonts w:ascii="Verdana" w:hAnsi="Verdana"/>
          <w:color w:val="000000"/>
          <w:sz w:val="16"/>
          <w:szCs w:val="16"/>
        </w:rPr>
        <w:t>conforme</w:t>
      </w:r>
      <w:proofErr w:type="gramEnd"/>
      <w:r w:rsidRPr="009C3D8B">
        <w:rPr>
          <w:rFonts w:ascii="Verdana" w:hAnsi="Verdana"/>
          <w:color w:val="000000"/>
          <w:sz w:val="16"/>
          <w:szCs w:val="16"/>
        </w:rPr>
        <w:t xml:space="preserve"> Decreto nº. 007/2017</w:t>
      </w: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2017-02-15T20:01:00Z</dcterms:created>
  <dcterms:modified xsi:type="dcterms:W3CDTF">2017-02-15T20:01:00Z</dcterms:modified>
</cp:coreProperties>
</file>