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62C31">
        <w:rPr>
          <w:rFonts w:ascii="Arial" w:hAnsi="Arial" w:cs="Arial"/>
          <w:b/>
          <w:sz w:val="24"/>
          <w:szCs w:val="24"/>
          <w:u w:val="single"/>
        </w:rPr>
        <w:t>1</w:t>
      </w:r>
      <w:r w:rsidR="004D1B06">
        <w:rPr>
          <w:rFonts w:ascii="Arial" w:hAnsi="Arial" w:cs="Arial"/>
          <w:b/>
          <w:sz w:val="24"/>
          <w:szCs w:val="24"/>
          <w:u w:val="single"/>
        </w:rPr>
        <w:t>95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961EB4">
        <w:rPr>
          <w:rFonts w:ascii="Arial" w:hAnsi="Arial" w:cs="Arial"/>
          <w:b/>
          <w:sz w:val="24"/>
          <w:szCs w:val="24"/>
          <w:u w:val="single"/>
        </w:rPr>
        <w:t>LIMITE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1EB4">
        <w:rPr>
          <w:rFonts w:ascii="Arial" w:hAnsi="Arial" w:cs="Arial"/>
          <w:b/>
          <w:sz w:val="24"/>
          <w:szCs w:val="24"/>
          <w:u w:val="single"/>
        </w:rPr>
        <w:t>0</w:t>
      </w:r>
      <w:r w:rsidR="00162C31">
        <w:rPr>
          <w:rFonts w:ascii="Arial" w:hAnsi="Arial" w:cs="Arial"/>
          <w:b/>
          <w:sz w:val="24"/>
          <w:szCs w:val="24"/>
          <w:u w:val="single"/>
        </w:rPr>
        <w:t>1</w:t>
      </w:r>
      <w:r w:rsidR="004D1B06">
        <w:rPr>
          <w:rFonts w:ascii="Arial" w:hAnsi="Arial" w:cs="Arial"/>
          <w:b/>
          <w:sz w:val="24"/>
          <w:szCs w:val="24"/>
          <w:u w:val="single"/>
        </w:rPr>
        <w:t>9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2C31" w:rsidRPr="00162C31" w:rsidRDefault="00CE7159" w:rsidP="00162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</w:t>
      </w:r>
      <w:r w:rsidR="00961EB4">
        <w:rPr>
          <w:rFonts w:ascii="Arial" w:hAnsi="Arial" w:cs="Arial"/>
          <w:b/>
          <w:sz w:val="24"/>
          <w:szCs w:val="24"/>
        </w:rPr>
        <w:t>I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para o </w:t>
      </w:r>
      <w:r w:rsidR="00162C31" w:rsidRPr="00162C31">
        <w:rPr>
          <w:rFonts w:ascii="Arial" w:hAnsi="Arial" w:cs="Arial"/>
          <w:b/>
          <w:sz w:val="24"/>
          <w:szCs w:val="24"/>
        </w:rPr>
        <w:t>OBJETO</w:t>
      </w:r>
      <w:r w:rsidR="00162C31" w:rsidRPr="00162C31">
        <w:rPr>
          <w:rFonts w:ascii="Arial" w:hAnsi="Arial" w:cs="Arial"/>
          <w:sz w:val="24"/>
          <w:szCs w:val="24"/>
        </w:rPr>
        <w:t xml:space="preserve">: </w:t>
      </w:r>
      <w:r w:rsidR="004D1B06" w:rsidRPr="004D1B06">
        <w:rPr>
          <w:rFonts w:ascii="Arial" w:hAnsi="Arial" w:cs="Arial"/>
          <w:sz w:val="24"/>
          <w:szCs w:val="24"/>
        </w:rPr>
        <w:t xml:space="preserve">Aquisição de produtos artesanais, conforme pedidos de compra n.º 10 e 11/2017, para atender à Gerência de Meio Ambiente do Município de </w:t>
      </w:r>
      <w:proofErr w:type="spellStart"/>
      <w:r w:rsidR="004D1B06" w:rsidRPr="004D1B06">
        <w:rPr>
          <w:rFonts w:ascii="Arial" w:hAnsi="Arial" w:cs="Arial"/>
          <w:sz w:val="24"/>
          <w:szCs w:val="24"/>
        </w:rPr>
        <w:t>Naviraí</w:t>
      </w:r>
      <w:proofErr w:type="spellEnd"/>
      <w:r w:rsidR="004D1B06" w:rsidRPr="004D1B06">
        <w:rPr>
          <w:rFonts w:ascii="Arial" w:hAnsi="Arial" w:cs="Arial"/>
          <w:sz w:val="24"/>
          <w:szCs w:val="24"/>
        </w:rPr>
        <w:t xml:space="preserve"> – MS</w:t>
      </w:r>
      <w:r w:rsidR="00162C31" w:rsidRPr="00162C31">
        <w:rPr>
          <w:rFonts w:ascii="Arial" w:hAnsi="Arial" w:cs="Arial"/>
          <w:sz w:val="24"/>
          <w:szCs w:val="24"/>
        </w:rPr>
        <w:t>.</w:t>
      </w:r>
      <w:r w:rsidR="00162C31">
        <w:rPr>
          <w:rFonts w:ascii="Arial" w:hAnsi="Arial" w:cs="Arial"/>
          <w:sz w:val="24"/>
          <w:szCs w:val="24"/>
        </w:rPr>
        <w:t xml:space="preserve"> </w:t>
      </w:r>
      <w:r w:rsidR="00162C31" w:rsidRPr="00162C31">
        <w:rPr>
          <w:rFonts w:ascii="Arial" w:hAnsi="Arial" w:cs="Arial"/>
          <w:b/>
          <w:sz w:val="24"/>
          <w:szCs w:val="24"/>
        </w:rPr>
        <w:t>EMPRESA VENCEDORA</w:t>
      </w:r>
      <w:r w:rsidR="00162C31" w:rsidRPr="00162C31">
        <w:rPr>
          <w:rFonts w:ascii="Arial" w:hAnsi="Arial" w:cs="Arial"/>
          <w:sz w:val="24"/>
          <w:szCs w:val="24"/>
        </w:rPr>
        <w:t>:</w:t>
      </w:r>
      <w:r w:rsidR="004D1B06" w:rsidRPr="004D1B06">
        <w:t xml:space="preserve"> </w:t>
      </w:r>
      <w:r w:rsidR="004D1B06" w:rsidRPr="004D1B06">
        <w:rPr>
          <w:rFonts w:ascii="Arial" w:hAnsi="Arial" w:cs="Arial"/>
          <w:sz w:val="24"/>
          <w:szCs w:val="24"/>
        </w:rPr>
        <w:t>MARIA INÊS ALVES - MEI</w:t>
      </w:r>
      <w:r w:rsidR="00162C31">
        <w:rPr>
          <w:rFonts w:ascii="Arial" w:hAnsi="Arial" w:cs="Arial"/>
          <w:sz w:val="24"/>
          <w:szCs w:val="24"/>
        </w:rPr>
        <w:t>.</w:t>
      </w:r>
      <w:r w:rsidR="00162C31" w:rsidRPr="00162C31">
        <w:rPr>
          <w:rFonts w:ascii="Arial" w:hAnsi="Arial" w:cs="Arial"/>
          <w:sz w:val="24"/>
          <w:szCs w:val="24"/>
        </w:rPr>
        <w:t xml:space="preserve"> </w:t>
      </w:r>
      <w:r w:rsidR="00162C31" w:rsidRPr="00162C31">
        <w:rPr>
          <w:rFonts w:ascii="Arial" w:hAnsi="Arial" w:cs="Arial"/>
          <w:b/>
          <w:sz w:val="24"/>
          <w:szCs w:val="24"/>
        </w:rPr>
        <w:t>CNPJ</w:t>
      </w:r>
      <w:r w:rsidR="00162C31" w:rsidRPr="00162C31">
        <w:rPr>
          <w:rFonts w:ascii="Arial" w:hAnsi="Arial" w:cs="Arial"/>
          <w:sz w:val="24"/>
          <w:szCs w:val="24"/>
        </w:rPr>
        <w:t xml:space="preserve">: </w:t>
      </w:r>
      <w:r w:rsidR="004D1B06" w:rsidRPr="004D1B06">
        <w:rPr>
          <w:rFonts w:ascii="Arial" w:hAnsi="Arial" w:cs="Arial"/>
          <w:sz w:val="24"/>
          <w:szCs w:val="24"/>
        </w:rPr>
        <w:t>19.897.403/0001-03</w:t>
      </w:r>
      <w:r w:rsidR="00162C31">
        <w:rPr>
          <w:rFonts w:ascii="Arial" w:hAnsi="Arial" w:cs="Arial"/>
          <w:sz w:val="24"/>
          <w:szCs w:val="24"/>
        </w:rPr>
        <w:t xml:space="preserve">. </w:t>
      </w:r>
      <w:r w:rsidR="00162C31" w:rsidRPr="00162C31">
        <w:rPr>
          <w:rFonts w:ascii="Arial" w:hAnsi="Arial" w:cs="Arial"/>
          <w:b/>
          <w:sz w:val="24"/>
          <w:szCs w:val="24"/>
        </w:rPr>
        <w:t>ITE</w:t>
      </w:r>
      <w:r w:rsidR="004D1B06">
        <w:rPr>
          <w:rFonts w:ascii="Arial" w:hAnsi="Arial" w:cs="Arial"/>
          <w:b/>
          <w:sz w:val="24"/>
          <w:szCs w:val="24"/>
        </w:rPr>
        <w:t>NS</w:t>
      </w:r>
      <w:r w:rsidR="00162C31" w:rsidRPr="00162C31">
        <w:rPr>
          <w:rFonts w:ascii="Arial" w:hAnsi="Arial" w:cs="Arial"/>
          <w:sz w:val="24"/>
          <w:szCs w:val="24"/>
        </w:rPr>
        <w:t>: 001</w:t>
      </w:r>
      <w:r w:rsidR="004D1B06">
        <w:rPr>
          <w:rFonts w:ascii="Arial" w:hAnsi="Arial" w:cs="Arial"/>
          <w:sz w:val="24"/>
          <w:szCs w:val="24"/>
        </w:rPr>
        <w:t xml:space="preserve"> e 002</w:t>
      </w:r>
      <w:r w:rsidR="00162C31">
        <w:rPr>
          <w:rFonts w:ascii="Arial" w:hAnsi="Arial" w:cs="Arial"/>
          <w:sz w:val="24"/>
          <w:szCs w:val="24"/>
        </w:rPr>
        <w:t xml:space="preserve">. </w:t>
      </w:r>
      <w:r w:rsidR="00162C31" w:rsidRPr="00162C31">
        <w:rPr>
          <w:rFonts w:ascii="Arial" w:hAnsi="Arial" w:cs="Arial"/>
          <w:b/>
          <w:sz w:val="24"/>
          <w:szCs w:val="24"/>
        </w:rPr>
        <w:t>RECURSO ORÇAMENTÁRIO:</w:t>
      </w:r>
      <w:r w:rsidR="00162C31" w:rsidRPr="00162C31">
        <w:rPr>
          <w:rFonts w:ascii="Arial" w:hAnsi="Arial" w:cs="Arial"/>
          <w:sz w:val="24"/>
          <w:szCs w:val="24"/>
        </w:rPr>
        <w:t xml:space="preserve"> </w:t>
      </w:r>
      <w:r w:rsidR="004D1B06" w:rsidRPr="004D1B06">
        <w:rPr>
          <w:rFonts w:ascii="Arial" w:hAnsi="Arial" w:cs="Arial"/>
          <w:sz w:val="24"/>
          <w:szCs w:val="24"/>
        </w:rPr>
        <w:t>FDO MUN. DO MEIO AMBIENTE – DOTAÇÃO: 04.04.18.541.0510.2.048-33.90.31 (R 2775)</w:t>
      </w:r>
      <w:r w:rsidR="004D1B06">
        <w:rPr>
          <w:rFonts w:ascii="Arial" w:hAnsi="Arial" w:cs="Arial"/>
          <w:sz w:val="24"/>
          <w:szCs w:val="24"/>
        </w:rPr>
        <w:t>.</w:t>
      </w:r>
      <w:r w:rsidR="004D1B06" w:rsidRPr="004D1B06">
        <w:rPr>
          <w:rFonts w:ascii="Arial" w:hAnsi="Arial" w:cs="Arial"/>
          <w:b/>
          <w:sz w:val="24"/>
          <w:szCs w:val="24"/>
        </w:rPr>
        <w:t xml:space="preserve"> </w:t>
      </w:r>
      <w:r w:rsidR="004D1B06" w:rsidRPr="00162C31">
        <w:rPr>
          <w:rFonts w:ascii="Arial" w:hAnsi="Arial" w:cs="Arial"/>
          <w:b/>
          <w:sz w:val="24"/>
          <w:szCs w:val="24"/>
        </w:rPr>
        <w:t>VALOR</w:t>
      </w:r>
      <w:r w:rsidR="004D1B06">
        <w:rPr>
          <w:rFonts w:ascii="Arial" w:hAnsi="Arial" w:cs="Arial"/>
          <w:b/>
          <w:sz w:val="24"/>
          <w:szCs w:val="24"/>
        </w:rPr>
        <w:t xml:space="preserve"> TOTAL DAS DESPESAS</w:t>
      </w:r>
      <w:r w:rsidR="004D1B06" w:rsidRPr="00162C31">
        <w:rPr>
          <w:rFonts w:ascii="Arial" w:hAnsi="Arial" w:cs="Arial"/>
          <w:sz w:val="24"/>
          <w:szCs w:val="24"/>
        </w:rPr>
        <w:t xml:space="preserve">: R$ </w:t>
      </w:r>
      <w:r w:rsidR="004D1B06" w:rsidRPr="004D1B06">
        <w:rPr>
          <w:rFonts w:ascii="Arial" w:hAnsi="Arial" w:cs="Arial"/>
          <w:sz w:val="24"/>
          <w:szCs w:val="24"/>
        </w:rPr>
        <w:t>3.050,00 (três mil e cinqüenta reais)</w:t>
      </w:r>
      <w:r w:rsidR="004D1B06">
        <w:rPr>
          <w:rFonts w:ascii="Arial" w:hAnsi="Arial" w:cs="Arial"/>
          <w:sz w:val="24"/>
          <w:szCs w:val="24"/>
        </w:rPr>
        <w:t>.</w:t>
      </w:r>
    </w:p>
    <w:p w:rsidR="00162C31" w:rsidRPr="00855D7B" w:rsidRDefault="00162C31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4D1B06">
        <w:rPr>
          <w:rFonts w:ascii="Arial" w:hAnsi="Arial" w:cs="Arial"/>
          <w:sz w:val="24"/>
          <w:szCs w:val="24"/>
        </w:rPr>
        <w:t>31</w:t>
      </w:r>
      <w:r w:rsidR="00162C31">
        <w:rPr>
          <w:rFonts w:ascii="Arial" w:hAnsi="Arial" w:cs="Arial"/>
          <w:sz w:val="24"/>
          <w:szCs w:val="24"/>
        </w:rPr>
        <w:t xml:space="preserve"> de maio de</w:t>
      </w:r>
      <w:r w:rsidR="00D44107">
        <w:rPr>
          <w:rFonts w:ascii="Arial" w:hAnsi="Arial" w:cs="Arial"/>
          <w:sz w:val="24"/>
          <w:szCs w:val="24"/>
        </w:rPr>
        <w:t xml:space="preserve">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1EB4" w:rsidRPr="00DF4DB7" w:rsidRDefault="00961EB4" w:rsidP="00961EB4">
      <w:pPr>
        <w:jc w:val="center"/>
        <w:rPr>
          <w:b/>
          <w:bCs/>
          <w:iCs/>
          <w:sz w:val="22"/>
          <w:szCs w:val="22"/>
        </w:rPr>
      </w:pPr>
      <w:r w:rsidRPr="00DF4DB7">
        <w:rPr>
          <w:b/>
          <w:bCs/>
          <w:iCs/>
          <w:sz w:val="22"/>
          <w:szCs w:val="22"/>
        </w:rPr>
        <w:t>______________</w:t>
      </w:r>
      <w:r>
        <w:rPr>
          <w:b/>
          <w:bCs/>
          <w:iCs/>
          <w:sz w:val="22"/>
          <w:szCs w:val="22"/>
        </w:rPr>
        <w:t>____________</w:t>
      </w:r>
      <w:r w:rsidRPr="00DF4DB7">
        <w:rPr>
          <w:b/>
          <w:bCs/>
          <w:iCs/>
          <w:sz w:val="22"/>
          <w:szCs w:val="22"/>
        </w:rPr>
        <w:t>______________</w:t>
      </w:r>
    </w:p>
    <w:p w:rsidR="00961EB4" w:rsidRPr="00DE122D" w:rsidRDefault="00961EB4" w:rsidP="00961EB4">
      <w:pPr>
        <w:jc w:val="center"/>
        <w:rPr>
          <w:b/>
          <w:i/>
          <w:iCs/>
          <w:sz w:val="4"/>
          <w:szCs w:val="4"/>
        </w:rPr>
      </w:pPr>
    </w:p>
    <w:p w:rsidR="004D1B06" w:rsidRPr="004D1B06" w:rsidRDefault="004D1B06" w:rsidP="004D1B06">
      <w:pPr>
        <w:spacing w:line="150" w:lineRule="atLeast"/>
        <w:jc w:val="center"/>
        <w:rPr>
          <w:b/>
          <w:i/>
          <w:iCs/>
          <w:sz w:val="22"/>
          <w:szCs w:val="22"/>
        </w:rPr>
      </w:pPr>
      <w:r w:rsidRPr="004D1B06">
        <w:rPr>
          <w:b/>
          <w:i/>
          <w:iCs/>
          <w:sz w:val="22"/>
          <w:szCs w:val="22"/>
        </w:rPr>
        <w:t>ASTOLFO CARLOS MENDES</w:t>
      </w:r>
    </w:p>
    <w:p w:rsidR="004D1B06" w:rsidRPr="004D1B06" w:rsidRDefault="004D1B06" w:rsidP="004D1B06">
      <w:pPr>
        <w:spacing w:line="150" w:lineRule="atLeast"/>
        <w:jc w:val="center"/>
        <w:rPr>
          <w:i/>
          <w:iCs/>
          <w:sz w:val="22"/>
          <w:szCs w:val="22"/>
        </w:rPr>
      </w:pPr>
      <w:r w:rsidRPr="004D1B06">
        <w:rPr>
          <w:i/>
          <w:iCs/>
          <w:sz w:val="22"/>
          <w:szCs w:val="22"/>
        </w:rPr>
        <w:t>Gerente de Meio Ambiente e Ordenador de Despesas</w:t>
      </w:r>
    </w:p>
    <w:p w:rsidR="004D1B06" w:rsidRPr="004D1B06" w:rsidRDefault="004D1B06" w:rsidP="004D1B06">
      <w:pPr>
        <w:spacing w:line="150" w:lineRule="atLeast"/>
        <w:jc w:val="center"/>
        <w:rPr>
          <w:i/>
          <w:iCs/>
          <w:sz w:val="22"/>
          <w:szCs w:val="22"/>
        </w:rPr>
      </w:pPr>
      <w:r w:rsidRPr="004D1B06">
        <w:rPr>
          <w:i/>
          <w:iCs/>
          <w:sz w:val="22"/>
          <w:szCs w:val="22"/>
        </w:rPr>
        <w:t>Conforme Decreto nº. 007/17</w:t>
      </w:r>
    </w:p>
    <w:p w:rsidR="00855D7B" w:rsidRPr="004D1B06" w:rsidRDefault="00855D7B" w:rsidP="004D1B06">
      <w:pPr>
        <w:spacing w:line="150" w:lineRule="atLeast"/>
        <w:jc w:val="center"/>
        <w:rPr>
          <w:rFonts w:ascii="Arial" w:hAnsi="Arial" w:cs="Arial"/>
          <w:i/>
          <w:sz w:val="22"/>
          <w:szCs w:val="22"/>
        </w:rPr>
      </w:pPr>
    </w:p>
    <w:sectPr w:rsidR="00855D7B" w:rsidRPr="004D1B06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B44B4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B44B43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B44B43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B44B43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867B9"/>
    <w:rsid w:val="00096B7B"/>
    <w:rsid w:val="000A0F29"/>
    <w:rsid w:val="000A4E03"/>
    <w:rsid w:val="000B3A12"/>
    <w:rsid w:val="000C01FB"/>
    <w:rsid w:val="000F5972"/>
    <w:rsid w:val="001261AA"/>
    <w:rsid w:val="00136284"/>
    <w:rsid w:val="00136E51"/>
    <w:rsid w:val="00142E43"/>
    <w:rsid w:val="001444F0"/>
    <w:rsid w:val="001511DC"/>
    <w:rsid w:val="00156A34"/>
    <w:rsid w:val="001625BE"/>
    <w:rsid w:val="00162C31"/>
    <w:rsid w:val="001664F7"/>
    <w:rsid w:val="0017499C"/>
    <w:rsid w:val="00175A52"/>
    <w:rsid w:val="001874E9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5B76"/>
    <w:rsid w:val="004D1861"/>
    <w:rsid w:val="004D1B06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2450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4008B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1EB4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4B43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85307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2017-06-01T17:42:00Z</cp:lastPrinted>
  <dcterms:created xsi:type="dcterms:W3CDTF">2017-06-01T17:43:00Z</dcterms:created>
  <dcterms:modified xsi:type="dcterms:W3CDTF">2017-06-01T17:43:00Z</dcterms:modified>
</cp:coreProperties>
</file>