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F4" w:rsidRPr="00343A64" w:rsidRDefault="008A10F4" w:rsidP="00BE0FF8">
      <w:pPr>
        <w:widowControl w:val="0"/>
        <w:overflowPunct w:val="0"/>
        <w:autoSpaceDE w:val="0"/>
        <w:autoSpaceDN w:val="0"/>
        <w:adjustRightInd w:val="0"/>
        <w:spacing w:after="0" w:line="240" w:lineRule="auto"/>
        <w:ind w:right="-96"/>
        <w:jc w:val="center"/>
        <w:textAlignment w:val="baseline"/>
        <w:rPr>
          <w:rFonts w:ascii="Palatino Linotype" w:hAnsi="Palatino Linotype" w:cs="Arial"/>
          <w:b/>
          <w:i/>
          <w:iCs/>
          <w:sz w:val="18"/>
          <w:szCs w:val="18"/>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89307A">
        <w:rPr>
          <w:rFonts w:ascii="Palatino Linotype" w:hAnsi="Palatino Linotype" w:cs="Arial"/>
          <w:b/>
          <w:i/>
          <w:iCs/>
          <w:sz w:val="24"/>
          <w:szCs w:val="24"/>
        </w:rPr>
        <w:t xml:space="preserve">CONTRATO Nº. </w:t>
      </w:r>
      <w:r w:rsidR="002806F3">
        <w:rPr>
          <w:rFonts w:ascii="Palatino Linotype" w:hAnsi="Palatino Linotype" w:cs="Arial"/>
          <w:b/>
          <w:i/>
          <w:iCs/>
          <w:sz w:val="24"/>
          <w:szCs w:val="24"/>
        </w:rPr>
        <w:t xml:space="preserve"> </w:t>
      </w:r>
      <w:r w:rsidR="0078234F">
        <w:rPr>
          <w:rFonts w:ascii="Palatino Linotype" w:hAnsi="Palatino Linotype" w:cs="Arial"/>
          <w:b/>
          <w:i/>
          <w:iCs/>
          <w:sz w:val="24"/>
          <w:szCs w:val="24"/>
        </w:rPr>
        <w:t>317</w:t>
      </w:r>
      <w:r w:rsidR="008B7615">
        <w:rPr>
          <w:rFonts w:ascii="Palatino Linotype" w:hAnsi="Palatino Linotype" w:cs="Arial"/>
          <w:b/>
          <w:i/>
          <w:iCs/>
          <w:sz w:val="24"/>
          <w:szCs w:val="24"/>
        </w:rPr>
        <w:t>/2018</w:t>
      </w:r>
    </w:p>
    <w:p w:rsidR="00AB6D12" w:rsidRPr="0089307A" w:rsidRDefault="00AB6D12" w:rsidP="00BE0FF8">
      <w:pPr>
        <w:widowControl w:val="0"/>
        <w:overflowPunct w:val="0"/>
        <w:autoSpaceDE w:val="0"/>
        <w:autoSpaceDN w:val="0"/>
        <w:adjustRightInd w:val="0"/>
        <w:spacing w:after="0" w:line="240" w:lineRule="auto"/>
        <w:ind w:right="-568"/>
        <w:jc w:val="both"/>
        <w:textAlignment w:val="baseline"/>
        <w:rPr>
          <w:rFonts w:ascii="Palatino Linotype" w:hAnsi="Palatino Linotype" w:cs="Arial"/>
          <w:i/>
          <w:iCs/>
          <w:sz w:val="24"/>
          <w:szCs w:val="24"/>
        </w:rPr>
      </w:pPr>
    </w:p>
    <w:p w:rsidR="007E06F9" w:rsidRPr="0089307A" w:rsidRDefault="00AB6D12" w:rsidP="00BE0FF8">
      <w:pPr>
        <w:spacing w:after="0" w:line="240" w:lineRule="auto"/>
        <w:jc w:val="both"/>
        <w:rPr>
          <w:rFonts w:ascii="Palatino Linotype" w:hAnsi="Palatino Linotype" w:cs="Arial"/>
          <w:b/>
          <w:i/>
          <w:iCs/>
          <w:snapToGrid w:val="0"/>
          <w:sz w:val="24"/>
          <w:szCs w:val="24"/>
          <w:lang w:eastAsia="pt-BR"/>
        </w:rPr>
      </w:pPr>
      <w:r w:rsidRPr="0089307A">
        <w:rPr>
          <w:rFonts w:ascii="Palatino Linotype" w:hAnsi="Palatino Linotype" w:cs="Arial"/>
          <w:b/>
          <w:i/>
          <w:iCs/>
          <w:snapToGrid w:val="0"/>
          <w:sz w:val="24"/>
          <w:szCs w:val="24"/>
          <w:lang w:eastAsia="pt-BR"/>
        </w:rPr>
        <w:t xml:space="preserve">INSTRUMENTO CONTRATUAL QUE CELEBRAM ENTRE SI </w:t>
      </w:r>
      <w:r w:rsidR="007E06F9" w:rsidRPr="0089307A">
        <w:rPr>
          <w:rFonts w:ascii="Palatino Linotype" w:hAnsi="Palatino Linotype" w:cs="Arial"/>
          <w:b/>
          <w:i/>
          <w:iCs/>
          <w:snapToGrid w:val="0"/>
          <w:sz w:val="24"/>
          <w:szCs w:val="24"/>
          <w:lang w:eastAsia="pt-BR"/>
        </w:rPr>
        <w:t>A PREFEITURA DE NAVIRAÍ</w:t>
      </w:r>
      <w:r w:rsidR="00397B8A" w:rsidRPr="0089307A">
        <w:rPr>
          <w:rFonts w:ascii="Palatino Linotype" w:hAnsi="Palatino Linotype" w:cs="Arial"/>
          <w:b/>
          <w:i/>
          <w:iCs/>
          <w:snapToGrid w:val="0"/>
          <w:sz w:val="24"/>
          <w:szCs w:val="24"/>
          <w:lang w:eastAsia="pt-BR"/>
        </w:rPr>
        <w:t xml:space="preserve"> E </w:t>
      </w:r>
      <w:r w:rsidR="00425FD8">
        <w:rPr>
          <w:rFonts w:ascii="Palatino Linotype" w:hAnsi="Palatino Linotype" w:cs="Arial"/>
          <w:b/>
          <w:i/>
          <w:iCs/>
          <w:snapToGrid w:val="0"/>
          <w:sz w:val="24"/>
          <w:szCs w:val="24"/>
          <w:lang w:eastAsia="pt-BR"/>
        </w:rPr>
        <w:t>O</w:t>
      </w:r>
      <w:r w:rsidR="00397B8A" w:rsidRPr="0089307A">
        <w:rPr>
          <w:rFonts w:ascii="Palatino Linotype" w:hAnsi="Palatino Linotype" w:cs="Arial"/>
          <w:b/>
          <w:i/>
          <w:iCs/>
          <w:snapToGrid w:val="0"/>
          <w:sz w:val="24"/>
          <w:szCs w:val="24"/>
          <w:lang w:eastAsia="pt-BR"/>
        </w:rPr>
        <w:t xml:space="preserve"> </w:t>
      </w:r>
      <w:r w:rsidR="002806F3" w:rsidRPr="002806F3">
        <w:rPr>
          <w:rFonts w:ascii="Palatino Linotype" w:hAnsi="Palatino Linotype" w:cs="Arial"/>
          <w:b/>
          <w:i/>
          <w:iCs/>
          <w:snapToGrid w:val="0"/>
          <w:sz w:val="24"/>
          <w:szCs w:val="24"/>
          <w:u w:val="single"/>
          <w:lang w:eastAsia="pt-BR"/>
        </w:rPr>
        <w:t>SR J</w:t>
      </w:r>
      <w:r w:rsidR="002806F3">
        <w:rPr>
          <w:rFonts w:ascii="Palatino Linotype" w:hAnsi="Palatino Linotype" w:cs="Arial"/>
          <w:b/>
          <w:i/>
          <w:iCs/>
          <w:snapToGrid w:val="0"/>
          <w:sz w:val="24"/>
          <w:szCs w:val="24"/>
          <w:u w:val="single"/>
          <w:lang w:eastAsia="pt-BR"/>
        </w:rPr>
        <w:t>OSE MANOEL MATEUS SANDIN</w:t>
      </w:r>
      <w:r w:rsidR="00A56C24">
        <w:rPr>
          <w:rFonts w:ascii="Palatino Linotype" w:hAnsi="Palatino Linotype" w:cs="Arial"/>
          <w:b/>
          <w:i/>
          <w:iCs/>
          <w:snapToGrid w:val="0"/>
          <w:sz w:val="24"/>
          <w:szCs w:val="24"/>
          <w:lang w:eastAsia="pt-BR"/>
        </w:rPr>
        <w:t>.</w:t>
      </w:r>
    </w:p>
    <w:p w:rsidR="00AB6D12" w:rsidRPr="0089307A" w:rsidRDefault="00AB6D12"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C4774F" w:rsidRPr="0089307A" w:rsidRDefault="00C4774F" w:rsidP="00BE0FF8">
      <w:pPr>
        <w:pStyle w:val="PargrafodaLista"/>
        <w:widowControl w:val="0"/>
        <w:numPr>
          <w:ilvl w:val="0"/>
          <w:numId w:val="10"/>
        </w:numPr>
        <w:overflowPunct w:val="0"/>
        <w:autoSpaceDE w:val="0"/>
        <w:autoSpaceDN w:val="0"/>
        <w:adjustRightInd w:val="0"/>
        <w:spacing w:after="0" w:line="240" w:lineRule="auto"/>
        <w:ind w:left="567" w:hanging="207"/>
        <w:jc w:val="both"/>
        <w:textAlignment w:val="baseline"/>
        <w:rPr>
          <w:rFonts w:ascii="Palatino Linotype" w:hAnsi="Palatino Linotype" w:cs="Arial"/>
          <w:i/>
          <w:iCs/>
          <w:sz w:val="24"/>
          <w:szCs w:val="24"/>
        </w:rPr>
      </w:pPr>
      <w:r w:rsidRPr="0089307A">
        <w:rPr>
          <w:rFonts w:ascii="Palatino Linotype" w:hAnsi="Palatino Linotype" w:cs="Arial"/>
          <w:b/>
          <w:i/>
          <w:iCs/>
          <w:sz w:val="24"/>
          <w:szCs w:val="24"/>
        </w:rPr>
        <w:t>CONTRATANTES</w:t>
      </w:r>
      <w:r w:rsidRPr="0089307A">
        <w:rPr>
          <w:rFonts w:ascii="Palatino Linotype" w:hAnsi="Palatino Linotype" w:cs="Arial"/>
          <w:i/>
          <w:iCs/>
          <w:sz w:val="24"/>
          <w:szCs w:val="24"/>
        </w:rPr>
        <w:t xml:space="preserve">: </w:t>
      </w:r>
      <w:r w:rsidR="00A05331" w:rsidRPr="0089307A">
        <w:rPr>
          <w:rFonts w:ascii="Palatino Linotype" w:hAnsi="Palatino Linotype" w:cs="Arial"/>
          <w:i/>
          <w:iCs/>
          <w:sz w:val="24"/>
          <w:szCs w:val="24"/>
        </w:rPr>
        <w:t xml:space="preserve">Por este instrumento particular de contrato de locação, que entre si celebram, de um lado a </w:t>
      </w:r>
      <w:r w:rsidRPr="0089307A">
        <w:rPr>
          <w:rFonts w:ascii="Palatino Linotype" w:hAnsi="Palatino Linotype" w:cs="Arial"/>
          <w:i/>
          <w:iCs/>
          <w:sz w:val="24"/>
          <w:szCs w:val="24"/>
          <w:u w:val="single"/>
        </w:rPr>
        <w:t>PREFEITURA DE NAVIRAÍ – MS</w:t>
      </w:r>
      <w:r w:rsidR="00A05331" w:rsidRPr="0089307A">
        <w:rPr>
          <w:rFonts w:ascii="Palatino Linotype" w:hAnsi="Palatino Linotype" w:cs="Arial"/>
          <w:b/>
          <w:i/>
          <w:iCs/>
          <w:sz w:val="24"/>
          <w:szCs w:val="24"/>
        </w:rPr>
        <w:t xml:space="preserve">, </w:t>
      </w:r>
      <w:r w:rsidR="00A05331" w:rsidRPr="0089307A">
        <w:rPr>
          <w:rFonts w:ascii="Palatino Linotype" w:hAnsi="Palatino Linotype" w:cs="Arial"/>
          <w:i/>
          <w:iCs/>
          <w:sz w:val="24"/>
          <w:szCs w:val="24"/>
        </w:rPr>
        <w:t xml:space="preserve">Pessoa Jurídica de Direito Público Interno, com sede a Praça Prefeito Euclides Antonio Fabris n.º 343, inscrita no CGC/MF sob o n.º 03.155.934/0001-90, aqui denominado </w:t>
      </w:r>
      <w:r w:rsidR="00A05331" w:rsidRPr="0089307A">
        <w:rPr>
          <w:rFonts w:ascii="Palatino Linotype" w:hAnsi="Palatino Linotype" w:cs="Arial"/>
          <w:b/>
          <w:i/>
          <w:iCs/>
          <w:sz w:val="24"/>
          <w:szCs w:val="24"/>
        </w:rPr>
        <w:t>LOCATÁRIA</w:t>
      </w:r>
      <w:r w:rsidR="00A05331" w:rsidRPr="0089307A">
        <w:rPr>
          <w:rFonts w:ascii="Palatino Linotype" w:hAnsi="Palatino Linotype" w:cs="Arial"/>
          <w:i/>
          <w:iCs/>
          <w:sz w:val="24"/>
          <w:szCs w:val="24"/>
        </w:rPr>
        <w:t xml:space="preserve">, e do outro lado, </w:t>
      </w:r>
      <w:r w:rsidR="00425FD8">
        <w:rPr>
          <w:rFonts w:ascii="Palatino Linotype" w:hAnsi="Palatino Linotype" w:cs="Arial"/>
          <w:i/>
          <w:iCs/>
          <w:sz w:val="24"/>
          <w:szCs w:val="24"/>
        </w:rPr>
        <w:t>o</w:t>
      </w:r>
      <w:r w:rsidR="00A05331" w:rsidRPr="0089307A">
        <w:rPr>
          <w:rFonts w:ascii="Palatino Linotype" w:hAnsi="Palatino Linotype" w:cs="Arial"/>
          <w:i/>
          <w:iCs/>
          <w:sz w:val="24"/>
          <w:szCs w:val="24"/>
        </w:rPr>
        <w:t xml:space="preserve"> Senhor </w:t>
      </w:r>
      <w:r w:rsidR="002806F3" w:rsidRPr="002806F3">
        <w:rPr>
          <w:rFonts w:ascii="Palatino Linotype" w:hAnsi="Palatino Linotype" w:cs="Arial"/>
          <w:i/>
          <w:iCs/>
          <w:sz w:val="24"/>
          <w:szCs w:val="24"/>
        </w:rPr>
        <w:t>JOSE MANOEL MATEUS SANDIN</w:t>
      </w:r>
      <w:r w:rsidR="00A05331" w:rsidRPr="002806F3">
        <w:rPr>
          <w:rFonts w:ascii="Palatino Linotype" w:hAnsi="Palatino Linotype" w:cs="Arial"/>
          <w:i/>
          <w:iCs/>
          <w:sz w:val="24"/>
          <w:szCs w:val="24"/>
        </w:rPr>
        <w:t>,</w:t>
      </w:r>
      <w:r w:rsidR="00A05331" w:rsidRPr="0089307A">
        <w:rPr>
          <w:rFonts w:ascii="Palatino Linotype" w:hAnsi="Palatino Linotype" w:cs="Arial"/>
          <w:i/>
          <w:iCs/>
          <w:sz w:val="24"/>
          <w:szCs w:val="24"/>
        </w:rPr>
        <w:t xml:space="preserve"> </w:t>
      </w:r>
      <w:r w:rsidR="00425FD8">
        <w:rPr>
          <w:rFonts w:ascii="Palatino Linotype" w:hAnsi="Palatino Linotype" w:cs="Arial"/>
          <w:i/>
          <w:iCs/>
          <w:sz w:val="24"/>
          <w:szCs w:val="24"/>
        </w:rPr>
        <w:t>b</w:t>
      </w:r>
      <w:r w:rsidR="00A05331" w:rsidRPr="0089307A">
        <w:rPr>
          <w:rFonts w:ascii="Palatino Linotype" w:hAnsi="Palatino Linotype" w:cs="Arial"/>
          <w:i/>
          <w:iCs/>
          <w:sz w:val="24"/>
          <w:szCs w:val="24"/>
        </w:rPr>
        <w:t>rasileir</w:t>
      </w:r>
      <w:r w:rsidR="00425FD8">
        <w:rPr>
          <w:rFonts w:ascii="Palatino Linotype" w:hAnsi="Palatino Linotype" w:cs="Arial"/>
          <w:i/>
          <w:iCs/>
          <w:sz w:val="24"/>
          <w:szCs w:val="24"/>
        </w:rPr>
        <w:t>o</w:t>
      </w:r>
      <w:r w:rsidR="00A05331" w:rsidRPr="0089307A">
        <w:rPr>
          <w:rFonts w:ascii="Palatino Linotype" w:hAnsi="Palatino Linotype" w:cs="Arial"/>
          <w:i/>
          <w:iCs/>
          <w:sz w:val="24"/>
          <w:szCs w:val="24"/>
        </w:rPr>
        <w:t>,</w:t>
      </w:r>
      <w:r w:rsidR="00425FD8">
        <w:rPr>
          <w:rFonts w:ascii="Palatino Linotype" w:hAnsi="Palatino Linotype" w:cs="Arial"/>
          <w:i/>
          <w:iCs/>
          <w:sz w:val="24"/>
          <w:szCs w:val="24"/>
        </w:rPr>
        <w:t xml:space="preserve"> </w:t>
      </w:r>
      <w:r w:rsidR="002806F3">
        <w:rPr>
          <w:rFonts w:ascii="Palatino Linotype" w:hAnsi="Palatino Linotype" w:cs="Arial"/>
          <w:i/>
          <w:iCs/>
          <w:sz w:val="24"/>
          <w:szCs w:val="24"/>
        </w:rPr>
        <w:t>solteiro</w:t>
      </w:r>
      <w:r w:rsidR="006D3C6D">
        <w:rPr>
          <w:rFonts w:ascii="Palatino Linotype" w:hAnsi="Palatino Linotype" w:cs="Arial"/>
          <w:i/>
          <w:iCs/>
          <w:sz w:val="24"/>
          <w:szCs w:val="24"/>
        </w:rPr>
        <w:t xml:space="preserve">, </w:t>
      </w:r>
      <w:r w:rsidR="00A05331" w:rsidRPr="0089307A">
        <w:rPr>
          <w:rFonts w:ascii="Palatino Linotype" w:hAnsi="Palatino Linotype" w:cs="Arial"/>
          <w:i/>
          <w:iCs/>
          <w:sz w:val="24"/>
          <w:szCs w:val="24"/>
        </w:rPr>
        <w:t xml:space="preserve">portador da Célula de Identidade RG: </w:t>
      </w:r>
      <w:r w:rsidR="006D3C6D">
        <w:rPr>
          <w:rFonts w:ascii="Palatino Linotype" w:hAnsi="Palatino Linotype" w:cs="Arial"/>
          <w:i/>
          <w:iCs/>
          <w:sz w:val="24"/>
          <w:szCs w:val="24"/>
        </w:rPr>
        <w:t>2</w:t>
      </w:r>
      <w:r w:rsidR="002806F3">
        <w:rPr>
          <w:rFonts w:ascii="Palatino Linotype" w:hAnsi="Palatino Linotype" w:cs="Arial"/>
          <w:i/>
          <w:iCs/>
          <w:sz w:val="24"/>
          <w:szCs w:val="24"/>
        </w:rPr>
        <w:t>.157.230</w:t>
      </w:r>
      <w:r w:rsidR="00A05331" w:rsidRPr="0089307A">
        <w:rPr>
          <w:rFonts w:ascii="Palatino Linotype" w:hAnsi="Palatino Linotype" w:cs="Arial"/>
          <w:i/>
          <w:iCs/>
          <w:sz w:val="24"/>
          <w:szCs w:val="24"/>
        </w:rPr>
        <w:t xml:space="preserve"> SSP/</w:t>
      </w:r>
      <w:r w:rsidR="002806F3">
        <w:rPr>
          <w:rFonts w:ascii="Palatino Linotype" w:hAnsi="Palatino Linotype" w:cs="Arial"/>
          <w:i/>
          <w:iCs/>
          <w:sz w:val="24"/>
          <w:szCs w:val="24"/>
        </w:rPr>
        <w:t>PR</w:t>
      </w:r>
      <w:r w:rsidR="00A05331" w:rsidRPr="0089307A">
        <w:rPr>
          <w:rFonts w:ascii="Palatino Linotype" w:hAnsi="Palatino Linotype" w:cs="Arial"/>
          <w:i/>
          <w:iCs/>
          <w:sz w:val="24"/>
          <w:szCs w:val="24"/>
        </w:rPr>
        <w:t>, inscrit</w:t>
      </w:r>
      <w:r w:rsidR="002806F3">
        <w:rPr>
          <w:rFonts w:ascii="Palatino Linotype" w:hAnsi="Palatino Linotype" w:cs="Arial"/>
          <w:i/>
          <w:iCs/>
          <w:sz w:val="24"/>
          <w:szCs w:val="24"/>
        </w:rPr>
        <w:t>o</w:t>
      </w:r>
      <w:r w:rsidR="00A05331" w:rsidRPr="0089307A">
        <w:rPr>
          <w:rFonts w:ascii="Palatino Linotype" w:hAnsi="Palatino Linotype" w:cs="Arial"/>
          <w:i/>
          <w:iCs/>
          <w:sz w:val="24"/>
          <w:szCs w:val="24"/>
        </w:rPr>
        <w:t xml:space="preserve"> no CPF sob o nº. </w:t>
      </w:r>
      <w:r w:rsidR="002806F3">
        <w:rPr>
          <w:rFonts w:ascii="Palatino Linotype" w:hAnsi="Palatino Linotype" w:cs="Arial"/>
          <w:i/>
          <w:iCs/>
          <w:sz w:val="24"/>
          <w:szCs w:val="24"/>
        </w:rPr>
        <w:t>389</w:t>
      </w:r>
      <w:r w:rsidR="006D572D">
        <w:rPr>
          <w:rFonts w:ascii="Palatino Linotype" w:hAnsi="Palatino Linotype" w:cs="Arial"/>
          <w:i/>
          <w:iCs/>
          <w:sz w:val="24"/>
          <w:szCs w:val="24"/>
        </w:rPr>
        <w:t>.</w:t>
      </w:r>
      <w:r w:rsidR="002806F3">
        <w:rPr>
          <w:rFonts w:ascii="Palatino Linotype" w:hAnsi="Palatino Linotype" w:cs="Arial"/>
          <w:i/>
          <w:iCs/>
          <w:sz w:val="24"/>
          <w:szCs w:val="24"/>
        </w:rPr>
        <w:t>691</w:t>
      </w:r>
      <w:r w:rsidR="006D572D">
        <w:rPr>
          <w:rFonts w:ascii="Palatino Linotype" w:hAnsi="Palatino Linotype" w:cs="Arial"/>
          <w:i/>
          <w:iCs/>
          <w:sz w:val="24"/>
          <w:szCs w:val="24"/>
        </w:rPr>
        <w:t>.</w:t>
      </w:r>
      <w:r w:rsidR="002806F3">
        <w:rPr>
          <w:rFonts w:ascii="Palatino Linotype" w:hAnsi="Palatino Linotype" w:cs="Arial"/>
          <w:i/>
          <w:iCs/>
          <w:sz w:val="24"/>
          <w:szCs w:val="24"/>
        </w:rPr>
        <w:t>579</w:t>
      </w:r>
      <w:r w:rsidR="006D572D">
        <w:rPr>
          <w:rFonts w:ascii="Palatino Linotype" w:hAnsi="Palatino Linotype" w:cs="Arial"/>
          <w:i/>
          <w:iCs/>
          <w:sz w:val="24"/>
          <w:szCs w:val="24"/>
        </w:rPr>
        <w:t>-</w:t>
      </w:r>
      <w:r w:rsidR="002806F3">
        <w:rPr>
          <w:rFonts w:ascii="Palatino Linotype" w:hAnsi="Palatino Linotype" w:cs="Arial"/>
          <w:i/>
          <w:iCs/>
          <w:sz w:val="24"/>
          <w:szCs w:val="24"/>
        </w:rPr>
        <w:t>72</w:t>
      </w:r>
      <w:r w:rsidR="00A05331" w:rsidRPr="0089307A">
        <w:rPr>
          <w:rFonts w:ascii="Palatino Linotype" w:hAnsi="Palatino Linotype" w:cs="Arial"/>
          <w:i/>
          <w:iCs/>
          <w:sz w:val="24"/>
          <w:szCs w:val="24"/>
        </w:rPr>
        <w:t>, residente e domiciliad</w:t>
      </w:r>
      <w:r w:rsidR="00EF45F9">
        <w:rPr>
          <w:rFonts w:ascii="Palatino Linotype" w:hAnsi="Palatino Linotype" w:cs="Arial"/>
          <w:i/>
          <w:iCs/>
          <w:sz w:val="24"/>
          <w:szCs w:val="24"/>
        </w:rPr>
        <w:t>o a Rua Joaquim das Neves Norte n.º 573 centro</w:t>
      </w:r>
      <w:r w:rsidR="00A05331" w:rsidRPr="0089307A">
        <w:rPr>
          <w:rFonts w:ascii="Palatino Linotype" w:hAnsi="Palatino Linotype" w:cs="Arial"/>
          <w:i/>
          <w:iCs/>
          <w:sz w:val="24"/>
          <w:szCs w:val="24"/>
        </w:rPr>
        <w:t xml:space="preserve"> n</w:t>
      </w:r>
      <w:r w:rsidR="00EF45F9">
        <w:rPr>
          <w:rFonts w:ascii="Palatino Linotype" w:hAnsi="Palatino Linotype" w:cs="Arial"/>
          <w:i/>
          <w:iCs/>
          <w:sz w:val="24"/>
          <w:szCs w:val="24"/>
        </w:rPr>
        <w:t>esta</w:t>
      </w:r>
      <w:r w:rsidR="00A05331" w:rsidRPr="0089307A">
        <w:rPr>
          <w:rFonts w:ascii="Palatino Linotype" w:hAnsi="Palatino Linotype" w:cs="Arial"/>
          <w:i/>
          <w:iCs/>
          <w:sz w:val="24"/>
          <w:szCs w:val="24"/>
        </w:rPr>
        <w:t xml:space="preserve"> cidade de </w:t>
      </w:r>
      <w:proofErr w:type="spellStart"/>
      <w:r w:rsidR="00A05331" w:rsidRPr="0089307A">
        <w:rPr>
          <w:rFonts w:ascii="Palatino Linotype" w:hAnsi="Palatino Linotype" w:cs="Arial"/>
          <w:i/>
          <w:iCs/>
          <w:sz w:val="24"/>
          <w:szCs w:val="24"/>
        </w:rPr>
        <w:t>Naviraí</w:t>
      </w:r>
      <w:proofErr w:type="spellEnd"/>
      <w:r w:rsidR="00A05331" w:rsidRPr="0089307A">
        <w:rPr>
          <w:rFonts w:ascii="Palatino Linotype" w:hAnsi="Palatino Linotype" w:cs="Arial"/>
          <w:i/>
          <w:iCs/>
          <w:sz w:val="24"/>
          <w:szCs w:val="24"/>
        </w:rPr>
        <w:t xml:space="preserve"> – MS, aqui denominada </w:t>
      </w:r>
      <w:r w:rsidR="00A05331" w:rsidRPr="0089307A">
        <w:rPr>
          <w:rFonts w:ascii="Palatino Linotype" w:hAnsi="Palatino Linotype" w:cs="Arial"/>
          <w:b/>
          <w:i/>
          <w:iCs/>
          <w:sz w:val="24"/>
          <w:szCs w:val="24"/>
        </w:rPr>
        <w:t>LOCADOR</w:t>
      </w:r>
      <w:r w:rsidRPr="0089307A">
        <w:rPr>
          <w:rFonts w:ascii="Palatino Linotype" w:hAnsi="Palatino Linotype" w:cs="Arial"/>
          <w:i/>
          <w:iCs/>
          <w:sz w:val="24"/>
          <w:szCs w:val="24"/>
        </w:rPr>
        <w:t>.</w:t>
      </w:r>
    </w:p>
    <w:p w:rsidR="00C4774F" w:rsidRPr="0089307A" w:rsidRDefault="00C4774F" w:rsidP="00BE0FF8">
      <w:pPr>
        <w:pStyle w:val="PargrafodaLista"/>
        <w:widowControl w:val="0"/>
        <w:overflowPunct w:val="0"/>
        <w:autoSpaceDE w:val="0"/>
        <w:autoSpaceDN w:val="0"/>
        <w:adjustRightInd w:val="0"/>
        <w:spacing w:after="0" w:line="240" w:lineRule="auto"/>
        <w:ind w:left="567"/>
        <w:jc w:val="both"/>
        <w:textAlignment w:val="baseline"/>
        <w:rPr>
          <w:rFonts w:ascii="Palatino Linotype" w:hAnsi="Palatino Linotype" w:cs="Arial"/>
          <w:i/>
          <w:iCs/>
          <w:sz w:val="24"/>
          <w:szCs w:val="24"/>
        </w:rPr>
      </w:pPr>
    </w:p>
    <w:p w:rsidR="00C4774F" w:rsidRPr="00451908" w:rsidRDefault="00C4774F" w:rsidP="00BE0FF8">
      <w:pPr>
        <w:pStyle w:val="PargrafodaLista"/>
        <w:widowControl w:val="0"/>
        <w:numPr>
          <w:ilvl w:val="0"/>
          <w:numId w:val="10"/>
        </w:numPr>
        <w:overflowPunct w:val="0"/>
        <w:autoSpaceDE w:val="0"/>
        <w:autoSpaceDN w:val="0"/>
        <w:adjustRightInd w:val="0"/>
        <w:spacing w:after="0" w:line="240" w:lineRule="auto"/>
        <w:ind w:left="567" w:hanging="207"/>
        <w:jc w:val="both"/>
        <w:textAlignment w:val="baseline"/>
        <w:rPr>
          <w:rFonts w:ascii="Palatino Linotype" w:hAnsi="Palatino Linotype" w:cs="Arial"/>
          <w:b/>
          <w:i/>
          <w:iCs/>
          <w:sz w:val="24"/>
          <w:szCs w:val="24"/>
        </w:rPr>
      </w:pPr>
      <w:r w:rsidRPr="0089307A">
        <w:rPr>
          <w:rFonts w:ascii="Palatino Linotype" w:hAnsi="Palatino Linotype" w:cs="Arial"/>
          <w:b/>
          <w:i/>
          <w:iCs/>
          <w:sz w:val="24"/>
          <w:szCs w:val="24"/>
        </w:rPr>
        <w:t>REPRESENTANTES</w:t>
      </w:r>
      <w:r w:rsidRPr="0089307A">
        <w:rPr>
          <w:rFonts w:ascii="Palatino Linotype" w:hAnsi="Palatino Linotype" w:cs="Arial"/>
          <w:i/>
          <w:iCs/>
          <w:sz w:val="24"/>
          <w:szCs w:val="24"/>
        </w:rPr>
        <w:t xml:space="preserve">: </w:t>
      </w:r>
      <w:r w:rsidR="006D3C6D">
        <w:rPr>
          <w:rFonts w:ascii="Palatino Linotype" w:hAnsi="Palatino Linotype" w:cs="Arial"/>
          <w:i/>
          <w:iCs/>
          <w:sz w:val="24"/>
          <w:szCs w:val="24"/>
        </w:rPr>
        <w:t>o</w:t>
      </w:r>
      <w:r w:rsidRPr="0089307A">
        <w:rPr>
          <w:rFonts w:ascii="Palatino Linotype" w:hAnsi="Palatino Linotype" w:cs="Arial"/>
          <w:i/>
          <w:iCs/>
          <w:sz w:val="24"/>
          <w:szCs w:val="24"/>
        </w:rPr>
        <w:t xml:space="preserve"> </w:t>
      </w:r>
      <w:r w:rsidRPr="006D3C6D">
        <w:rPr>
          <w:rFonts w:ascii="Palatino Linotype" w:hAnsi="Palatino Linotype" w:cs="Arial"/>
          <w:b/>
          <w:i/>
          <w:iCs/>
          <w:sz w:val="24"/>
          <w:szCs w:val="24"/>
          <w:u w:val="single"/>
        </w:rPr>
        <w:t>Sr.</w:t>
      </w:r>
      <w:r w:rsidR="006D3C6D" w:rsidRPr="006D3C6D">
        <w:rPr>
          <w:u w:val="single"/>
        </w:rPr>
        <w:t xml:space="preserve"> </w:t>
      </w:r>
      <w:proofErr w:type="spellStart"/>
      <w:r w:rsidR="00EF45F9" w:rsidRPr="00EF45F9">
        <w:rPr>
          <w:rFonts w:ascii="Palatino Linotype" w:hAnsi="Palatino Linotype" w:cs="Arial"/>
          <w:b/>
          <w:i/>
          <w:iCs/>
          <w:sz w:val="24"/>
          <w:szCs w:val="24"/>
          <w:u w:val="single"/>
        </w:rPr>
        <w:t>Welligton</w:t>
      </w:r>
      <w:proofErr w:type="spellEnd"/>
      <w:r w:rsidR="00EF45F9" w:rsidRPr="00EF45F9">
        <w:rPr>
          <w:rFonts w:ascii="Palatino Linotype" w:hAnsi="Palatino Linotype" w:cs="Arial"/>
          <w:b/>
          <w:i/>
          <w:iCs/>
          <w:sz w:val="24"/>
          <w:szCs w:val="24"/>
          <w:u w:val="single"/>
        </w:rPr>
        <w:t xml:space="preserve"> de Mattos </w:t>
      </w:r>
      <w:proofErr w:type="spellStart"/>
      <w:r w:rsidR="00EF45F9" w:rsidRPr="00EF45F9">
        <w:rPr>
          <w:rFonts w:ascii="Palatino Linotype" w:hAnsi="Palatino Linotype" w:cs="Arial"/>
          <w:b/>
          <w:i/>
          <w:iCs/>
          <w:sz w:val="24"/>
          <w:szCs w:val="24"/>
          <w:u w:val="single"/>
        </w:rPr>
        <w:t>Santussi</w:t>
      </w:r>
      <w:proofErr w:type="spellEnd"/>
      <w:r w:rsidR="006D3C6D" w:rsidRPr="006D3C6D">
        <w:rPr>
          <w:rFonts w:ascii="Palatino Linotype" w:hAnsi="Palatino Linotype" w:cs="Arial"/>
          <w:b/>
          <w:i/>
          <w:iCs/>
          <w:sz w:val="24"/>
          <w:szCs w:val="24"/>
        </w:rPr>
        <w:t xml:space="preserve">, </w:t>
      </w:r>
      <w:r w:rsidR="00EF45F9" w:rsidRPr="00EF45F9">
        <w:rPr>
          <w:rFonts w:ascii="Palatino Linotype" w:hAnsi="Palatino Linotype" w:cs="Arial"/>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00EF45F9" w:rsidRPr="00EF45F9">
        <w:rPr>
          <w:rFonts w:ascii="Palatino Linotype" w:hAnsi="Palatino Linotype" w:cs="Arial"/>
          <w:i/>
          <w:iCs/>
          <w:sz w:val="24"/>
          <w:szCs w:val="24"/>
        </w:rPr>
        <w:t>M</w:t>
      </w:r>
      <w:r w:rsidR="00EF45F9">
        <w:rPr>
          <w:rFonts w:ascii="Palatino Linotype" w:hAnsi="Palatino Linotype" w:cs="Arial"/>
          <w:i/>
          <w:iCs/>
          <w:sz w:val="24"/>
          <w:szCs w:val="24"/>
        </w:rPr>
        <w:t>arique</w:t>
      </w:r>
      <w:proofErr w:type="spellEnd"/>
      <w:r w:rsidR="00451908">
        <w:rPr>
          <w:rFonts w:ascii="Palatino Linotype" w:hAnsi="Palatino Linotype" w:cs="Arial"/>
          <w:i/>
          <w:iCs/>
          <w:sz w:val="24"/>
          <w:szCs w:val="24"/>
        </w:rPr>
        <w:t xml:space="preserve"> </w:t>
      </w:r>
      <w:proofErr w:type="spellStart"/>
      <w:r w:rsidR="00EF45F9">
        <w:rPr>
          <w:rFonts w:ascii="Palatino Linotype" w:hAnsi="Palatino Linotype" w:cs="Arial"/>
          <w:i/>
          <w:iCs/>
          <w:sz w:val="24"/>
          <w:szCs w:val="24"/>
        </w:rPr>
        <w:t>Bressa</w:t>
      </w:r>
      <w:proofErr w:type="spellEnd"/>
      <w:r w:rsidR="00EF45F9">
        <w:rPr>
          <w:rFonts w:ascii="Palatino Linotype" w:hAnsi="Palatino Linotype" w:cs="Arial"/>
          <w:i/>
          <w:iCs/>
          <w:sz w:val="24"/>
          <w:szCs w:val="24"/>
        </w:rPr>
        <w:t>, 492, Jardim União</w:t>
      </w:r>
      <w:r w:rsidR="00523584" w:rsidRPr="006D3C6D">
        <w:rPr>
          <w:rFonts w:ascii="Palatino Linotype" w:hAnsi="Palatino Linotype" w:cs="Arial"/>
          <w:i/>
          <w:iCs/>
          <w:sz w:val="24"/>
          <w:szCs w:val="24"/>
        </w:rPr>
        <w:t>,</w:t>
      </w:r>
      <w:r w:rsidR="00523584" w:rsidRPr="0089307A">
        <w:rPr>
          <w:rFonts w:ascii="Palatino Linotype" w:hAnsi="Palatino Linotype" w:cs="Arial"/>
          <w:i/>
          <w:iCs/>
          <w:sz w:val="24"/>
          <w:szCs w:val="24"/>
        </w:rPr>
        <w:t xml:space="preserve"> neste ato representa a </w:t>
      </w:r>
      <w:r w:rsidR="00523584" w:rsidRPr="0089307A">
        <w:rPr>
          <w:rFonts w:ascii="Palatino Linotype" w:hAnsi="Palatino Linotype" w:cs="Arial"/>
          <w:b/>
          <w:i/>
          <w:iCs/>
          <w:sz w:val="24"/>
          <w:szCs w:val="24"/>
        </w:rPr>
        <w:t xml:space="preserve">LOCATÁRIA </w:t>
      </w:r>
      <w:r w:rsidR="00523584" w:rsidRPr="0089307A">
        <w:rPr>
          <w:rFonts w:ascii="Palatino Linotype" w:hAnsi="Palatino Linotype" w:cs="Arial"/>
          <w:i/>
          <w:iCs/>
          <w:sz w:val="24"/>
          <w:szCs w:val="24"/>
        </w:rPr>
        <w:t xml:space="preserve">e </w:t>
      </w:r>
      <w:r w:rsidR="00451908">
        <w:rPr>
          <w:rFonts w:ascii="Palatino Linotype" w:hAnsi="Palatino Linotype" w:cs="Arial"/>
          <w:i/>
          <w:iCs/>
          <w:sz w:val="24"/>
          <w:szCs w:val="24"/>
        </w:rPr>
        <w:t>o</w:t>
      </w:r>
      <w:r w:rsidRPr="0089307A">
        <w:rPr>
          <w:rFonts w:ascii="Palatino Linotype" w:hAnsi="Palatino Linotype" w:cs="Arial"/>
          <w:i/>
          <w:iCs/>
          <w:sz w:val="24"/>
          <w:szCs w:val="24"/>
        </w:rPr>
        <w:t xml:space="preserve"> </w:t>
      </w:r>
      <w:r w:rsidR="00451908">
        <w:rPr>
          <w:rFonts w:ascii="Palatino Linotype" w:hAnsi="Palatino Linotype" w:cs="Arial"/>
          <w:i/>
          <w:iCs/>
          <w:sz w:val="24"/>
          <w:szCs w:val="24"/>
        </w:rPr>
        <w:t xml:space="preserve">Locador/proprietário </w:t>
      </w:r>
      <w:proofErr w:type="gramStart"/>
      <w:r w:rsidR="00451908" w:rsidRPr="00451908">
        <w:rPr>
          <w:rFonts w:ascii="Palatino Linotype" w:hAnsi="Palatino Linotype" w:cs="Arial"/>
          <w:i/>
          <w:iCs/>
          <w:sz w:val="24"/>
          <w:szCs w:val="24"/>
          <w:u w:val="single"/>
        </w:rPr>
        <w:t>Sr.</w:t>
      </w:r>
      <w:proofErr w:type="gramEnd"/>
      <w:r w:rsidR="00451908" w:rsidRPr="00451908">
        <w:rPr>
          <w:rFonts w:ascii="Palatino Linotype" w:hAnsi="Palatino Linotype" w:cs="Arial"/>
          <w:i/>
          <w:iCs/>
          <w:sz w:val="24"/>
          <w:szCs w:val="24"/>
          <w:u w:val="single"/>
        </w:rPr>
        <w:t xml:space="preserve"> JOSE MANOEL MATEUS SANDIN</w:t>
      </w:r>
      <w:r w:rsidRPr="0089307A">
        <w:rPr>
          <w:rFonts w:ascii="Palatino Linotype" w:hAnsi="Palatino Linotype" w:cs="Arial"/>
          <w:i/>
          <w:iCs/>
          <w:sz w:val="24"/>
          <w:szCs w:val="24"/>
        </w:rPr>
        <w:t>, inscrit</w:t>
      </w:r>
      <w:r w:rsidR="00451908">
        <w:rPr>
          <w:rFonts w:ascii="Palatino Linotype" w:hAnsi="Palatino Linotype" w:cs="Arial"/>
          <w:i/>
          <w:iCs/>
          <w:sz w:val="24"/>
          <w:szCs w:val="24"/>
        </w:rPr>
        <w:t>o</w:t>
      </w:r>
      <w:r w:rsidRPr="0089307A">
        <w:rPr>
          <w:rFonts w:ascii="Palatino Linotype" w:hAnsi="Palatino Linotype" w:cs="Arial"/>
          <w:i/>
          <w:iCs/>
          <w:sz w:val="24"/>
          <w:szCs w:val="24"/>
        </w:rPr>
        <w:t xml:space="preserve"> no CNPJ/MF sob o nº. </w:t>
      </w:r>
      <w:r w:rsidR="00451908" w:rsidRPr="00451908">
        <w:rPr>
          <w:rFonts w:ascii="Palatino Linotype" w:hAnsi="Palatino Linotype" w:cs="Arial"/>
          <w:i/>
          <w:iCs/>
          <w:sz w:val="24"/>
          <w:szCs w:val="24"/>
        </w:rPr>
        <w:t>389.691.579-72</w:t>
      </w:r>
      <w:r w:rsidRPr="0089307A">
        <w:rPr>
          <w:rFonts w:ascii="Palatino Linotype" w:hAnsi="Palatino Linotype" w:cs="Arial"/>
          <w:i/>
          <w:iCs/>
          <w:sz w:val="24"/>
          <w:szCs w:val="24"/>
        </w:rPr>
        <w:t>,</w:t>
      </w:r>
      <w:r w:rsidR="00451908">
        <w:rPr>
          <w:rFonts w:ascii="Palatino Linotype" w:hAnsi="Palatino Linotype" w:cs="Arial"/>
          <w:i/>
          <w:iCs/>
          <w:sz w:val="24"/>
          <w:szCs w:val="24"/>
        </w:rPr>
        <w:t xml:space="preserve"> e </w:t>
      </w:r>
      <w:r w:rsidR="00451908" w:rsidRPr="0089307A">
        <w:rPr>
          <w:rFonts w:ascii="Palatino Linotype" w:hAnsi="Palatino Linotype" w:cs="Arial"/>
          <w:i/>
          <w:iCs/>
          <w:sz w:val="24"/>
          <w:szCs w:val="24"/>
        </w:rPr>
        <w:t xml:space="preserve">RG: </w:t>
      </w:r>
      <w:r w:rsidR="00451908">
        <w:rPr>
          <w:rFonts w:ascii="Palatino Linotype" w:hAnsi="Palatino Linotype" w:cs="Arial"/>
          <w:i/>
          <w:iCs/>
          <w:sz w:val="24"/>
          <w:szCs w:val="24"/>
        </w:rPr>
        <w:t>2.157.230</w:t>
      </w:r>
      <w:r w:rsidR="00451908" w:rsidRPr="0089307A">
        <w:rPr>
          <w:rFonts w:ascii="Palatino Linotype" w:hAnsi="Palatino Linotype" w:cs="Arial"/>
          <w:i/>
          <w:iCs/>
          <w:sz w:val="24"/>
          <w:szCs w:val="24"/>
        </w:rPr>
        <w:t xml:space="preserve"> SSP/</w:t>
      </w:r>
      <w:r w:rsidR="00451908">
        <w:rPr>
          <w:rFonts w:ascii="Palatino Linotype" w:hAnsi="Palatino Linotype" w:cs="Arial"/>
          <w:i/>
          <w:iCs/>
          <w:sz w:val="24"/>
          <w:szCs w:val="24"/>
        </w:rPr>
        <w:t>PR</w:t>
      </w:r>
      <w:r w:rsidRPr="0089307A">
        <w:rPr>
          <w:rFonts w:ascii="Palatino Linotype" w:hAnsi="Palatino Linotype" w:cs="Arial"/>
          <w:i/>
          <w:iCs/>
          <w:sz w:val="24"/>
          <w:szCs w:val="24"/>
        </w:rPr>
        <w:t xml:space="preserve"> </w:t>
      </w:r>
      <w:r w:rsidR="00451908" w:rsidRPr="00451908">
        <w:rPr>
          <w:rFonts w:ascii="Palatino Linotype" w:hAnsi="Palatino Linotype" w:cs="Arial"/>
          <w:i/>
          <w:iCs/>
          <w:sz w:val="24"/>
          <w:szCs w:val="24"/>
        </w:rPr>
        <w:t xml:space="preserve">residente e domiciliado a Rua Joaquim das Neves Norte n.º 573 centro nesta cidade de </w:t>
      </w:r>
      <w:proofErr w:type="spellStart"/>
      <w:r w:rsidR="00451908" w:rsidRPr="00451908">
        <w:rPr>
          <w:rFonts w:ascii="Palatino Linotype" w:hAnsi="Palatino Linotype" w:cs="Arial"/>
          <w:i/>
          <w:iCs/>
          <w:sz w:val="24"/>
          <w:szCs w:val="24"/>
        </w:rPr>
        <w:t>Naviraí</w:t>
      </w:r>
      <w:proofErr w:type="spellEnd"/>
      <w:r w:rsidR="00451908" w:rsidRPr="00451908">
        <w:rPr>
          <w:rFonts w:ascii="Palatino Linotype" w:hAnsi="Palatino Linotype" w:cs="Arial"/>
          <w:i/>
          <w:iCs/>
          <w:sz w:val="24"/>
          <w:szCs w:val="24"/>
        </w:rPr>
        <w:t xml:space="preserve"> – MS</w:t>
      </w:r>
      <w:r w:rsidR="00451908">
        <w:rPr>
          <w:rFonts w:ascii="Palatino Linotype" w:hAnsi="Palatino Linotype" w:cs="Arial"/>
          <w:i/>
          <w:iCs/>
          <w:sz w:val="24"/>
          <w:szCs w:val="24"/>
        </w:rPr>
        <w:t xml:space="preserve">, </w:t>
      </w:r>
      <w:r w:rsidR="00451908" w:rsidRPr="00451908">
        <w:rPr>
          <w:rFonts w:ascii="Palatino Linotype" w:hAnsi="Palatino Linotype" w:cs="Arial"/>
          <w:b/>
          <w:i/>
          <w:iCs/>
          <w:sz w:val="24"/>
          <w:szCs w:val="24"/>
        </w:rPr>
        <w:t>proprietário do imóvel</w:t>
      </w:r>
      <w:r w:rsidR="00523584" w:rsidRPr="00451908">
        <w:rPr>
          <w:rFonts w:ascii="Palatino Linotype" w:hAnsi="Palatino Linotype" w:cs="Arial"/>
          <w:b/>
          <w:i/>
          <w:iCs/>
          <w:sz w:val="24"/>
          <w:szCs w:val="24"/>
        </w:rPr>
        <w:t>.</w:t>
      </w:r>
    </w:p>
    <w:p w:rsidR="00BA2050" w:rsidRPr="0089307A" w:rsidRDefault="00BA2050"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AB6D12" w:rsidRPr="0089307A" w:rsidRDefault="00AB6D12" w:rsidP="00BE0FF8">
      <w:pPr>
        <w:pStyle w:val="PargrafodaLista"/>
        <w:widowControl w:val="0"/>
        <w:numPr>
          <w:ilvl w:val="0"/>
          <w:numId w:val="10"/>
        </w:numPr>
        <w:overflowPunct w:val="0"/>
        <w:autoSpaceDE w:val="0"/>
        <w:autoSpaceDN w:val="0"/>
        <w:adjustRightInd w:val="0"/>
        <w:spacing w:after="0" w:line="240" w:lineRule="auto"/>
        <w:ind w:left="567" w:hanging="207"/>
        <w:jc w:val="both"/>
        <w:textAlignment w:val="baseline"/>
        <w:rPr>
          <w:rFonts w:ascii="Palatino Linotype" w:hAnsi="Palatino Linotype" w:cs="Arial"/>
          <w:i/>
          <w:iCs/>
          <w:sz w:val="24"/>
          <w:szCs w:val="24"/>
          <w:lang w:eastAsia="pt-BR"/>
        </w:rPr>
      </w:pPr>
      <w:r w:rsidRPr="0089307A">
        <w:rPr>
          <w:rFonts w:ascii="Palatino Linotype" w:hAnsi="Palatino Linotype" w:cs="Arial"/>
          <w:b/>
          <w:i/>
          <w:iCs/>
          <w:sz w:val="24"/>
          <w:szCs w:val="24"/>
          <w:lang w:eastAsia="pt-BR"/>
        </w:rPr>
        <w:t>DA AUTORIZAÇÃO DA LICITAÇÃO:</w:t>
      </w:r>
      <w:r w:rsidRPr="0089307A">
        <w:rPr>
          <w:rFonts w:ascii="Palatino Linotype" w:hAnsi="Palatino Linotype" w:cs="Arial"/>
          <w:i/>
          <w:iCs/>
          <w:sz w:val="24"/>
          <w:szCs w:val="24"/>
          <w:lang w:eastAsia="pt-BR"/>
        </w:rPr>
        <w:t xml:space="preserve"> O presente Contrato é celebrado em decorrência da autorização do Sr. </w:t>
      </w:r>
      <w:r w:rsidR="00F7287D" w:rsidRPr="0089307A">
        <w:rPr>
          <w:rFonts w:ascii="Palatino Linotype" w:hAnsi="Palatino Linotype" w:cs="Arial"/>
          <w:i/>
          <w:iCs/>
          <w:sz w:val="24"/>
          <w:szCs w:val="24"/>
          <w:lang w:eastAsia="pt-BR"/>
        </w:rPr>
        <w:t xml:space="preserve">José </w:t>
      </w:r>
      <w:proofErr w:type="spellStart"/>
      <w:r w:rsidR="00F7287D" w:rsidRPr="0089307A">
        <w:rPr>
          <w:rFonts w:ascii="Palatino Linotype" w:hAnsi="Palatino Linotype" w:cs="Arial"/>
          <w:i/>
          <w:iCs/>
          <w:sz w:val="24"/>
          <w:szCs w:val="24"/>
          <w:lang w:eastAsia="pt-BR"/>
        </w:rPr>
        <w:t>Izauri</w:t>
      </w:r>
      <w:proofErr w:type="spellEnd"/>
      <w:r w:rsidR="00F7287D" w:rsidRPr="0089307A">
        <w:rPr>
          <w:rFonts w:ascii="Palatino Linotype" w:hAnsi="Palatino Linotype" w:cs="Arial"/>
          <w:i/>
          <w:iCs/>
          <w:sz w:val="24"/>
          <w:szCs w:val="24"/>
          <w:lang w:eastAsia="pt-BR"/>
        </w:rPr>
        <w:t xml:space="preserve"> de Macedo</w:t>
      </w:r>
      <w:r w:rsidRPr="0089307A">
        <w:rPr>
          <w:rFonts w:ascii="Palatino Linotype" w:hAnsi="Palatino Linotype" w:cs="Arial"/>
          <w:i/>
          <w:iCs/>
          <w:sz w:val="24"/>
          <w:szCs w:val="24"/>
          <w:lang w:eastAsia="pt-BR"/>
        </w:rPr>
        <w:t xml:space="preserve">, Prefeito Municipal, exarada em despacho constante do </w:t>
      </w:r>
      <w:r w:rsidR="003A51F0" w:rsidRPr="0089307A">
        <w:rPr>
          <w:rFonts w:ascii="Palatino Linotype" w:hAnsi="Palatino Linotype" w:cs="Arial"/>
          <w:b/>
          <w:i/>
          <w:iCs/>
          <w:sz w:val="24"/>
          <w:szCs w:val="24"/>
          <w:lang w:eastAsia="pt-BR"/>
        </w:rPr>
        <w:t xml:space="preserve">Processo Licitatório nº </w:t>
      </w:r>
      <w:r w:rsidR="0078234F">
        <w:rPr>
          <w:rFonts w:ascii="Palatino Linotype" w:hAnsi="Palatino Linotype" w:cs="Arial"/>
          <w:b/>
          <w:i/>
          <w:iCs/>
          <w:sz w:val="24"/>
          <w:szCs w:val="24"/>
          <w:lang w:eastAsia="pt-BR"/>
        </w:rPr>
        <w:t>289</w:t>
      </w:r>
      <w:r w:rsidR="007B2566">
        <w:rPr>
          <w:rFonts w:ascii="Palatino Linotype" w:hAnsi="Palatino Linotype" w:cs="Arial"/>
          <w:b/>
          <w:i/>
          <w:iCs/>
          <w:sz w:val="24"/>
          <w:szCs w:val="24"/>
          <w:lang w:eastAsia="pt-BR"/>
        </w:rPr>
        <w:t>/2018</w:t>
      </w:r>
      <w:r w:rsidRPr="0089307A">
        <w:rPr>
          <w:rFonts w:ascii="Palatino Linotype" w:hAnsi="Palatino Linotype" w:cs="Arial"/>
          <w:i/>
          <w:iCs/>
          <w:sz w:val="24"/>
          <w:szCs w:val="24"/>
          <w:lang w:eastAsia="pt-BR"/>
        </w:rPr>
        <w:t>, gerado pel</w:t>
      </w:r>
      <w:r w:rsidR="003A51F0" w:rsidRPr="0089307A">
        <w:rPr>
          <w:rFonts w:ascii="Palatino Linotype" w:hAnsi="Palatino Linotype" w:cs="Arial"/>
          <w:i/>
          <w:iCs/>
          <w:sz w:val="24"/>
          <w:szCs w:val="24"/>
          <w:lang w:eastAsia="pt-BR"/>
        </w:rPr>
        <w:t>a</w:t>
      </w:r>
      <w:r w:rsidRPr="0089307A">
        <w:rPr>
          <w:rFonts w:ascii="Palatino Linotype" w:hAnsi="Palatino Linotype" w:cs="Arial"/>
          <w:i/>
          <w:iCs/>
          <w:sz w:val="24"/>
          <w:szCs w:val="24"/>
          <w:lang w:eastAsia="pt-BR"/>
        </w:rPr>
        <w:t xml:space="preserve"> </w:t>
      </w:r>
      <w:r w:rsidR="003A51F0" w:rsidRPr="0089307A">
        <w:rPr>
          <w:rFonts w:ascii="Palatino Linotype" w:hAnsi="Palatino Linotype" w:cs="Arial"/>
          <w:b/>
          <w:i/>
          <w:iCs/>
          <w:sz w:val="24"/>
          <w:szCs w:val="24"/>
          <w:lang w:eastAsia="pt-BR"/>
        </w:rPr>
        <w:t>D</w:t>
      </w:r>
      <w:r w:rsidR="00815F88" w:rsidRPr="0089307A">
        <w:rPr>
          <w:rFonts w:ascii="Palatino Linotype" w:hAnsi="Palatino Linotype" w:cs="Arial"/>
          <w:b/>
          <w:i/>
          <w:iCs/>
          <w:sz w:val="24"/>
          <w:szCs w:val="24"/>
          <w:lang w:eastAsia="pt-BR"/>
        </w:rPr>
        <w:t>ispensa por Justificativa nº</w:t>
      </w:r>
      <w:r w:rsidR="0078234F">
        <w:rPr>
          <w:rFonts w:ascii="Palatino Linotype" w:hAnsi="Palatino Linotype" w:cs="Arial"/>
          <w:b/>
          <w:i/>
          <w:iCs/>
          <w:sz w:val="24"/>
          <w:szCs w:val="24"/>
          <w:lang w:eastAsia="pt-BR"/>
        </w:rPr>
        <w:t>066/</w:t>
      </w:r>
      <w:r w:rsidR="007B2566">
        <w:rPr>
          <w:rFonts w:ascii="Palatino Linotype" w:hAnsi="Palatino Linotype" w:cs="Arial"/>
          <w:b/>
          <w:i/>
          <w:iCs/>
          <w:sz w:val="24"/>
          <w:szCs w:val="24"/>
          <w:lang w:eastAsia="pt-BR"/>
        </w:rPr>
        <w:t>2018</w:t>
      </w:r>
      <w:r w:rsidRPr="0089307A">
        <w:rPr>
          <w:rFonts w:ascii="Palatino Linotype" w:hAnsi="Palatino Linotype" w:cs="Arial"/>
          <w:i/>
          <w:iCs/>
          <w:sz w:val="24"/>
          <w:szCs w:val="24"/>
          <w:lang w:eastAsia="pt-BR"/>
        </w:rPr>
        <w:t>, que faz parte integrante e complementar deste Contrato, como se nele estivesse contido.</w:t>
      </w:r>
    </w:p>
    <w:p w:rsidR="00AB6D12" w:rsidRDefault="00AB6D12"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4"/>
          <w:szCs w:val="4"/>
        </w:rPr>
      </w:pPr>
    </w:p>
    <w:p w:rsidR="00D109D4" w:rsidRDefault="00D109D4"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4"/>
          <w:szCs w:val="4"/>
        </w:rPr>
      </w:pPr>
    </w:p>
    <w:p w:rsidR="00AB6D12" w:rsidRPr="0089307A" w:rsidRDefault="00AB6D12" w:rsidP="00BE0FF8">
      <w:pPr>
        <w:pStyle w:val="PargrafodaLista"/>
        <w:widowControl w:val="0"/>
        <w:numPr>
          <w:ilvl w:val="0"/>
          <w:numId w:val="10"/>
        </w:numPr>
        <w:overflowPunct w:val="0"/>
        <w:autoSpaceDE w:val="0"/>
        <w:autoSpaceDN w:val="0"/>
        <w:adjustRightInd w:val="0"/>
        <w:spacing w:after="0" w:line="240" w:lineRule="auto"/>
        <w:ind w:left="567" w:hanging="207"/>
        <w:jc w:val="both"/>
        <w:textAlignment w:val="baseline"/>
        <w:rPr>
          <w:rFonts w:ascii="Palatino Linotype" w:hAnsi="Palatino Linotype" w:cs="Arial"/>
          <w:i/>
          <w:iCs/>
          <w:sz w:val="24"/>
          <w:szCs w:val="24"/>
        </w:rPr>
      </w:pPr>
      <w:r w:rsidRPr="0089307A">
        <w:rPr>
          <w:rFonts w:ascii="Palatino Linotype" w:hAnsi="Palatino Linotype" w:cs="Arial"/>
          <w:b/>
          <w:i/>
          <w:iCs/>
          <w:sz w:val="24"/>
          <w:szCs w:val="24"/>
        </w:rPr>
        <w:t>FUNDAMENTO LEGAL:</w:t>
      </w:r>
      <w:r w:rsidRPr="0089307A">
        <w:rPr>
          <w:rFonts w:ascii="Palatino Linotype" w:hAnsi="Palatino Linotype" w:cs="Arial"/>
          <w:i/>
          <w:iCs/>
          <w:sz w:val="24"/>
          <w:szCs w:val="24"/>
        </w:rPr>
        <w:t xml:space="preserve"> O presente Contrato é regido pelas cláusulas e condições nele contidas, pela Lei 8.666/93, e demais normas legais pertinentes.</w:t>
      </w:r>
    </w:p>
    <w:p w:rsidR="00AB6D12" w:rsidRDefault="00AB6D12"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4"/>
          <w:szCs w:val="4"/>
        </w:rPr>
      </w:pPr>
    </w:p>
    <w:p w:rsidR="00D109D4" w:rsidRDefault="00D109D4"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4"/>
          <w:szCs w:val="4"/>
        </w:rPr>
      </w:pPr>
    </w:p>
    <w:p w:rsidR="00D109D4" w:rsidRPr="00D109D4" w:rsidRDefault="00D109D4"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4"/>
          <w:szCs w:val="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89307A">
        <w:rPr>
          <w:rFonts w:ascii="Palatino Linotype" w:hAnsi="Palatino Linotype" w:cs="Arial"/>
          <w:b/>
          <w:i/>
          <w:iCs/>
          <w:sz w:val="24"/>
          <w:szCs w:val="24"/>
        </w:rPr>
        <w:t>CLÁUSULA PRIMEIRA - DO OBJETO</w:t>
      </w:r>
    </w:p>
    <w:p w:rsidR="00397B8A" w:rsidRPr="0089307A" w:rsidRDefault="00397B8A" w:rsidP="00BE0FF8">
      <w:pPr>
        <w:widowControl w:val="0"/>
        <w:overflowPunct w:val="0"/>
        <w:autoSpaceDE w:val="0"/>
        <w:autoSpaceDN w:val="0"/>
        <w:adjustRightInd w:val="0"/>
        <w:spacing w:after="0" w:line="240" w:lineRule="auto"/>
        <w:ind w:right="-568"/>
        <w:jc w:val="both"/>
        <w:textAlignment w:val="baseline"/>
        <w:rPr>
          <w:rFonts w:ascii="Palatino Linotype" w:hAnsi="Palatino Linotype" w:cs="Arial"/>
          <w:i/>
          <w:iCs/>
          <w:sz w:val="24"/>
          <w:szCs w:val="24"/>
        </w:rPr>
      </w:pPr>
    </w:p>
    <w:p w:rsidR="00555255" w:rsidRPr="00752BDF" w:rsidRDefault="00AB6D12" w:rsidP="00BE0FF8">
      <w:pPr>
        <w:widowControl w:val="0"/>
        <w:numPr>
          <w:ilvl w:val="1"/>
          <w:numId w:val="2"/>
        </w:numPr>
        <w:overflowPunct w:val="0"/>
        <w:autoSpaceDE w:val="0"/>
        <w:autoSpaceDN w:val="0"/>
        <w:adjustRightInd w:val="0"/>
        <w:spacing w:after="0" w:line="240" w:lineRule="auto"/>
        <w:ind w:right="46"/>
        <w:jc w:val="both"/>
        <w:textAlignment w:val="baseline"/>
        <w:rPr>
          <w:rFonts w:ascii="Palatino Linotype" w:hAnsi="Palatino Linotype" w:cs="Arial"/>
          <w:i/>
          <w:iCs/>
          <w:sz w:val="24"/>
          <w:szCs w:val="24"/>
        </w:rPr>
      </w:pPr>
      <w:r w:rsidRPr="00656C72">
        <w:rPr>
          <w:rFonts w:ascii="Palatino Linotype" w:hAnsi="Palatino Linotype" w:cs="Arial"/>
          <w:i/>
          <w:iCs/>
          <w:sz w:val="24"/>
          <w:szCs w:val="24"/>
        </w:rPr>
        <w:t>- Constitui objeto</w:t>
      </w:r>
      <w:r w:rsidR="00555255" w:rsidRPr="00656C72">
        <w:rPr>
          <w:rFonts w:ascii="Palatino Linotype" w:hAnsi="Palatino Linotype" w:cs="Arial"/>
          <w:i/>
          <w:iCs/>
          <w:sz w:val="24"/>
          <w:szCs w:val="24"/>
        </w:rPr>
        <w:t>:</w:t>
      </w:r>
      <w:r w:rsidRPr="00656C72">
        <w:rPr>
          <w:rFonts w:ascii="Palatino Linotype" w:hAnsi="Palatino Linotype" w:cs="Arial"/>
          <w:i/>
          <w:iCs/>
          <w:sz w:val="24"/>
          <w:szCs w:val="24"/>
        </w:rPr>
        <w:t xml:space="preserve"> </w:t>
      </w:r>
      <w:r w:rsidR="00451908" w:rsidRPr="00451908">
        <w:rPr>
          <w:rFonts w:ascii="Palatino Linotype" w:hAnsi="Palatino Linotype"/>
          <w:b/>
          <w:i/>
          <w:sz w:val="23"/>
          <w:szCs w:val="23"/>
        </w:rPr>
        <w:t>LOCAÇÃO DE IMÓVEL, SITUADO A RUA JOAQUIM DAS NEVES NORTE N.º 233 CENTRO, PARA ATENDER AS NECESSIDADES DO CAPS, ATRAVÉS DA GERÊNCIA DE SAÚDE DO MUNICÍPIO</w:t>
      </w:r>
      <w:r w:rsidR="00D109D4">
        <w:rPr>
          <w:rFonts w:ascii="Palatino Linotype" w:hAnsi="Palatino Linotype"/>
          <w:b/>
          <w:i/>
          <w:sz w:val="23"/>
          <w:szCs w:val="23"/>
        </w:rPr>
        <w:t>.</w:t>
      </w:r>
    </w:p>
    <w:p w:rsidR="00752BDF" w:rsidRPr="00656C72" w:rsidRDefault="00752BDF" w:rsidP="00752BDF">
      <w:pPr>
        <w:widowControl w:val="0"/>
        <w:overflowPunct w:val="0"/>
        <w:autoSpaceDE w:val="0"/>
        <w:autoSpaceDN w:val="0"/>
        <w:adjustRightInd w:val="0"/>
        <w:spacing w:after="0" w:line="240" w:lineRule="auto"/>
        <w:ind w:left="360" w:right="46"/>
        <w:jc w:val="both"/>
        <w:textAlignment w:val="baseline"/>
        <w:rPr>
          <w:rFonts w:ascii="Palatino Linotype" w:hAnsi="Palatino Linotype" w:cs="Arial"/>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89307A">
        <w:rPr>
          <w:rFonts w:ascii="Palatino Linotype" w:hAnsi="Palatino Linotype" w:cs="Arial"/>
          <w:b/>
          <w:i/>
          <w:iCs/>
          <w:sz w:val="24"/>
          <w:szCs w:val="24"/>
        </w:rPr>
        <w:t xml:space="preserve">CLÁUSULA SEGUNDA – </w:t>
      </w:r>
      <w:r w:rsidR="001B32FC" w:rsidRPr="0089307A">
        <w:rPr>
          <w:rFonts w:ascii="Palatino Linotype" w:hAnsi="Palatino Linotype" w:cs="Arial"/>
          <w:b/>
          <w:i/>
          <w:iCs/>
          <w:sz w:val="24"/>
          <w:szCs w:val="24"/>
        </w:rPr>
        <w:t>BASE LEGAL</w:t>
      </w:r>
    </w:p>
    <w:p w:rsidR="00AB6D12"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b/>
          <w:bCs/>
          <w:i/>
          <w:iCs/>
          <w:sz w:val="24"/>
          <w:szCs w:val="24"/>
        </w:rPr>
      </w:pPr>
    </w:p>
    <w:p w:rsidR="00DA6012"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 xml:space="preserve">2.1 - </w:t>
      </w:r>
      <w:r w:rsidRPr="0089307A">
        <w:rPr>
          <w:rFonts w:ascii="Palatino Linotype" w:hAnsi="Palatino Linotype" w:cs="Arial"/>
          <w:i/>
          <w:iCs/>
          <w:sz w:val="24"/>
          <w:szCs w:val="24"/>
        </w:rPr>
        <w:t>Além das obrigações resultantes da observância da Lei 8.666/93 são obrigações da CONTRATADA:</w:t>
      </w:r>
    </w:p>
    <w:p w:rsidR="00AB6D12" w:rsidRPr="00752BDF" w:rsidRDefault="00C270FB"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24"/>
          <w:szCs w:val="24"/>
        </w:rPr>
      </w:pPr>
      <w:r w:rsidRPr="0089307A">
        <w:rPr>
          <w:rFonts w:ascii="Palatino Linotype" w:hAnsi="Palatino Linotype" w:cs="Arial"/>
          <w:b/>
          <w:bCs/>
          <w:i/>
          <w:iCs/>
          <w:sz w:val="24"/>
          <w:szCs w:val="24"/>
        </w:rPr>
        <w:lastRenderedPageBreak/>
        <w:t>I</w:t>
      </w:r>
      <w:r w:rsidRPr="0089307A">
        <w:rPr>
          <w:rFonts w:ascii="Palatino Linotype" w:hAnsi="Palatino Linotype" w:cs="Arial"/>
          <w:bCs/>
          <w:i/>
          <w:iCs/>
          <w:sz w:val="24"/>
          <w:szCs w:val="24"/>
        </w:rPr>
        <w:t xml:space="preserve"> - </w:t>
      </w:r>
      <w:r w:rsidR="001B32FC" w:rsidRPr="0089307A">
        <w:rPr>
          <w:rFonts w:ascii="Palatino Linotype" w:hAnsi="Palatino Linotype" w:cs="Arial"/>
          <w:bCs/>
          <w:i/>
          <w:iCs/>
          <w:sz w:val="24"/>
          <w:szCs w:val="24"/>
        </w:rPr>
        <w:t xml:space="preserve">O presente contrato de locação encontra-se dispensado do procedimento licitatório em vista do disposto no artigo 24, inciso X, Lei Federal n.º 8.666, de 21 de junho de 1993 e suas alterações posteriores e rege-se por todas as disposições do mesmo Diploma legal, conforme consta no </w:t>
      </w:r>
      <w:r w:rsidR="001B32FC" w:rsidRPr="00752BDF">
        <w:rPr>
          <w:rFonts w:ascii="Palatino Linotype" w:hAnsi="Palatino Linotype" w:cs="Arial"/>
          <w:b/>
          <w:bCs/>
          <w:i/>
          <w:iCs/>
          <w:sz w:val="24"/>
          <w:szCs w:val="24"/>
        </w:rPr>
        <w:t xml:space="preserve">Processo n.º </w:t>
      </w:r>
      <w:r w:rsidR="007C433E">
        <w:rPr>
          <w:rFonts w:ascii="Palatino Linotype" w:hAnsi="Palatino Linotype" w:cs="Arial"/>
          <w:b/>
          <w:bCs/>
          <w:i/>
          <w:iCs/>
          <w:sz w:val="24"/>
          <w:szCs w:val="24"/>
        </w:rPr>
        <w:t>289</w:t>
      </w:r>
      <w:r w:rsidR="001A6E51">
        <w:rPr>
          <w:rFonts w:ascii="Palatino Linotype" w:hAnsi="Palatino Linotype" w:cs="Arial"/>
          <w:b/>
          <w:bCs/>
          <w:i/>
          <w:iCs/>
          <w:sz w:val="24"/>
          <w:szCs w:val="24"/>
        </w:rPr>
        <w:t>/2018</w:t>
      </w:r>
      <w:r w:rsidR="001B32FC" w:rsidRPr="00752BDF">
        <w:rPr>
          <w:rFonts w:ascii="Palatino Linotype" w:hAnsi="Palatino Linotype" w:cs="Arial"/>
          <w:b/>
          <w:bCs/>
          <w:i/>
          <w:iCs/>
          <w:sz w:val="24"/>
          <w:szCs w:val="24"/>
        </w:rPr>
        <w:t xml:space="preserve">, Dispensa por Justificativa n.º </w:t>
      </w:r>
      <w:r w:rsidR="001A6E51">
        <w:rPr>
          <w:rFonts w:ascii="Palatino Linotype" w:hAnsi="Palatino Linotype" w:cs="Arial"/>
          <w:b/>
          <w:bCs/>
          <w:i/>
          <w:iCs/>
          <w:sz w:val="24"/>
          <w:szCs w:val="24"/>
        </w:rPr>
        <w:t>0</w:t>
      </w:r>
      <w:r w:rsidR="007C433E">
        <w:rPr>
          <w:rFonts w:ascii="Palatino Linotype" w:hAnsi="Palatino Linotype" w:cs="Arial"/>
          <w:b/>
          <w:bCs/>
          <w:i/>
          <w:iCs/>
          <w:sz w:val="24"/>
          <w:szCs w:val="24"/>
        </w:rPr>
        <w:t>66</w:t>
      </w:r>
      <w:r w:rsidR="001A6E51">
        <w:rPr>
          <w:rFonts w:ascii="Palatino Linotype" w:hAnsi="Palatino Linotype" w:cs="Arial"/>
          <w:b/>
          <w:bCs/>
          <w:i/>
          <w:iCs/>
          <w:sz w:val="24"/>
          <w:szCs w:val="24"/>
        </w:rPr>
        <w:t>/2018</w:t>
      </w:r>
      <w:r w:rsidR="001B32FC" w:rsidRPr="00752BDF">
        <w:rPr>
          <w:rFonts w:ascii="Palatino Linotype" w:hAnsi="Palatino Linotype" w:cs="Arial"/>
          <w:b/>
          <w:bCs/>
          <w:i/>
          <w:iCs/>
          <w:sz w:val="24"/>
          <w:szCs w:val="24"/>
        </w:rPr>
        <w:t>.</w:t>
      </w:r>
    </w:p>
    <w:p w:rsidR="00C270FB" w:rsidRPr="00752BDF" w:rsidRDefault="00C270FB"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24"/>
          <w:szCs w:val="24"/>
        </w:rPr>
      </w:pPr>
    </w:p>
    <w:p w:rsidR="00AB6D12" w:rsidRPr="0089307A" w:rsidRDefault="00AB6D12" w:rsidP="00BE0FF8">
      <w:pPr>
        <w:overflowPunct w:val="0"/>
        <w:autoSpaceDE w:val="0"/>
        <w:autoSpaceDN w:val="0"/>
        <w:adjustRightInd w:val="0"/>
        <w:spacing w:after="0" w:line="240" w:lineRule="auto"/>
        <w:ind w:left="360"/>
        <w:jc w:val="both"/>
        <w:textAlignment w:val="baseline"/>
        <w:rPr>
          <w:rFonts w:ascii="Palatino Linotype" w:hAnsi="Palatino Linotype" w:cs="Arial"/>
          <w:i/>
          <w:iCs/>
          <w:color w:val="000000"/>
          <w:sz w:val="24"/>
          <w:szCs w:val="24"/>
        </w:rPr>
      </w:pPr>
      <w:r w:rsidRPr="0089307A">
        <w:rPr>
          <w:rFonts w:ascii="Palatino Linotype" w:hAnsi="Palatino Linotype" w:cs="Arial"/>
          <w:b/>
          <w:bCs/>
          <w:i/>
          <w:iCs/>
          <w:sz w:val="24"/>
          <w:szCs w:val="24"/>
        </w:rPr>
        <w:t>II</w:t>
      </w:r>
      <w:r w:rsidRPr="0089307A">
        <w:rPr>
          <w:rFonts w:ascii="Palatino Linotype" w:hAnsi="Palatino Linotype" w:cs="Arial"/>
          <w:i/>
          <w:iCs/>
          <w:color w:val="000000"/>
          <w:sz w:val="24"/>
          <w:szCs w:val="24"/>
        </w:rPr>
        <w:t xml:space="preserve"> </w:t>
      </w:r>
      <w:r w:rsidR="003C78C1" w:rsidRPr="0089307A">
        <w:rPr>
          <w:rFonts w:ascii="Palatino Linotype" w:hAnsi="Palatino Linotype" w:cs="Arial"/>
          <w:i/>
          <w:iCs/>
          <w:color w:val="000000"/>
          <w:sz w:val="24"/>
          <w:szCs w:val="24"/>
        </w:rPr>
        <w:t>O Locador obriga-se a dar posse e garantir o uso pelo locatário, do objeto do presente contrato pelo prazo nele estipulado, não lhe criando quaisquer embaraços. Atender todas as reclamações por parte do locatário, de imediato, considerando como prioridade sua satisfação</w:t>
      </w:r>
      <w:r w:rsidRPr="0089307A">
        <w:rPr>
          <w:rFonts w:ascii="Palatino Linotype" w:hAnsi="Palatino Linotype" w:cs="Arial"/>
          <w:i/>
          <w:iCs/>
          <w:color w:val="000000"/>
          <w:sz w:val="24"/>
          <w:szCs w:val="24"/>
        </w:rPr>
        <w:t>;</w:t>
      </w:r>
    </w:p>
    <w:p w:rsidR="00C270FB" w:rsidRPr="0089307A" w:rsidRDefault="00C270FB" w:rsidP="00BE0FF8">
      <w:pPr>
        <w:overflowPunct w:val="0"/>
        <w:autoSpaceDE w:val="0"/>
        <w:autoSpaceDN w:val="0"/>
        <w:adjustRightInd w:val="0"/>
        <w:spacing w:after="0" w:line="240" w:lineRule="auto"/>
        <w:ind w:left="360"/>
        <w:jc w:val="both"/>
        <w:textAlignment w:val="baseline"/>
        <w:rPr>
          <w:rFonts w:ascii="Palatino Linotype" w:hAnsi="Palatino Linotype" w:cs="Arial"/>
          <w:i/>
          <w:iCs/>
          <w:color w:val="FF0000"/>
          <w:sz w:val="24"/>
          <w:szCs w:val="24"/>
        </w:rPr>
      </w:pPr>
    </w:p>
    <w:p w:rsidR="00AB6D12" w:rsidRPr="0089307A" w:rsidRDefault="00AB6D12"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III</w:t>
      </w:r>
      <w:proofErr w:type="gramStart"/>
      <w:r w:rsidRPr="0089307A">
        <w:rPr>
          <w:rFonts w:ascii="Palatino Linotype" w:hAnsi="Palatino Linotype" w:cs="Arial"/>
          <w:i/>
          <w:iCs/>
          <w:sz w:val="24"/>
          <w:szCs w:val="24"/>
        </w:rPr>
        <w:t xml:space="preserve"> </w:t>
      </w:r>
      <w:r w:rsidR="00077B94" w:rsidRPr="0089307A">
        <w:rPr>
          <w:rFonts w:ascii="Palatino Linotype" w:hAnsi="Palatino Linotype" w:cs="Arial"/>
          <w:i/>
          <w:iCs/>
          <w:sz w:val="24"/>
          <w:szCs w:val="24"/>
        </w:rPr>
        <w:t xml:space="preserve"> </w:t>
      </w:r>
      <w:proofErr w:type="gramEnd"/>
      <w:r w:rsidR="003C78C1" w:rsidRPr="0089307A">
        <w:rPr>
          <w:rFonts w:ascii="Palatino Linotype" w:hAnsi="Palatino Linotype" w:cs="Arial"/>
          <w:i/>
          <w:iCs/>
          <w:sz w:val="24"/>
          <w:szCs w:val="24"/>
        </w:rPr>
        <w:t>Caberá ao locador o pagamento de IPTU – Imposto Predial e Territorial Urbano e demais taxas e/ou impostos que recaírem</w:t>
      </w:r>
      <w:r w:rsidR="00077B94" w:rsidRPr="0089307A">
        <w:rPr>
          <w:rFonts w:ascii="Palatino Linotype" w:hAnsi="Palatino Linotype" w:cs="Arial"/>
          <w:i/>
          <w:iCs/>
          <w:sz w:val="24"/>
          <w:szCs w:val="24"/>
        </w:rPr>
        <w:t xml:space="preserve"> sobre o imóvel ficando a CONTRATANTE responsável pelas despesas correspondentes aos consumos de água e energia, que recaírem sobre o imóvel, consumidas durante o período de vigência da referida locação.</w:t>
      </w:r>
    </w:p>
    <w:p w:rsidR="00C270FB" w:rsidRPr="0089307A" w:rsidRDefault="00C270FB"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AB6D12" w:rsidRPr="0089307A" w:rsidRDefault="00AB6D12"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IV</w:t>
      </w:r>
      <w:r w:rsidRPr="0089307A">
        <w:rPr>
          <w:rFonts w:ascii="Palatino Linotype" w:hAnsi="Palatino Linotype" w:cs="Arial"/>
          <w:i/>
          <w:iCs/>
          <w:sz w:val="24"/>
          <w:szCs w:val="24"/>
        </w:rPr>
        <w:t xml:space="preserve"> Manter todas as condições de habilitação exigidas na presente licitação:</w:t>
      </w:r>
    </w:p>
    <w:p w:rsidR="001B48C1" w:rsidRPr="0089307A" w:rsidRDefault="001B48C1"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AB6D12"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2.2</w:t>
      </w:r>
      <w:r w:rsidRPr="0089307A">
        <w:rPr>
          <w:rFonts w:ascii="Palatino Linotype" w:hAnsi="Palatino Linotype" w:cs="Arial"/>
          <w:i/>
          <w:iCs/>
          <w:sz w:val="24"/>
          <w:szCs w:val="24"/>
        </w:rPr>
        <w:t xml:space="preserve"> - Além das obrigações resultantes da observância da Lei 8.666/93 são obrigações da CONTRATANTE</w:t>
      </w:r>
    </w:p>
    <w:p w:rsidR="005A64E6" w:rsidRPr="0089307A" w:rsidRDefault="005A64E6"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AB6D12" w:rsidRPr="0089307A" w:rsidRDefault="00AB6D12"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 xml:space="preserve">I </w:t>
      </w:r>
      <w:r w:rsidRPr="0089307A">
        <w:rPr>
          <w:rFonts w:ascii="Palatino Linotype" w:hAnsi="Palatino Linotype" w:cs="Arial"/>
          <w:i/>
          <w:iCs/>
          <w:sz w:val="24"/>
          <w:szCs w:val="24"/>
        </w:rPr>
        <w:t>Cumprir todos os compromissos financeiros assumidos com a CONTRATADA;</w:t>
      </w:r>
      <w:r w:rsidR="004C1BD1" w:rsidRPr="0089307A">
        <w:rPr>
          <w:rFonts w:ascii="Palatino Linotype" w:hAnsi="Palatino Linotype" w:cs="Arial"/>
          <w:i/>
          <w:iCs/>
          <w:sz w:val="24"/>
          <w:szCs w:val="24"/>
        </w:rPr>
        <w:t xml:space="preserve"> </w:t>
      </w:r>
    </w:p>
    <w:p w:rsidR="005A64E6" w:rsidRPr="0089307A" w:rsidRDefault="005A64E6"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AB6D12" w:rsidRPr="0089307A" w:rsidRDefault="00AB6D12"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II</w:t>
      </w:r>
      <w:r w:rsidRPr="0089307A">
        <w:rPr>
          <w:rFonts w:ascii="Palatino Linotype" w:hAnsi="Palatino Linotype" w:cs="Arial"/>
          <w:i/>
          <w:iCs/>
          <w:sz w:val="24"/>
          <w:szCs w:val="24"/>
        </w:rPr>
        <w:t xml:space="preserve"> Notificar, formal e tempestivamente, a CONTRATADA sobre as irregularidades observadas no cumprimento deste Contrato.</w:t>
      </w:r>
    </w:p>
    <w:p w:rsidR="005A64E6" w:rsidRPr="0089307A" w:rsidRDefault="005A64E6"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AB6D12" w:rsidRPr="0089307A" w:rsidRDefault="00AB6D12"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III</w:t>
      </w:r>
      <w:r w:rsidRPr="0089307A">
        <w:rPr>
          <w:rFonts w:ascii="Palatino Linotype" w:hAnsi="Palatino Linotype" w:cs="Arial"/>
          <w:i/>
          <w:iCs/>
          <w:sz w:val="24"/>
          <w:szCs w:val="24"/>
        </w:rPr>
        <w:t xml:space="preserve"> Notificar a CONTRATADA por escrito e com antecedência, sobre multas, penalidades e quaisquer débitos de sua responsabilidade;</w:t>
      </w:r>
    </w:p>
    <w:p w:rsidR="005A64E6" w:rsidRPr="0089307A" w:rsidRDefault="005A64E6" w:rsidP="00BE0FF8">
      <w:pPr>
        <w:tabs>
          <w:tab w:val="num" w:pos="360"/>
        </w:tabs>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AB6D12" w:rsidRPr="0089307A" w:rsidRDefault="00AB6D12"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IV</w:t>
      </w:r>
      <w:r w:rsidR="00600551" w:rsidRPr="0089307A">
        <w:rPr>
          <w:rFonts w:ascii="Palatino Linotype" w:hAnsi="Palatino Linotype" w:cs="Arial"/>
          <w:i/>
          <w:iCs/>
          <w:sz w:val="24"/>
          <w:szCs w:val="24"/>
        </w:rPr>
        <w:t xml:space="preserve"> </w:t>
      </w:r>
      <w:r w:rsidRPr="0089307A">
        <w:rPr>
          <w:rFonts w:ascii="Palatino Linotype" w:hAnsi="Palatino Linotype" w:cs="Arial"/>
          <w:i/>
          <w:iCs/>
          <w:sz w:val="24"/>
          <w:szCs w:val="24"/>
        </w:rPr>
        <w:t>Aplicar as sanções administrativas contratuais pertinentes, em caso de inadimplemento</w:t>
      </w:r>
      <w:r w:rsidR="005A64E6" w:rsidRPr="0089307A">
        <w:rPr>
          <w:rFonts w:ascii="Palatino Linotype" w:hAnsi="Palatino Linotype" w:cs="Arial"/>
          <w:i/>
          <w:iCs/>
          <w:sz w:val="24"/>
          <w:szCs w:val="24"/>
        </w:rPr>
        <w:t>.</w:t>
      </w:r>
    </w:p>
    <w:p w:rsidR="005A64E6" w:rsidRPr="0089307A" w:rsidRDefault="005A64E6"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p>
    <w:p w:rsidR="004C1BD1" w:rsidRPr="0089307A" w:rsidRDefault="004C1BD1" w:rsidP="00BE0FF8">
      <w:pPr>
        <w:overflowPunct w:val="0"/>
        <w:autoSpaceDE w:val="0"/>
        <w:autoSpaceDN w:val="0"/>
        <w:adjustRightInd w:val="0"/>
        <w:spacing w:after="0" w:line="240" w:lineRule="auto"/>
        <w:ind w:left="360"/>
        <w:jc w:val="both"/>
        <w:textAlignment w:val="baseline"/>
        <w:rPr>
          <w:rFonts w:ascii="Palatino Linotype" w:hAnsi="Palatino Linotype" w:cs="Arial"/>
          <w:bCs/>
          <w:i/>
          <w:iCs/>
          <w:sz w:val="24"/>
          <w:szCs w:val="24"/>
        </w:rPr>
      </w:pPr>
      <w:r w:rsidRPr="0089307A">
        <w:rPr>
          <w:rFonts w:ascii="Palatino Linotype" w:hAnsi="Palatino Linotype" w:cs="Arial"/>
          <w:b/>
          <w:bCs/>
          <w:i/>
          <w:iCs/>
          <w:sz w:val="24"/>
          <w:szCs w:val="24"/>
        </w:rPr>
        <w:t xml:space="preserve">V </w:t>
      </w:r>
      <w:r w:rsidRPr="0089307A">
        <w:rPr>
          <w:rFonts w:ascii="Palatino Linotype" w:hAnsi="Palatino Linotype" w:cs="Arial"/>
          <w:bCs/>
          <w:i/>
          <w:iCs/>
          <w:sz w:val="24"/>
          <w:szCs w:val="24"/>
        </w:rPr>
        <w:t>Obriga-se desenvolver as ações tendentes a consecução do objetivo em suas instalações, manter a parte física em perfeito estado de conservação e zelar pela boa aparência do imóvel.</w:t>
      </w:r>
    </w:p>
    <w:p w:rsidR="005A64E6" w:rsidRPr="0089307A" w:rsidRDefault="005A64E6"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24"/>
          <w:szCs w:val="24"/>
        </w:rPr>
      </w:pPr>
    </w:p>
    <w:p w:rsidR="00CA7B7F" w:rsidRPr="0089307A" w:rsidRDefault="00CA7B7F" w:rsidP="00BE0FF8">
      <w:pPr>
        <w:overflowPunct w:val="0"/>
        <w:autoSpaceDE w:val="0"/>
        <w:autoSpaceDN w:val="0"/>
        <w:adjustRightInd w:val="0"/>
        <w:spacing w:after="0" w:line="240" w:lineRule="auto"/>
        <w:ind w:left="360"/>
        <w:jc w:val="both"/>
        <w:textAlignment w:val="baseline"/>
        <w:rPr>
          <w:rFonts w:ascii="Palatino Linotype" w:hAnsi="Palatino Linotype" w:cs="Arial"/>
          <w:bCs/>
          <w:i/>
          <w:iCs/>
          <w:sz w:val="24"/>
          <w:szCs w:val="24"/>
        </w:rPr>
      </w:pPr>
      <w:r w:rsidRPr="0089307A">
        <w:rPr>
          <w:rFonts w:ascii="Palatino Linotype" w:hAnsi="Palatino Linotype" w:cs="Arial"/>
          <w:b/>
          <w:bCs/>
          <w:i/>
          <w:iCs/>
          <w:sz w:val="24"/>
          <w:szCs w:val="24"/>
        </w:rPr>
        <w:t xml:space="preserve">VI </w:t>
      </w:r>
      <w:r w:rsidRPr="0089307A">
        <w:rPr>
          <w:rFonts w:ascii="Palatino Linotype" w:hAnsi="Palatino Linotype" w:cs="Arial"/>
          <w:bCs/>
          <w:i/>
          <w:iCs/>
          <w:sz w:val="24"/>
          <w:szCs w:val="24"/>
        </w:rPr>
        <w:t>Respeitadas às condições legais e regulamentares pertinentes, fica autorizado a fazer no imóvel locado as alterações e benfeitorias necessárias e/ou convenientes, mediante autorização expressa do locador, podendo os valores das alterações e benfeitorias ser negociados entre as partes, devendo ser descontado, no valor do aluguel.</w:t>
      </w:r>
    </w:p>
    <w:p w:rsidR="00DC0D66" w:rsidRDefault="00DC0D66"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4"/>
          <w:szCs w:val="4"/>
        </w:rPr>
      </w:pPr>
    </w:p>
    <w:p w:rsidR="00DC0D66" w:rsidRDefault="00DC0D66"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4"/>
          <w:szCs w:val="4"/>
        </w:rPr>
      </w:pPr>
    </w:p>
    <w:p w:rsidR="00DC0D66" w:rsidRDefault="00DC0D66" w:rsidP="00BE0FF8">
      <w:pPr>
        <w:overflowPunct w:val="0"/>
        <w:autoSpaceDE w:val="0"/>
        <w:autoSpaceDN w:val="0"/>
        <w:adjustRightInd w:val="0"/>
        <w:spacing w:after="0" w:line="240" w:lineRule="auto"/>
        <w:ind w:left="360"/>
        <w:jc w:val="both"/>
        <w:textAlignment w:val="baseline"/>
        <w:rPr>
          <w:rFonts w:ascii="Palatino Linotype" w:hAnsi="Palatino Linotype" w:cs="Arial"/>
          <w:b/>
          <w:bCs/>
          <w:i/>
          <w:iCs/>
          <w:sz w:val="4"/>
          <w:szCs w:val="4"/>
        </w:rPr>
      </w:pPr>
    </w:p>
    <w:p w:rsidR="004C1BD1" w:rsidRPr="0089307A" w:rsidRDefault="00CA7B7F" w:rsidP="00BE0FF8">
      <w:pPr>
        <w:overflowPunct w:val="0"/>
        <w:autoSpaceDE w:val="0"/>
        <w:autoSpaceDN w:val="0"/>
        <w:adjustRightInd w:val="0"/>
        <w:spacing w:after="0" w:line="240" w:lineRule="auto"/>
        <w:ind w:left="360"/>
        <w:jc w:val="both"/>
        <w:textAlignment w:val="baseline"/>
        <w:rPr>
          <w:rFonts w:ascii="Palatino Linotype" w:hAnsi="Palatino Linotype" w:cs="Arial"/>
          <w:i/>
          <w:iCs/>
          <w:sz w:val="24"/>
          <w:szCs w:val="24"/>
        </w:rPr>
      </w:pPr>
      <w:r w:rsidRPr="0089307A">
        <w:rPr>
          <w:rFonts w:ascii="Palatino Linotype" w:hAnsi="Palatino Linotype" w:cs="Arial"/>
          <w:b/>
          <w:bCs/>
          <w:i/>
          <w:iCs/>
          <w:sz w:val="24"/>
          <w:szCs w:val="24"/>
        </w:rPr>
        <w:t xml:space="preserve">VII </w:t>
      </w:r>
      <w:r w:rsidR="00711F19" w:rsidRPr="00711F19">
        <w:rPr>
          <w:rFonts w:ascii="Palatino Linotype" w:hAnsi="Palatino Linotype" w:cs="Arial"/>
          <w:bCs/>
          <w:i/>
          <w:iCs/>
          <w:sz w:val="24"/>
          <w:szCs w:val="24"/>
        </w:rPr>
        <w:t>Deverá a (CONTRATANTE) quando do término da vigência do presente instrumento, oferecer o valor equivalente a um mês de aluguel como forma de indenização ao proprietário para as devidas bem feitorias e reparos, que julgar necessário</w:t>
      </w:r>
      <w:r w:rsidRPr="0089307A">
        <w:rPr>
          <w:rFonts w:ascii="Palatino Linotype" w:hAnsi="Palatino Linotype" w:cs="Arial"/>
          <w:bCs/>
          <w:i/>
          <w:iCs/>
          <w:sz w:val="24"/>
          <w:szCs w:val="24"/>
        </w:rPr>
        <w:t>.</w:t>
      </w:r>
    </w:p>
    <w:p w:rsidR="00AB6D12" w:rsidRPr="0089307A" w:rsidRDefault="00A66A5C" w:rsidP="00BE0FF8">
      <w:pPr>
        <w:widowControl w:val="0"/>
        <w:shd w:val="clear" w:color="auto" w:fill="BFBFBF"/>
        <w:tabs>
          <w:tab w:val="center" w:pos="4843"/>
          <w:tab w:val="right" w:pos="9072"/>
        </w:tabs>
        <w:overflowPunct w:val="0"/>
        <w:autoSpaceDE w:val="0"/>
        <w:autoSpaceDN w:val="0"/>
        <w:adjustRightInd w:val="0"/>
        <w:spacing w:after="0" w:line="240" w:lineRule="auto"/>
        <w:ind w:right="-96"/>
        <w:textAlignment w:val="baseline"/>
        <w:rPr>
          <w:rFonts w:ascii="Palatino Linotype" w:hAnsi="Palatino Linotype" w:cs="Arial"/>
          <w:b/>
          <w:i/>
          <w:iCs/>
          <w:sz w:val="24"/>
          <w:szCs w:val="24"/>
        </w:rPr>
      </w:pPr>
      <w:r w:rsidRPr="0089307A">
        <w:rPr>
          <w:rFonts w:ascii="Palatino Linotype" w:hAnsi="Palatino Linotype" w:cs="Arial"/>
          <w:b/>
          <w:i/>
          <w:iCs/>
          <w:sz w:val="24"/>
          <w:szCs w:val="24"/>
        </w:rPr>
        <w:lastRenderedPageBreak/>
        <w:tab/>
      </w:r>
      <w:r w:rsidR="00AB6D12" w:rsidRPr="0089307A">
        <w:rPr>
          <w:rFonts w:ascii="Palatino Linotype" w:hAnsi="Palatino Linotype" w:cs="Arial"/>
          <w:b/>
          <w:i/>
          <w:iCs/>
          <w:sz w:val="24"/>
          <w:szCs w:val="24"/>
        </w:rPr>
        <w:t>CL</w:t>
      </w:r>
      <w:r w:rsidR="00E87E6E" w:rsidRPr="0089307A">
        <w:rPr>
          <w:rFonts w:ascii="Palatino Linotype" w:hAnsi="Palatino Linotype" w:cs="Arial"/>
          <w:b/>
          <w:i/>
          <w:iCs/>
          <w:sz w:val="24"/>
          <w:szCs w:val="24"/>
        </w:rPr>
        <w:t>Á</w:t>
      </w:r>
      <w:r w:rsidR="00AB6D12" w:rsidRPr="0089307A">
        <w:rPr>
          <w:rFonts w:ascii="Palatino Linotype" w:hAnsi="Palatino Linotype" w:cs="Arial"/>
          <w:b/>
          <w:i/>
          <w:iCs/>
          <w:sz w:val="24"/>
          <w:szCs w:val="24"/>
        </w:rPr>
        <w:t xml:space="preserve">USULA TERCEIRA </w:t>
      </w:r>
      <w:r w:rsidR="001B32FC" w:rsidRPr="0089307A">
        <w:rPr>
          <w:rFonts w:ascii="Palatino Linotype" w:hAnsi="Palatino Linotype" w:cs="Arial"/>
          <w:b/>
          <w:i/>
          <w:iCs/>
          <w:sz w:val="24"/>
          <w:szCs w:val="24"/>
        </w:rPr>
        <w:t>–</w:t>
      </w:r>
      <w:r w:rsidR="00AB6D12" w:rsidRPr="0089307A">
        <w:rPr>
          <w:rFonts w:ascii="Palatino Linotype" w:hAnsi="Palatino Linotype" w:cs="Arial"/>
          <w:b/>
          <w:i/>
          <w:iCs/>
          <w:sz w:val="24"/>
          <w:szCs w:val="24"/>
        </w:rPr>
        <w:t xml:space="preserve"> </w:t>
      </w:r>
      <w:r w:rsidR="001B32FC" w:rsidRPr="0089307A">
        <w:rPr>
          <w:rFonts w:ascii="Palatino Linotype" w:hAnsi="Palatino Linotype" w:cs="Arial"/>
          <w:b/>
          <w:i/>
          <w:iCs/>
          <w:sz w:val="24"/>
          <w:szCs w:val="24"/>
        </w:rPr>
        <w:t>DA DESTINAÇÃO DO IMÓVEL</w:t>
      </w:r>
      <w:r w:rsidRPr="0089307A">
        <w:rPr>
          <w:rFonts w:ascii="Palatino Linotype" w:hAnsi="Palatino Linotype" w:cs="Arial"/>
          <w:b/>
          <w:i/>
          <w:iCs/>
          <w:sz w:val="24"/>
          <w:szCs w:val="24"/>
        </w:rPr>
        <w:tab/>
      </w:r>
    </w:p>
    <w:p w:rsidR="00AB6D12"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5A406B" w:rsidRDefault="00FC5AF6" w:rsidP="00717AF8">
      <w:pPr>
        <w:spacing w:after="0" w:line="240" w:lineRule="auto"/>
        <w:jc w:val="both"/>
        <w:rPr>
          <w:rFonts w:ascii="Palatino Linotype" w:hAnsi="Palatino Linotype" w:cs="Arial"/>
          <w:i/>
          <w:iCs/>
          <w:sz w:val="24"/>
          <w:szCs w:val="24"/>
        </w:rPr>
      </w:pPr>
      <w:r w:rsidRPr="0089307A">
        <w:rPr>
          <w:rFonts w:ascii="Palatino Linotype" w:hAnsi="Palatino Linotype" w:cs="Arial"/>
          <w:b/>
          <w:i/>
          <w:iCs/>
          <w:sz w:val="24"/>
          <w:szCs w:val="24"/>
        </w:rPr>
        <w:t>3</w:t>
      </w:r>
      <w:r w:rsidR="0036290C" w:rsidRPr="0089307A">
        <w:rPr>
          <w:rFonts w:ascii="Palatino Linotype" w:hAnsi="Palatino Linotype" w:cs="Arial"/>
          <w:b/>
          <w:i/>
          <w:iCs/>
          <w:sz w:val="24"/>
          <w:szCs w:val="24"/>
        </w:rPr>
        <w:t>.1</w:t>
      </w:r>
      <w:r w:rsidR="0036290C" w:rsidRPr="0089307A">
        <w:rPr>
          <w:rFonts w:ascii="Palatino Linotype" w:hAnsi="Palatino Linotype" w:cs="Arial"/>
          <w:i/>
          <w:iCs/>
          <w:sz w:val="24"/>
          <w:szCs w:val="24"/>
        </w:rPr>
        <w:t xml:space="preserve"> – </w:t>
      </w:r>
      <w:r w:rsidR="000D7AEC" w:rsidRPr="0089307A">
        <w:rPr>
          <w:rFonts w:ascii="Palatino Linotype" w:hAnsi="Palatino Linotype" w:cs="Arial"/>
          <w:i/>
          <w:iCs/>
          <w:sz w:val="24"/>
          <w:szCs w:val="24"/>
        </w:rPr>
        <w:t>O imóvel, objeto deste CONTRATO, destina-se exclusivamente para atender</w:t>
      </w:r>
      <w:r w:rsidR="00070416">
        <w:rPr>
          <w:rFonts w:ascii="Palatino Linotype" w:hAnsi="Palatino Linotype" w:cs="Arial"/>
          <w:i/>
          <w:iCs/>
          <w:sz w:val="24"/>
          <w:szCs w:val="24"/>
        </w:rPr>
        <w:t xml:space="preserve"> a</w:t>
      </w:r>
      <w:r w:rsidR="000D7AEC" w:rsidRPr="0089307A">
        <w:rPr>
          <w:rFonts w:ascii="Palatino Linotype" w:hAnsi="Palatino Linotype" w:cs="Arial"/>
          <w:i/>
          <w:iCs/>
          <w:sz w:val="24"/>
          <w:szCs w:val="24"/>
        </w:rPr>
        <w:t xml:space="preserve"> </w:t>
      </w:r>
      <w:r w:rsidR="00957A0B">
        <w:rPr>
          <w:rFonts w:ascii="Palatino Linotype" w:hAnsi="Palatino Linotype" w:cs="Arial"/>
          <w:i/>
          <w:iCs/>
          <w:sz w:val="24"/>
          <w:szCs w:val="24"/>
        </w:rPr>
        <w:t xml:space="preserve">Gerência de </w:t>
      </w:r>
      <w:r w:rsidR="00662957">
        <w:rPr>
          <w:rFonts w:ascii="Palatino Linotype" w:hAnsi="Palatino Linotype" w:cs="Arial"/>
          <w:i/>
          <w:iCs/>
          <w:sz w:val="24"/>
          <w:szCs w:val="24"/>
        </w:rPr>
        <w:t xml:space="preserve">Saúde para abrigar </w:t>
      </w:r>
      <w:r w:rsidR="00697568">
        <w:rPr>
          <w:rFonts w:ascii="Palatino Linotype" w:hAnsi="Palatino Linotype" w:cs="Arial"/>
          <w:i/>
          <w:iCs/>
          <w:sz w:val="24"/>
          <w:szCs w:val="24"/>
        </w:rPr>
        <w:t xml:space="preserve">as </w:t>
      </w:r>
      <w:r w:rsidR="00662957">
        <w:rPr>
          <w:rFonts w:ascii="Palatino Linotype" w:hAnsi="Palatino Linotype" w:cs="Arial"/>
          <w:i/>
          <w:iCs/>
          <w:sz w:val="24"/>
          <w:szCs w:val="24"/>
        </w:rPr>
        <w:t>instalações</w:t>
      </w:r>
      <w:r w:rsidR="00697568">
        <w:rPr>
          <w:rFonts w:ascii="Palatino Linotype" w:hAnsi="Palatino Linotype" w:cs="Arial"/>
          <w:i/>
          <w:iCs/>
          <w:sz w:val="24"/>
          <w:szCs w:val="24"/>
        </w:rPr>
        <w:t xml:space="preserve"> do CAPS</w:t>
      </w:r>
      <w:r w:rsidR="00662957">
        <w:rPr>
          <w:rFonts w:ascii="Palatino Linotype" w:hAnsi="Palatino Linotype" w:cs="Arial"/>
          <w:i/>
          <w:iCs/>
          <w:sz w:val="24"/>
          <w:szCs w:val="24"/>
        </w:rPr>
        <w:t xml:space="preserve">, visto que é necessário para atender os serviços </w:t>
      </w:r>
      <w:r w:rsidR="00697568">
        <w:rPr>
          <w:rFonts w:ascii="Palatino Linotype" w:hAnsi="Palatino Linotype" w:cs="Arial"/>
          <w:i/>
          <w:iCs/>
          <w:sz w:val="24"/>
          <w:szCs w:val="24"/>
        </w:rPr>
        <w:t>efetuados neste setor</w:t>
      </w:r>
      <w:r w:rsidR="00662957">
        <w:rPr>
          <w:rFonts w:ascii="Palatino Linotype" w:hAnsi="Palatino Linotype" w:cs="Arial"/>
          <w:i/>
          <w:iCs/>
          <w:sz w:val="24"/>
          <w:szCs w:val="24"/>
        </w:rPr>
        <w:t xml:space="preserve"> no atendimento aos pacientes.   </w:t>
      </w:r>
    </w:p>
    <w:p w:rsidR="00957A0B" w:rsidRDefault="00957A0B" w:rsidP="00717AF8">
      <w:pPr>
        <w:spacing w:after="0" w:line="240" w:lineRule="auto"/>
        <w:jc w:val="both"/>
        <w:rPr>
          <w:rFonts w:ascii="Palatino Linotype" w:hAnsi="Palatino Linotype" w:cs="Arial"/>
          <w:i/>
          <w:iCs/>
          <w:sz w:val="24"/>
          <w:szCs w:val="24"/>
        </w:rPr>
      </w:pPr>
    </w:p>
    <w:p w:rsidR="001E4D24" w:rsidRPr="0089307A" w:rsidRDefault="00FC5AF6" w:rsidP="00717AF8">
      <w:pPr>
        <w:spacing w:after="0" w:line="240" w:lineRule="auto"/>
        <w:jc w:val="both"/>
        <w:rPr>
          <w:rFonts w:ascii="Palatino Linotype" w:hAnsi="Palatino Linotype" w:cs="Arial"/>
          <w:i/>
          <w:iCs/>
          <w:sz w:val="24"/>
          <w:szCs w:val="24"/>
        </w:rPr>
      </w:pPr>
      <w:r w:rsidRPr="0089307A">
        <w:rPr>
          <w:rFonts w:ascii="Palatino Linotype" w:hAnsi="Palatino Linotype" w:cs="Arial"/>
          <w:b/>
          <w:i/>
          <w:iCs/>
          <w:sz w:val="24"/>
          <w:szCs w:val="24"/>
        </w:rPr>
        <w:t>3.</w:t>
      </w:r>
      <w:r w:rsidR="00521914">
        <w:rPr>
          <w:rFonts w:ascii="Palatino Linotype" w:hAnsi="Palatino Linotype" w:cs="Arial"/>
          <w:b/>
          <w:i/>
          <w:iCs/>
          <w:sz w:val="24"/>
          <w:szCs w:val="24"/>
        </w:rPr>
        <w:t>2</w:t>
      </w:r>
      <w:r w:rsidR="0036290C" w:rsidRPr="0089307A">
        <w:rPr>
          <w:rFonts w:ascii="Palatino Linotype" w:hAnsi="Palatino Linotype" w:cs="Arial"/>
          <w:i/>
          <w:iCs/>
          <w:sz w:val="24"/>
          <w:szCs w:val="24"/>
        </w:rPr>
        <w:t xml:space="preserve"> – </w:t>
      </w:r>
      <w:r w:rsidR="001E4D24" w:rsidRPr="0089307A">
        <w:rPr>
          <w:rFonts w:ascii="Palatino Linotype" w:hAnsi="Palatino Linotype" w:cs="Arial"/>
          <w:i/>
          <w:iCs/>
          <w:sz w:val="24"/>
          <w:szCs w:val="24"/>
        </w:rPr>
        <w:t>O locador poderá inspecionar o imóvel sempre que julgar necessário, mediante comunicação por escrito ao locatário.</w:t>
      </w:r>
    </w:p>
    <w:p w:rsidR="00BE0FF8" w:rsidRPr="0089307A" w:rsidRDefault="00BE0FF8" w:rsidP="00BE0FF8">
      <w:pPr>
        <w:spacing w:after="0" w:line="240" w:lineRule="auto"/>
        <w:rPr>
          <w:rFonts w:ascii="Palatino Linotype" w:hAnsi="Palatino Linotype" w:cs="Arial"/>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46"/>
        <w:jc w:val="center"/>
        <w:textAlignment w:val="baseline"/>
        <w:rPr>
          <w:rFonts w:ascii="Palatino Linotype" w:eastAsia="Arial Unicode MS" w:hAnsi="Palatino Linotype" w:cs="Arial"/>
          <w:b/>
          <w:i/>
          <w:iCs/>
          <w:sz w:val="24"/>
          <w:szCs w:val="24"/>
          <w:lang w:eastAsia="pt-BR"/>
        </w:rPr>
      </w:pPr>
      <w:r w:rsidRPr="0089307A">
        <w:rPr>
          <w:rFonts w:ascii="Palatino Linotype" w:hAnsi="Palatino Linotype" w:cs="Arial"/>
          <w:b/>
          <w:i/>
          <w:iCs/>
          <w:sz w:val="24"/>
          <w:szCs w:val="24"/>
          <w:lang w:eastAsia="pt-BR"/>
        </w:rPr>
        <w:t>CLÁUSULA QUARTA - DO VALOR E CONDIÇÕES DE PAGAMENTO</w:t>
      </w:r>
    </w:p>
    <w:p w:rsidR="005B4783" w:rsidRPr="0089307A" w:rsidRDefault="005B4783" w:rsidP="00BE0FF8">
      <w:pPr>
        <w:spacing w:after="0" w:line="240" w:lineRule="auto"/>
        <w:jc w:val="both"/>
        <w:rPr>
          <w:rFonts w:ascii="Palatino Linotype" w:hAnsi="Palatino Linotype" w:cs="Arial"/>
          <w:b/>
          <w:i/>
          <w:iCs/>
          <w:sz w:val="24"/>
          <w:szCs w:val="24"/>
        </w:rPr>
      </w:pPr>
    </w:p>
    <w:p w:rsidR="00FE1D59" w:rsidRPr="0089307A" w:rsidRDefault="00FE1D59" w:rsidP="00BE0FF8">
      <w:pPr>
        <w:spacing w:after="0" w:line="240" w:lineRule="auto"/>
        <w:jc w:val="both"/>
        <w:rPr>
          <w:rFonts w:ascii="Palatino Linotype" w:hAnsi="Palatino Linotype" w:cs="Arial"/>
          <w:i/>
          <w:iCs/>
          <w:sz w:val="24"/>
          <w:szCs w:val="24"/>
        </w:rPr>
      </w:pPr>
      <w:r w:rsidRPr="0089307A">
        <w:rPr>
          <w:rFonts w:ascii="Palatino Linotype" w:hAnsi="Palatino Linotype" w:cs="Arial"/>
          <w:b/>
          <w:i/>
          <w:iCs/>
          <w:sz w:val="24"/>
          <w:szCs w:val="24"/>
        </w:rPr>
        <w:t>4.</w:t>
      </w:r>
      <w:r w:rsidR="00452F79" w:rsidRPr="0089307A">
        <w:rPr>
          <w:rFonts w:ascii="Palatino Linotype" w:hAnsi="Palatino Linotype" w:cs="Arial"/>
          <w:b/>
          <w:i/>
          <w:iCs/>
          <w:sz w:val="24"/>
          <w:szCs w:val="24"/>
        </w:rPr>
        <w:t>1</w:t>
      </w:r>
      <w:r w:rsidRPr="0089307A">
        <w:rPr>
          <w:rFonts w:ascii="Palatino Linotype" w:hAnsi="Palatino Linotype" w:cs="Arial"/>
          <w:b/>
          <w:i/>
          <w:iCs/>
          <w:sz w:val="24"/>
          <w:szCs w:val="24"/>
        </w:rPr>
        <w:t xml:space="preserve"> -</w:t>
      </w:r>
      <w:r w:rsidRPr="0089307A">
        <w:rPr>
          <w:rFonts w:ascii="Palatino Linotype" w:hAnsi="Palatino Linotype" w:cs="Arial"/>
          <w:i/>
          <w:iCs/>
          <w:sz w:val="24"/>
          <w:szCs w:val="24"/>
        </w:rPr>
        <w:t xml:space="preserve"> O valor total da presente locação objeto deste contrato é de </w:t>
      </w:r>
      <w:r w:rsidRPr="0089307A">
        <w:rPr>
          <w:rFonts w:ascii="Palatino Linotype" w:hAnsi="Palatino Linotype" w:cs="Arial"/>
          <w:b/>
          <w:i/>
          <w:iCs/>
          <w:sz w:val="24"/>
          <w:szCs w:val="24"/>
        </w:rPr>
        <w:t>R$</w:t>
      </w:r>
      <w:r w:rsidR="005D15AA" w:rsidRPr="0089307A">
        <w:rPr>
          <w:rFonts w:ascii="Palatino Linotype" w:hAnsi="Palatino Linotype" w:cs="Arial"/>
          <w:b/>
          <w:i/>
          <w:iCs/>
          <w:sz w:val="24"/>
          <w:szCs w:val="24"/>
        </w:rPr>
        <w:t xml:space="preserve"> </w:t>
      </w:r>
      <w:r w:rsidR="00662957">
        <w:rPr>
          <w:rFonts w:ascii="Palatino Linotype" w:hAnsi="Palatino Linotype" w:cs="Arial"/>
          <w:b/>
          <w:i/>
          <w:iCs/>
          <w:sz w:val="24"/>
          <w:szCs w:val="24"/>
        </w:rPr>
        <w:t>30.000,00</w:t>
      </w:r>
      <w:r w:rsidR="007E757B" w:rsidRPr="007E757B">
        <w:rPr>
          <w:rFonts w:ascii="Palatino Linotype" w:hAnsi="Palatino Linotype" w:cs="Arial"/>
          <w:b/>
          <w:i/>
          <w:iCs/>
          <w:sz w:val="24"/>
          <w:szCs w:val="24"/>
        </w:rPr>
        <w:t xml:space="preserve"> (</w:t>
      </w:r>
      <w:r w:rsidR="00662957">
        <w:rPr>
          <w:rFonts w:ascii="Palatino Linotype" w:hAnsi="Palatino Linotype" w:cs="Arial"/>
          <w:b/>
          <w:i/>
          <w:iCs/>
          <w:sz w:val="24"/>
          <w:szCs w:val="24"/>
        </w:rPr>
        <w:t>Trinta mil</w:t>
      </w:r>
      <w:r w:rsidR="007E757B" w:rsidRPr="007E757B">
        <w:rPr>
          <w:rFonts w:ascii="Palatino Linotype" w:hAnsi="Palatino Linotype" w:cs="Arial"/>
          <w:b/>
          <w:i/>
          <w:iCs/>
          <w:sz w:val="24"/>
          <w:szCs w:val="24"/>
        </w:rPr>
        <w:t xml:space="preserve"> reais)</w:t>
      </w:r>
      <w:r w:rsidR="00496034" w:rsidRPr="0089307A">
        <w:rPr>
          <w:rFonts w:ascii="Palatino Linotype" w:hAnsi="Palatino Linotype" w:cs="Arial"/>
          <w:i/>
          <w:iCs/>
          <w:sz w:val="24"/>
          <w:szCs w:val="24"/>
        </w:rPr>
        <w:t xml:space="preserve">, cujo valor mensal será de </w:t>
      </w:r>
      <w:r w:rsidR="00496034" w:rsidRPr="0089307A">
        <w:rPr>
          <w:rFonts w:ascii="Palatino Linotype" w:hAnsi="Palatino Linotype" w:cs="Arial"/>
          <w:b/>
          <w:i/>
          <w:iCs/>
          <w:sz w:val="24"/>
          <w:szCs w:val="24"/>
        </w:rPr>
        <w:t xml:space="preserve">R$ </w:t>
      </w:r>
      <w:r w:rsidR="00743395">
        <w:rPr>
          <w:rFonts w:ascii="Palatino Linotype" w:hAnsi="Palatino Linotype" w:cs="Arial"/>
          <w:b/>
          <w:i/>
          <w:iCs/>
          <w:sz w:val="24"/>
          <w:szCs w:val="24"/>
        </w:rPr>
        <w:t>2.</w:t>
      </w:r>
      <w:r w:rsidR="00662957">
        <w:rPr>
          <w:rFonts w:ascii="Palatino Linotype" w:hAnsi="Palatino Linotype" w:cs="Arial"/>
          <w:b/>
          <w:i/>
          <w:iCs/>
          <w:sz w:val="24"/>
          <w:szCs w:val="24"/>
        </w:rPr>
        <w:t>5</w:t>
      </w:r>
      <w:r w:rsidR="00743395">
        <w:rPr>
          <w:rFonts w:ascii="Palatino Linotype" w:hAnsi="Palatino Linotype" w:cs="Arial"/>
          <w:b/>
          <w:i/>
          <w:iCs/>
          <w:sz w:val="24"/>
          <w:szCs w:val="24"/>
        </w:rPr>
        <w:t>00,00</w:t>
      </w:r>
      <w:r w:rsidR="00496034" w:rsidRPr="0089307A">
        <w:rPr>
          <w:rFonts w:ascii="Palatino Linotype" w:hAnsi="Palatino Linotype" w:cs="Arial"/>
          <w:b/>
          <w:i/>
          <w:iCs/>
          <w:sz w:val="24"/>
          <w:szCs w:val="24"/>
        </w:rPr>
        <w:t xml:space="preserve"> (</w:t>
      </w:r>
      <w:r w:rsidR="00743395">
        <w:rPr>
          <w:rFonts w:ascii="Palatino Linotype" w:hAnsi="Palatino Linotype" w:cs="Arial"/>
          <w:b/>
          <w:i/>
          <w:iCs/>
          <w:sz w:val="24"/>
          <w:szCs w:val="24"/>
        </w:rPr>
        <w:t xml:space="preserve">dois mil e </w:t>
      </w:r>
      <w:r w:rsidR="00662957">
        <w:rPr>
          <w:rFonts w:ascii="Palatino Linotype" w:hAnsi="Palatino Linotype" w:cs="Arial"/>
          <w:b/>
          <w:i/>
          <w:iCs/>
          <w:sz w:val="24"/>
          <w:szCs w:val="24"/>
        </w:rPr>
        <w:t>quinhentos</w:t>
      </w:r>
      <w:r w:rsidR="007E757B">
        <w:rPr>
          <w:rFonts w:ascii="Palatino Linotype" w:hAnsi="Palatino Linotype" w:cs="Arial"/>
          <w:b/>
          <w:i/>
          <w:iCs/>
          <w:sz w:val="24"/>
          <w:szCs w:val="24"/>
        </w:rPr>
        <w:t xml:space="preserve"> reais</w:t>
      </w:r>
      <w:r w:rsidR="00496034" w:rsidRPr="0089307A">
        <w:rPr>
          <w:rFonts w:ascii="Palatino Linotype" w:hAnsi="Palatino Linotype" w:cs="Arial"/>
          <w:b/>
          <w:i/>
          <w:iCs/>
          <w:sz w:val="24"/>
          <w:szCs w:val="24"/>
        </w:rPr>
        <w:t>)</w:t>
      </w:r>
      <w:r w:rsidRPr="0089307A">
        <w:rPr>
          <w:rFonts w:ascii="Palatino Linotype" w:hAnsi="Palatino Linotype" w:cs="Arial"/>
          <w:i/>
          <w:iCs/>
          <w:sz w:val="24"/>
          <w:szCs w:val="24"/>
        </w:rPr>
        <w:t>, a ser pago mensalmente até o 10.º (décimo) dia de cada mês subseqüente ao vencimento, não havendo reajuste no período.</w:t>
      </w:r>
    </w:p>
    <w:p w:rsidR="00452F79" w:rsidRPr="0089307A" w:rsidRDefault="00452F79" w:rsidP="00BE0FF8">
      <w:pPr>
        <w:spacing w:after="0" w:line="240" w:lineRule="auto"/>
        <w:jc w:val="both"/>
        <w:rPr>
          <w:rFonts w:ascii="Palatino Linotype" w:hAnsi="Palatino Linotype" w:cs="Arial"/>
          <w:b/>
          <w:bCs/>
          <w:i/>
          <w:iCs/>
          <w:sz w:val="24"/>
          <w:szCs w:val="24"/>
        </w:rPr>
      </w:pPr>
    </w:p>
    <w:p w:rsidR="001337EC" w:rsidRPr="0089307A" w:rsidRDefault="00AB6D12" w:rsidP="00BE0FF8">
      <w:pPr>
        <w:spacing w:after="0" w:line="240" w:lineRule="auto"/>
        <w:jc w:val="both"/>
        <w:rPr>
          <w:rFonts w:ascii="Palatino Linotype" w:hAnsi="Palatino Linotype" w:cs="Arial"/>
          <w:i/>
          <w:iCs/>
          <w:sz w:val="24"/>
          <w:szCs w:val="24"/>
          <w:lang w:eastAsia="pt-BR"/>
        </w:rPr>
      </w:pPr>
      <w:r w:rsidRPr="0089307A">
        <w:rPr>
          <w:rFonts w:ascii="Palatino Linotype" w:hAnsi="Palatino Linotype" w:cs="Arial"/>
          <w:b/>
          <w:i/>
          <w:iCs/>
          <w:sz w:val="24"/>
          <w:szCs w:val="24"/>
          <w:lang w:eastAsia="pt-BR"/>
        </w:rPr>
        <w:t>4.</w:t>
      </w:r>
      <w:r w:rsidR="00452F79" w:rsidRPr="0089307A">
        <w:rPr>
          <w:rFonts w:ascii="Palatino Linotype" w:hAnsi="Palatino Linotype" w:cs="Arial"/>
          <w:b/>
          <w:i/>
          <w:iCs/>
          <w:sz w:val="24"/>
          <w:szCs w:val="24"/>
          <w:lang w:eastAsia="pt-BR"/>
        </w:rPr>
        <w:t>2</w:t>
      </w:r>
      <w:r w:rsidRPr="0089307A">
        <w:rPr>
          <w:rFonts w:ascii="Palatino Linotype" w:hAnsi="Palatino Linotype" w:cs="Arial"/>
          <w:b/>
          <w:i/>
          <w:iCs/>
          <w:sz w:val="24"/>
          <w:szCs w:val="24"/>
          <w:lang w:eastAsia="pt-BR"/>
        </w:rPr>
        <w:t xml:space="preserve"> - </w:t>
      </w:r>
      <w:r w:rsidRPr="0089307A">
        <w:rPr>
          <w:rFonts w:ascii="Palatino Linotype" w:hAnsi="Palatino Linotype" w:cs="Arial"/>
          <w:i/>
          <w:iCs/>
          <w:sz w:val="24"/>
          <w:szCs w:val="24"/>
          <w:lang w:eastAsia="pt-BR"/>
        </w:rPr>
        <w:t>No valor pactuado estão inclusos todos os tributos e, ou encargos sociais, resultantes da operação adjudicatória concluída, inclusive despesas com fretes e outros.</w:t>
      </w:r>
    </w:p>
    <w:p w:rsidR="00784773" w:rsidRPr="0089307A" w:rsidRDefault="00784773" w:rsidP="00BE0FF8">
      <w:pPr>
        <w:spacing w:after="0" w:line="240" w:lineRule="auto"/>
        <w:jc w:val="both"/>
        <w:rPr>
          <w:rFonts w:ascii="Palatino Linotype" w:hAnsi="Palatino Linotype" w:cs="Arial"/>
          <w:i/>
          <w:iCs/>
          <w:sz w:val="24"/>
          <w:szCs w:val="24"/>
          <w:lang w:eastAsia="pt-BR"/>
        </w:rPr>
      </w:pPr>
    </w:p>
    <w:p w:rsidR="00CA5E25"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bCs/>
          <w:i/>
          <w:iCs/>
          <w:sz w:val="24"/>
          <w:szCs w:val="24"/>
        </w:rPr>
      </w:pPr>
      <w:r w:rsidRPr="0089307A">
        <w:rPr>
          <w:rFonts w:ascii="Palatino Linotype" w:hAnsi="Palatino Linotype" w:cs="Arial"/>
          <w:b/>
          <w:bCs/>
          <w:i/>
          <w:iCs/>
          <w:sz w:val="24"/>
          <w:szCs w:val="24"/>
        </w:rPr>
        <w:t>4.</w:t>
      </w:r>
      <w:r w:rsidR="00521914">
        <w:rPr>
          <w:rFonts w:ascii="Palatino Linotype" w:hAnsi="Palatino Linotype" w:cs="Arial"/>
          <w:b/>
          <w:bCs/>
          <w:i/>
          <w:iCs/>
          <w:sz w:val="24"/>
          <w:szCs w:val="24"/>
        </w:rPr>
        <w:t>3</w:t>
      </w:r>
      <w:r w:rsidRPr="0089307A">
        <w:rPr>
          <w:rFonts w:ascii="Palatino Linotype" w:hAnsi="Palatino Linotype" w:cs="Arial"/>
          <w:bCs/>
          <w:i/>
          <w:iCs/>
          <w:sz w:val="24"/>
          <w:szCs w:val="24"/>
        </w:rPr>
        <w:t xml:space="preserve"> – O pagamento será efetuado em até 30 (trinta) dias, a contar da efetiva entrega dos serviços desta licitação, mediante apresentação da respectiva Nota Fiscal.</w:t>
      </w:r>
    </w:p>
    <w:p w:rsidR="006051D7" w:rsidRPr="0089307A" w:rsidRDefault="006051D7" w:rsidP="00BE0FF8">
      <w:pPr>
        <w:overflowPunct w:val="0"/>
        <w:autoSpaceDE w:val="0"/>
        <w:autoSpaceDN w:val="0"/>
        <w:adjustRightInd w:val="0"/>
        <w:spacing w:after="0" w:line="240" w:lineRule="auto"/>
        <w:jc w:val="both"/>
        <w:textAlignment w:val="baseline"/>
        <w:rPr>
          <w:rFonts w:ascii="Palatino Linotype" w:hAnsi="Palatino Linotype" w:cs="Arial"/>
          <w:bCs/>
          <w:i/>
          <w:iCs/>
          <w:sz w:val="24"/>
          <w:szCs w:val="24"/>
        </w:rPr>
      </w:pPr>
    </w:p>
    <w:p w:rsidR="009F79C5"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bCs/>
          <w:i/>
          <w:iCs/>
          <w:sz w:val="24"/>
          <w:szCs w:val="24"/>
        </w:rPr>
      </w:pPr>
      <w:r w:rsidRPr="0089307A">
        <w:rPr>
          <w:rFonts w:ascii="Palatino Linotype" w:hAnsi="Palatino Linotype" w:cs="Arial"/>
          <w:b/>
          <w:bCs/>
          <w:i/>
          <w:iCs/>
          <w:sz w:val="24"/>
          <w:szCs w:val="24"/>
        </w:rPr>
        <w:t>4.</w:t>
      </w:r>
      <w:r w:rsidR="00521914">
        <w:rPr>
          <w:rFonts w:ascii="Palatino Linotype" w:hAnsi="Palatino Linotype" w:cs="Arial"/>
          <w:b/>
          <w:bCs/>
          <w:i/>
          <w:iCs/>
          <w:sz w:val="24"/>
          <w:szCs w:val="24"/>
        </w:rPr>
        <w:t>4</w:t>
      </w:r>
      <w:r w:rsidRPr="0089307A">
        <w:rPr>
          <w:rFonts w:ascii="Palatino Linotype" w:hAnsi="Palatino Linotype" w:cs="Arial"/>
          <w:bCs/>
          <w:i/>
          <w:iCs/>
          <w:sz w:val="24"/>
          <w:szCs w:val="24"/>
        </w:rPr>
        <w:t xml:space="preserve"> - A Nota Fiscal deverá ser emitida pela licitante </w:t>
      </w:r>
      <w:proofErr w:type="gramStart"/>
      <w:r w:rsidRPr="0089307A">
        <w:rPr>
          <w:rFonts w:ascii="Palatino Linotype" w:hAnsi="Palatino Linotype" w:cs="Arial"/>
          <w:bCs/>
          <w:i/>
          <w:iCs/>
          <w:sz w:val="24"/>
          <w:szCs w:val="24"/>
        </w:rPr>
        <w:t>vencedora/contratada</w:t>
      </w:r>
      <w:proofErr w:type="gramEnd"/>
      <w:r w:rsidRPr="0089307A">
        <w:rPr>
          <w:rFonts w:ascii="Palatino Linotype" w:hAnsi="Palatino Linotype" w:cs="Arial"/>
          <w:bCs/>
          <w:i/>
          <w:iCs/>
          <w:sz w:val="24"/>
          <w:szCs w:val="24"/>
        </w:rPr>
        <w:t>, obrigatoriamente com o mesmo número de inscrição no CNPJ apresentado nos documentos de habilitação e das propostas de preços, bem como da Nota de Empenho;</w:t>
      </w:r>
    </w:p>
    <w:p w:rsidR="00F25525" w:rsidRPr="0089307A" w:rsidRDefault="00F25525" w:rsidP="00BE0FF8">
      <w:pPr>
        <w:overflowPunct w:val="0"/>
        <w:autoSpaceDE w:val="0"/>
        <w:autoSpaceDN w:val="0"/>
        <w:adjustRightInd w:val="0"/>
        <w:spacing w:after="0" w:line="240" w:lineRule="auto"/>
        <w:jc w:val="both"/>
        <w:textAlignment w:val="baseline"/>
        <w:rPr>
          <w:rFonts w:ascii="Palatino Linotype" w:hAnsi="Palatino Linotype" w:cs="Arial"/>
          <w:bCs/>
          <w:i/>
          <w:iCs/>
          <w:sz w:val="24"/>
          <w:szCs w:val="24"/>
        </w:rPr>
      </w:pPr>
    </w:p>
    <w:p w:rsidR="009F79C5" w:rsidRPr="0089307A" w:rsidRDefault="00AB6D12" w:rsidP="00233E10">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89307A">
        <w:rPr>
          <w:rFonts w:ascii="Palatino Linotype" w:hAnsi="Palatino Linotype" w:cs="Arial"/>
          <w:b/>
          <w:i/>
          <w:iCs/>
          <w:sz w:val="24"/>
          <w:szCs w:val="24"/>
        </w:rPr>
        <w:t>4.</w:t>
      </w:r>
      <w:r w:rsidR="00521914">
        <w:rPr>
          <w:rFonts w:ascii="Palatino Linotype" w:hAnsi="Palatino Linotype" w:cs="Arial"/>
          <w:b/>
          <w:i/>
          <w:iCs/>
          <w:sz w:val="24"/>
          <w:szCs w:val="24"/>
        </w:rPr>
        <w:t>5</w:t>
      </w:r>
      <w:r w:rsidRPr="0089307A">
        <w:rPr>
          <w:rFonts w:ascii="Palatino Linotype" w:hAnsi="Palatino Linotype" w:cs="Arial"/>
          <w:i/>
          <w:iCs/>
          <w:sz w:val="24"/>
          <w:szCs w:val="24"/>
        </w:rPr>
        <w:t xml:space="preserve"> – Em caso de devolução da Nota Fiscal para correção, o prazo para pagamento passará a fluir após a sua reapresentação.</w:t>
      </w:r>
    </w:p>
    <w:p w:rsidR="00CA5E25" w:rsidRPr="0089307A" w:rsidRDefault="00CA5E25" w:rsidP="00233E10">
      <w:pPr>
        <w:widowControl w:val="0"/>
        <w:overflowPunct w:val="0"/>
        <w:autoSpaceDE w:val="0"/>
        <w:autoSpaceDN w:val="0"/>
        <w:adjustRightInd w:val="0"/>
        <w:spacing w:after="0"/>
        <w:jc w:val="both"/>
        <w:textAlignment w:val="baseline"/>
        <w:rPr>
          <w:rFonts w:ascii="Palatino Linotype" w:hAnsi="Palatino Linotype" w:cs="Arial"/>
          <w:i/>
          <w:iCs/>
          <w:sz w:val="24"/>
          <w:szCs w:val="24"/>
        </w:rPr>
      </w:pPr>
    </w:p>
    <w:p w:rsidR="00A44555" w:rsidRPr="00A44555" w:rsidRDefault="00AB6D12"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89307A">
        <w:rPr>
          <w:rFonts w:ascii="Palatino Linotype" w:hAnsi="Palatino Linotype" w:cs="Arial"/>
          <w:b/>
          <w:i/>
          <w:iCs/>
          <w:sz w:val="24"/>
          <w:szCs w:val="24"/>
        </w:rPr>
        <w:t>4.</w:t>
      </w:r>
      <w:r w:rsidR="00521914">
        <w:rPr>
          <w:rFonts w:ascii="Palatino Linotype" w:hAnsi="Palatino Linotype" w:cs="Arial"/>
          <w:b/>
          <w:i/>
          <w:iCs/>
          <w:sz w:val="24"/>
          <w:szCs w:val="24"/>
        </w:rPr>
        <w:t>6</w:t>
      </w:r>
      <w:r w:rsidRPr="0089307A">
        <w:rPr>
          <w:rFonts w:ascii="Palatino Linotype" w:hAnsi="Palatino Linotype" w:cs="Arial"/>
          <w:i/>
          <w:iCs/>
          <w:sz w:val="24"/>
          <w:szCs w:val="24"/>
        </w:rPr>
        <w:t xml:space="preserve"> - </w:t>
      </w:r>
      <w:r w:rsidR="00A44555" w:rsidRPr="00A44555">
        <w:rPr>
          <w:rFonts w:ascii="Palatino Linotype" w:hAnsi="Palatino Linotype" w:cs="Arial"/>
          <w:i/>
          <w:iCs/>
          <w:sz w:val="24"/>
          <w:szCs w:val="24"/>
        </w:rPr>
        <w:t>O pagamento só será efetuado após a comprovação pela contratada de que se encontra em dia com suas obrigações para com o sistema de seguridade social, mediante apresentação das Certidões:</w:t>
      </w: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A44555">
        <w:rPr>
          <w:rFonts w:ascii="Palatino Linotype" w:hAnsi="Palatino Linotype" w:cs="Arial"/>
          <w:i/>
          <w:iCs/>
          <w:sz w:val="24"/>
          <w:szCs w:val="24"/>
        </w:rPr>
        <w:t xml:space="preserve">I - </w:t>
      </w:r>
      <w:r w:rsidRPr="00A44555">
        <w:rPr>
          <w:rFonts w:ascii="Palatino Linotype" w:hAnsi="Palatino Linotype" w:cs="Arial"/>
          <w:i/>
          <w:iCs/>
          <w:sz w:val="24"/>
          <w:szCs w:val="24"/>
        </w:rPr>
        <w:tab/>
        <w:t>Prova de regularidade relativa ao Fundo de Garantia por Tempo de Serviços (FGTS);</w:t>
      </w: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A44555">
        <w:rPr>
          <w:rFonts w:ascii="Palatino Linotype" w:hAnsi="Palatino Linotype" w:cs="Arial"/>
          <w:i/>
          <w:iCs/>
          <w:sz w:val="24"/>
          <w:szCs w:val="24"/>
        </w:rPr>
        <w:t xml:space="preserve">II - </w:t>
      </w:r>
      <w:r w:rsidRPr="00A44555">
        <w:rPr>
          <w:rFonts w:ascii="Palatino Linotype" w:hAnsi="Palatino Linotype" w:cs="Arial"/>
          <w:i/>
          <w:iCs/>
          <w:sz w:val="24"/>
          <w:szCs w:val="24"/>
        </w:rPr>
        <w:tab/>
        <w:t>Certidão Conjunta Negativa ou Certidão Conjunta Positiva com Efeito de Negativa de Débitos relativos aos Tributos Federais e à Dívida Ativa da União, abrangendo às Contribuições Sociais, de acordo com a Portaria MF 358, de 05 de setembro de 2014.</w:t>
      </w: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A44555">
        <w:rPr>
          <w:rFonts w:ascii="Palatino Linotype" w:hAnsi="Palatino Linotype" w:cs="Arial"/>
          <w:i/>
          <w:iCs/>
          <w:sz w:val="24"/>
          <w:szCs w:val="24"/>
        </w:rPr>
        <w:t xml:space="preserve">III - </w:t>
      </w:r>
      <w:r w:rsidRPr="00A44555">
        <w:rPr>
          <w:rFonts w:ascii="Palatino Linotype" w:hAnsi="Palatino Linotype" w:cs="Arial"/>
          <w:i/>
          <w:iCs/>
          <w:sz w:val="24"/>
          <w:szCs w:val="24"/>
        </w:rPr>
        <w:tab/>
        <w:t xml:space="preserve">Certidão Negativa de Débitos ou Certidão Positiva com Efeito de </w:t>
      </w:r>
      <w:proofErr w:type="spellStart"/>
      <w:r w:rsidRPr="00A44555">
        <w:rPr>
          <w:rFonts w:ascii="Palatino Linotype" w:hAnsi="Palatino Linotype" w:cs="Arial"/>
          <w:i/>
          <w:iCs/>
          <w:sz w:val="24"/>
          <w:szCs w:val="24"/>
        </w:rPr>
        <w:t>Negativade</w:t>
      </w:r>
      <w:proofErr w:type="spellEnd"/>
      <w:r w:rsidRPr="00A44555">
        <w:rPr>
          <w:rFonts w:ascii="Palatino Linotype" w:hAnsi="Palatino Linotype" w:cs="Arial"/>
          <w:i/>
          <w:iCs/>
          <w:sz w:val="24"/>
          <w:szCs w:val="24"/>
        </w:rPr>
        <w:t xml:space="preserve"> Débitos de Tributos Estaduais;</w:t>
      </w: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A44555">
        <w:rPr>
          <w:rFonts w:ascii="Palatino Linotype" w:hAnsi="Palatino Linotype" w:cs="Arial"/>
          <w:i/>
          <w:iCs/>
          <w:sz w:val="24"/>
          <w:szCs w:val="24"/>
        </w:rPr>
        <w:t xml:space="preserve">IV - </w:t>
      </w:r>
      <w:r w:rsidRPr="00A44555">
        <w:rPr>
          <w:rFonts w:ascii="Palatino Linotype" w:hAnsi="Palatino Linotype" w:cs="Arial"/>
          <w:i/>
          <w:iCs/>
          <w:sz w:val="24"/>
          <w:szCs w:val="24"/>
        </w:rPr>
        <w:tab/>
        <w:t xml:space="preserve">Certidão Negativa de Débitos ou Certidão Positiva com Efeito de Negativa de Débito </w:t>
      </w:r>
      <w:r w:rsidRPr="00A44555">
        <w:rPr>
          <w:rFonts w:ascii="Palatino Linotype" w:hAnsi="Palatino Linotype" w:cs="Arial"/>
          <w:i/>
          <w:iCs/>
          <w:sz w:val="24"/>
          <w:szCs w:val="24"/>
        </w:rPr>
        <w:lastRenderedPageBreak/>
        <w:t>Municipal da sede do licitante;</w:t>
      </w:r>
    </w:p>
    <w:p w:rsid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44555" w:rsidRPr="00A44555"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
          <w:szCs w:val="2"/>
        </w:rPr>
      </w:pPr>
    </w:p>
    <w:p w:rsidR="00AB6D12" w:rsidRPr="0089307A" w:rsidRDefault="00A44555" w:rsidP="00A44555">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sidRPr="00A44555">
        <w:rPr>
          <w:rFonts w:ascii="Palatino Linotype" w:hAnsi="Palatino Linotype" w:cs="Arial"/>
          <w:i/>
          <w:iCs/>
          <w:sz w:val="24"/>
          <w:szCs w:val="24"/>
        </w:rPr>
        <w:t xml:space="preserve">V - </w:t>
      </w:r>
      <w:proofErr w:type="gramStart"/>
      <w:r w:rsidRPr="00A44555">
        <w:rPr>
          <w:rFonts w:ascii="Palatino Linotype" w:hAnsi="Palatino Linotype" w:cs="Arial"/>
          <w:i/>
          <w:iCs/>
          <w:sz w:val="24"/>
          <w:szCs w:val="24"/>
        </w:rPr>
        <w:tab/>
        <w:t>Certidão Negativa de Débitos ou Certidão Positiva com Efeito de Negativa de Débitos Trabalhistas - CNDT</w:t>
      </w:r>
      <w:r w:rsidR="00AB6D12" w:rsidRPr="0089307A">
        <w:rPr>
          <w:rFonts w:ascii="Palatino Linotype" w:hAnsi="Palatino Linotype" w:cs="Arial"/>
          <w:i/>
          <w:iCs/>
          <w:sz w:val="24"/>
          <w:szCs w:val="24"/>
        </w:rPr>
        <w:t>)</w:t>
      </w:r>
      <w:proofErr w:type="gramEnd"/>
      <w:r w:rsidR="00AB6D12" w:rsidRPr="0089307A">
        <w:rPr>
          <w:rFonts w:ascii="Palatino Linotype" w:hAnsi="Palatino Linotype" w:cs="Arial"/>
          <w:i/>
          <w:iCs/>
          <w:sz w:val="24"/>
          <w:szCs w:val="24"/>
        </w:rPr>
        <w:t>.</w:t>
      </w:r>
    </w:p>
    <w:p w:rsidR="00AB6D12" w:rsidRPr="0089307A" w:rsidRDefault="00AB6D12"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bCs/>
          <w:i/>
          <w:iCs/>
          <w:sz w:val="24"/>
          <w:szCs w:val="24"/>
          <w:lang w:eastAsia="pt-BR"/>
        </w:rPr>
      </w:pPr>
      <w:r w:rsidRPr="0089307A">
        <w:rPr>
          <w:rFonts w:ascii="Palatino Linotype" w:hAnsi="Palatino Linotype" w:cs="Arial"/>
          <w:b/>
          <w:bCs/>
          <w:i/>
          <w:iCs/>
          <w:sz w:val="24"/>
          <w:szCs w:val="24"/>
          <w:lang w:eastAsia="pt-BR"/>
        </w:rPr>
        <w:t xml:space="preserve">CLÁUSULA </w:t>
      </w:r>
      <w:r w:rsidR="00251936" w:rsidRPr="0089307A">
        <w:rPr>
          <w:rFonts w:ascii="Palatino Linotype" w:hAnsi="Palatino Linotype" w:cs="Arial"/>
          <w:b/>
          <w:bCs/>
          <w:i/>
          <w:iCs/>
          <w:sz w:val="24"/>
          <w:szCs w:val="24"/>
          <w:lang w:eastAsia="pt-BR"/>
        </w:rPr>
        <w:t>QUINTA</w:t>
      </w:r>
      <w:r w:rsidRPr="0089307A">
        <w:rPr>
          <w:rFonts w:ascii="Palatino Linotype" w:hAnsi="Palatino Linotype" w:cs="Arial"/>
          <w:b/>
          <w:bCs/>
          <w:i/>
          <w:iCs/>
          <w:sz w:val="24"/>
          <w:szCs w:val="24"/>
          <w:lang w:eastAsia="pt-BR"/>
        </w:rPr>
        <w:t xml:space="preserve"> - DO PRAZO</w:t>
      </w:r>
    </w:p>
    <w:p w:rsidR="00E028A1" w:rsidRDefault="00E028A1"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E028A1" w:rsidRDefault="00E028A1"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E028A1" w:rsidRDefault="00E028A1"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E028A1" w:rsidRDefault="00E028A1"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5E4002" w:rsidRDefault="005E4002"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233E10" w:rsidRDefault="00233E10"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452F79" w:rsidRDefault="00805ACD" w:rsidP="004D28DB">
      <w:pPr>
        <w:widowControl w:val="0"/>
        <w:overflowPunct w:val="0"/>
        <w:autoSpaceDE w:val="0"/>
        <w:autoSpaceDN w:val="0"/>
        <w:adjustRightInd w:val="0"/>
        <w:spacing w:after="0"/>
        <w:jc w:val="both"/>
        <w:textAlignment w:val="baseline"/>
        <w:rPr>
          <w:rFonts w:ascii="Palatino Linotype" w:hAnsi="Palatino Linotype" w:cs="Arial"/>
          <w:i/>
          <w:iCs/>
          <w:sz w:val="24"/>
          <w:szCs w:val="24"/>
        </w:rPr>
      </w:pPr>
      <w:r>
        <w:rPr>
          <w:rFonts w:ascii="Palatino Linotype" w:hAnsi="Palatino Linotype" w:cs="Arial"/>
          <w:b/>
          <w:bCs/>
          <w:i/>
          <w:iCs/>
          <w:sz w:val="24"/>
          <w:szCs w:val="24"/>
        </w:rPr>
        <w:t>5</w:t>
      </w:r>
      <w:r w:rsidR="00AB6D12" w:rsidRPr="0089307A">
        <w:rPr>
          <w:rFonts w:ascii="Palatino Linotype" w:hAnsi="Palatino Linotype" w:cs="Arial"/>
          <w:b/>
          <w:bCs/>
          <w:i/>
          <w:iCs/>
          <w:sz w:val="24"/>
          <w:szCs w:val="24"/>
        </w:rPr>
        <w:t>.1</w:t>
      </w:r>
      <w:r w:rsidR="00AB6D12" w:rsidRPr="0089307A">
        <w:rPr>
          <w:rFonts w:ascii="Palatino Linotype" w:hAnsi="Palatino Linotype" w:cs="Arial"/>
          <w:i/>
          <w:iCs/>
          <w:sz w:val="24"/>
          <w:szCs w:val="24"/>
        </w:rPr>
        <w:t xml:space="preserve"> - </w:t>
      </w:r>
      <w:r w:rsidR="00A16FDC" w:rsidRPr="0089307A">
        <w:rPr>
          <w:rFonts w:ascii="Palatino Linotype" w:hAnsi="Palatino Linotype" w:cs="Arial"/>
          <w:i/>
          <w:iCs/>
          <w:sz w:val="24"/>
          <w:szCs w:val="24"/>
        </w:rPr>
        <w:t xml:space="preserve">O prazo de vigência do contrato </w:t>
      </w:r>
      <w:r w:rsidR="00452F79" w:rsidRPr="0089307A">
        <w:rPr>
          <w:rFonts w:ascii="Palatino Linotype" w:hAnsi="Palatino Linotype" w:cs="Arial"/>
          <w:i/>
          <w:iCs/>
          <w:sz w:val="24"/>
          <w:szCs w:val="24"/>
        </w:rPr>
        <w:t>da presente locação será de</w:t>
      </w:r>
      <w:r w:rsidR="00452F79" w:rsidRPr="0089307A">
        <w:rPr>
          <w:rFonts w:ascii="Palatino Linotype" w:hAnsi="Palatino Linotype" w:cs="Arial"/>
          <w:b/>
          <w:i/>
          <w:iCs/>
          <w:sz w:val="24"/>
          <w:szCs w:val="24"/>
        </w:rPr>
        <w:t xml:space="preserve"> 12(DOZE) meses</w:t>
      </w:r>
      <w:r w:rsidR="00452F79" w:rsidRPr="0089307A">
        <w:rPr>
          <w:rFonts w:ascii="Palatino Linotype" w:hAnsi="Palatino Linotype" w:cs="Arial"/>
          <w:i/>
          <w:iCs/>
          <w:sz w:val="24"/>
          <w:szCs w:val="24"/>
        </w:rPr>
        <w:t xml:space="preserve">, a contar do dia </w:t>
      </w:r>
      <w:r w:rsidR="00EF5A88" w:rsidRPr="00EF5A88">
        <w:rPr>
          <w:rFonts w:ascii="Palatino Linotype" w:hAnsi="Palatino Linotype" w:cs="Arial"/>
          <w:b/>
          <w:i/>
          <w:iCs/>
          <w:sz w:val="24"/>
          <w:szCs w:val="24"/>
          <w:u w:val="single"/>
        </w:rPr>
        <w:t>2</w:t>
      </w:r>
      <w:r w:rsidR="00406058">
        <w:rPr>
          <w:rFonts w:ascii="Palatino Linotype" w:hAnsi="Palatino Linotype" w:cs="Arial"/>
          <w:b/>
          <w:i/>
          <w:iCs/>
          <w:sz w:val="24"/>
          <w:szCs w:val="24"/>
          <w:u w:val="single"/>
        </w:rPr>
        <w:t>3</w:t>
      </w:r>
      <w:r w:rsidR="00EF5A88" w:rsidRPr="00EF5A88">
        <w:rPr>
          <w:rFonts w:ascii="Palatino Linotype" w:hAnsi="Palatino Linotype" w:cs="Arial"/>
          <w:b/>
          <w:i/>
          <w:iCs/>
          <w:sz w:val="24"/>
          <w:szCs w:val="24"/>
          <w:u w:val="single"/>
        </w:rPr>
        <w:t>/</w:t>
      </w:r>
      <w:r w:rsidR="0056746B">
        <w:rPr>
          <w:rFonts w:ascii="Palatino Linotype" w:hAnsi="Palatino Linotype" w:cs="Arial"/>
          <w:b/>
          <w:i/>
          <w:iCs/>
          <w:sz w:val="24"/>
          <w:szCs w:val="24"/>
          <w:u w:val="single"/>
        </w:rPr>
        <w:t>0</w:t>
      </w:r>
      <w:r w:rsidR="00406058">
        <w:rPr>
          <w:rFonts w:ascii="Palatino Linotype" w:hAnsi="Palatino Linotype" w:cs="Arial"/>
          <w:b/>
          <w:i/>
          <w:iCs/>
          <w:sz w:val="24"/>
          <w:szCs w:val="24"/>
          <w:u w:val="single"/>
        </w:rPr>
        <w:t>8</w:t>
      </w:r>
      <w:r w:rsidR="00EF5A88" w:rsidRPr="00EF5A88">
        <w:rPr>
          <w:rFonts w:ascii="Palatino Linotype" w:hAnsi="Palatino Linotype" w:cs="Arial"/>
          <w:b/>
          <w:i/>
          <w:iCs/>
          <w:sz w:val="24"/>
          <w:szCs w:val="24"/>
          <w:u w:val="single"/>
        </w:rPr>
        <w:t>/201</w:t>
      </w:r>
      <w:r w:rsidR="0056746B">
        <w:rPr>
          <w:rFonts w:ascii="Palatino Linotype" w:hAnsi="Palatino Linotype" w:cs="Arial"/>
          <w:b/>
          <w:i/>
          <w:iCs/>
          <w:sz w:val="24"/>
          <w:szCs w:val="24"/>
          <w:u w:val="single"/>
        </w:rPr>
        <w:t>8</w:t>
      </w:r>
      <w:r w:rsidR="00452F79" w:rsidRPr="0089307A">
        <w:rPr>
          <w:rFonts w:ascii="Palatino Linotype" w:hAnsi="Palatino Linotype" w:cs="Arial"/>
          <w:i/>
          <w:iCs/>
          <w:sz w:val="24"/>
          <w:szCs w:val="24"/>
        </w:rPr>
        <w:t xml:space="preserve"> e encerrando-se em </w:t>
      </w:r>
      <w:r w:rsidR="00EF5A88" w:rsidRPr="00EF5A88">
        <w:rPr>
          <w:rFonts w:ascii="Palatino Linotype" w:hAnsi="Palatino Linotype" w:cs="Arial"/>
          <w:b/>
          <w:i/>
          <w:iCs/>
          <w:sz w:val="24"/>
          <w:szCs w:val="24"/>
          <w:u w:val="single"/>
        </w:rPr>
        <w:t>2</w:t>
      </w:r>
      <w:r w:rsidR="00406058">
        <w:rPr>
          <w:rFonts w:ascii="Palatino Linotype" w:hAnsi="Palatino Linotype" w:cs="Arial"/>
          <w:b/>
          <w:i/>
          <w:iCs/>
          <w:sz w:val="24"/>
          <w:szCs w:val="24"/>
          <w:u w:val="single"/>
        </w:rPr>
        <w:t>3</w:t>
      </w:r>
      <w:r w:rsidR="00EF5A88" w:rsidRPr="00EF5A88">
        <w:rPr>
          <w:rFonts w:ascii="Palatino Linotype" w:hAnsi="Palatino Linotype" w:cs="Arial"/>
          <w:b/>
          <w:i/>
          <w:iCs/>
          <w:sz w:val="24"/>
          <w:szCs w:val="24"/>
          <w:u w:val="single"/>
        </w:rPr>
        <w:t>/</w:t>
      </w:r>
      <w:r w:rsidR="0056746B">
        <w:rPr>
          <w:rFonts w:ascii="Palatino Linotype" w:hAnsi="Palatino Linotype" w:cs="Arial"/>
          <w:b/>
          <w:i/>
          <w:iCs/>
          <w:sz w:val="24"/>
          <w:szCs w:val="24"/>
          <w:u w:val="single"/>
        </w:rPr>
        <w:t>0</w:t>
      </w:r>
      <w:r w:rsidR="00406058">
        <w:rPr>
          <w:rFonts w:ascii="Palatino Linotype" w:hAnsi="Palatino Linotype" w:cs="Arial"/>
          <w:b/>
          <w:i/>
          <w:iCs/>
          <w:sz w:val="24"/>
          <w:szCs w:val="24"/>
          <w:u w:val="single"/>
        </w:rPr>
        <w:t>8</w:t>
      </w:r>
      <w:r w:rsidR="00EF5A88" w:rsidRPr="00EF5A88">
        <w:rPr>
          <w:rFonts w:ascii="Palatino Linotype" w:hAnsi="Palatino Linotype" w:cs="Arial"/>
          <w:b/>
          <w:i/>
          <w:iCs/>
          <w:sz w:val="24"/>
          <w:szCs w:val="24"/>
          <w:u w:val="single"/>
        </w:rPr>
        <w:t>/201</w:t>
      </w:r>
      <w:r w:rsidR="0056746B">
        <w:rPr>
          <w:rFonts w:ascii="Palatino Linotype" w:hAnsi="Palatino Linotype" w:cs="Arial"/>
          <w:b/>
          <w:i/>
          <w:iCs/>
          <w:sz w:val="24"/>
          <w:szCs w:val="24"/>
          <w:u w:val="single"/>
        </w:rPr>
        <w:t>9</w:t>
      </w:r>
      <w:r w:rsidR="00452F79" w:rsidRPr="0089307A">
        <w:rPr>
          <w:rFonts w:ascii="Palatino Linotype" w:hAnsi="Palatino Linotype" w:cs="Arial"/>
          <w:i/>
          <w:iCs/>
          <w:sz w:val="24"/>
          <w:szCs w:val="24"/>
        </w:rPr>
        <w:t>, podendo ser prorrogado, a critério das partes, sendo neste caso, reajustado com base no IGPM/FGV (Índice acumulado nos últimos doze meses).</w:t>
      </w:r>
    </w:p>
    <w:p w:rsidR="005E4002" w:rsidRPr="0089307A" w:rsidRDefault="005E4002" w:rsidP="004D28DB">
      <w:pPr>
        <w:widowControl w:val="0"/>
        <w:overflowPunct w:val="0"/>
        <w:autoSpaceDE w:val="0"/>
        <w:autoSpaceDN w:val="0"/>
        <w:adjustRightInd w:val="0"/>
        <w:spacing w:after="0"/>
        <w:jc w:val="both"/>
        <w:textAlignment w:val="baseline"/>
        <w:rPr>
          <w:rFonts w:ascii="Palatino Linotype" w:hAnsi="Palatino Linotype" w:cs="Arial"/>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bCs/>
          <w:i/>
          <w:iCs/>
          <w:sz w:val="24"/>
          <w:szCs w:val="24"/>
          <w:lang w:eastAsia="pt-BR"/>
        </w:rPr>
      </w:pPr>
      <w:r w:rsidRPr="0089307A">
        <w:rPr>
          <w:rFonts w:ascii="Palatino Linotype" w:hAnsi="Palatino Linotype" w:cs="Arial"/>
          <w:b/>
          <w:bCs/>
          <w:i/>
          <w:iCs/>
          <w:sz w:val="24"/>
          <w:szCs w:val="24"/>
          <w:lang w:eastAsia="pt-BR"/>
        </w:rPr>
        <w:t xml:space="preserve">CLÁUSULA </w:t>
      </w:r>
      <w:r w:rsidR="00251936" w:rsidRPr="0089307A">
        <w:rPr>
          <w:rFonts w:ascii="Palatino Linotype" w:hAnsi="Palatino Linotype" w:cs="Arial"/>
          <w:b/>
          <w:bCs/>
          <w:i/>
          <w:iCs/>
          <w:sz w:val="24"/>
          <w:szCs w:val="24"/>
          <w:lang w:eastAsia="pt-BR"/>
        </w:rPr>
        <w:t>SEXTA</w:t>
      </w:r>
      <w:r w:rsidRPr="0089307A">
        <w:rPr>
          <w:rFonts w:ascii="Palatino Linotype" w:hAnsi="Palatino Linotype" w:cs="Arial"/>
          <w:b/>
          <w:bCs/>
          <w:i/>
          <w:iCs/>
          <w:sz w:val="24"/>
          <w:szCs w:val="24"/>
          <w:lang w:eastAsia="pt-BR"/>
        </w:rPr>
        <w:t xml:space="preserve"> – RECURSO ORÇAMENTÁRIO:</w:t>
      </w: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711F19" w:rsidRDefault="00711F19"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color w:val="000000"/>
          <w:sz w:val="2"/>
          <w:szCs w:val="2"/>
        </w:rPr>
      </w:pPr>
    </w:p>
    <w:p w:rsidR="00254428" w:rsidRDefault="00805ACD"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4"/>
          <w:szCs w:val="24"/>
        </w:rPr>
      </w:pPr>
      <w:r>
        <w:rPr>
          <w:rFonts w:ascii="Palatino Linotype" w:hAnsi="Palatino Linotype" w:cs="Arial"/>
          <w:b/>
          <w:bCs/>
          <w:i/>
          <w:iCs/>
          <w:color w:val="000000"/>
          <w:sz w:val="24"/>
          <w:szCs w:val="24"/>
        </w:rPr>
        <w:t>6</w:t>
      </w:r>
      <w:r w:rsidR="00AB6D12" w:rsidRPr="0089307A">
        <w:rPr>
          <w:rFonts w:ascii="Palatino Linotype" w:hAnsi="Palatino Linotype" w:cs="Arial"/>
          <w:b/>
          <w:bCs/>
          <w:i/>
          <w:iCs/>
          <w:color w:val="000000"/>
          <w:sz w:val="24"/>
          <w:szCs w:val="24"/>
        </w:rPr>
        <w:t>.1.</w:t>
      </w:r>
      <w:r w:rsidR="00AB6D12" w:rsidRPr="0089307A">
        <w:rPr>
          <w:rFonts w:ascii="Palatino Linotype" w:hAnsi="Palatino Linotype" w:cs="Arial"/>
          <w:i/>
          <w:iCs/>
          <w:color w:val="000000"/>
          <w:sz w:val="24"/>
          <w:szCs w:val="24"/>
        </w:rPr>
        <w:t xml:space="preserve"> A</w:t>
      </w:r>
      <w:r w:rsidR="00AB6D12" w:rsidRPr="0089307A">
        <w:rPr>
          <w:rFonts w:ascii="Palatino Linotype" w:hAnsi="Palatino Linotype" w:cs="Arial"/>
          <w:i/>
          <w:iCs/>
          <w:sz w:val="24"/>
          <w:szCs w:val="24"/>
        </w:rPr>
        <w:t>s despesas decorrentes da execução do objeto da presente licitação correrão a cargo das seguintes dotações orçamentárias:</w:t>
      </w:r>
      <w:r w:rsidR="00381A87" w:rsidRPr="0089307A">
        <w:rPr>
          <w:rFonts w:ascii="Palatino Linotype" w:hAnsi="Palatino Linotype" w:cs="Arial"/>
          <w:b/>
          <w:bCs/>
          <w:i/>
          <w:iCs/>
          <w:sz w:val="24"/>
          <w:szCs w:val="24"/>
        </w:rPr>
        <w:t xml:space="preserve"> </w:t>
      </w:r>
      <w:r w:rsidR="00406058">
        <w:rPr>
          <w:rFonts w:ascii="Palatino Linotype" w:hAnsi="Palatino Linotype" w:cs="Arial"/>
          <w:b/>
          <w:bCs/>
          <w:i/>
          <w:iCs/>
          <w:sz w:val="24"/>
          <w:szCs w:val="24"/>
        </w:rPr>
        <w:t>FUNDO MUNICIPAL DE SAÚDE</w:t>
      </w:r>
      <w:r w:rsidR="00730975" w:rsidRPr="00730975">
        <w:rPr>
          <w:rFonts w:ascii="Palatino Linotype" w:hAnsi="Palatino Linotype" w:cs="Arial"/>
          <w:b/>
          <w:bCs/>
          <w:i/>
          <w:iCs/>
          <w:sz w:val="24"/>
          <w:szCs w:val="24"/>
        </w:rPr>
        <w:t xml:space="preserve"> – DOTAÇÃO: </w:t>
      </w:r>
      <w:r w:rsidR="00406058">
        <w:rPr>
          <w:rFonts w:ascii="Palatino Linotype" w:hAnsi="Palatino Linotype" w:cs="Arial"/>
          <w:b/>
          <w:bCs/>
          <w:i/>
          <w:iCs/>
          <w:sz w:val="24"/>
          <w:szCs w:val="24"/>
        </w:rPr>
        <w:t>10</w:t>
      </w:r>
      <w:r w:rsidR="00730975" w:rsidRPr="00730975">
        <w:rPr>
          <w:rFonts w:ascii="Palatino Linotype" w:hAnsi="Palatino Linotype" w:cs="Arial"/>
          <w:b/>
          <w:bCs/>
          <w:i/>
          <w:iCs/>
          <w:sz w:val="24"/>
          <w:szCs w:val="24"/>
        </w:rPr>
        <w:t>.0</w:t>
      </w:r>
      <w:r w:rsidR="00406058">
        <w:rPr>
          <w:rFonts w:ascii="Palatino Linotype" w:hAnsi="Palatino Linotype" w:cs="Arial"/>
          <w:b/>
          <w:bCs/>
          <w:i/>
          <w:iCs/>
          <w:sz w:val="24"/>
          <w:szCs w:val="24"/>
        </w:rPr>
        <w:t>1</w:t>
      </w:r>
      <w:r w:rsidR="00730975" w:rsidRPr="00730975">
        <w:rPr>
          <w:rFonts w:ascii="Palatino Linotype" w:hAnsi="Palatino Linotype" w:cs="Arial"/>
          <w:b/>
          <w:bCs/>
          <w:i/>
          <w:iCs/>
          <w:sz w:val="24"/>
          <w:szCs w:val="24"/>
        </w:rPr>
        <w:t>.</w:t>
      </w:r>
      <w:r w:rsidR="00406058">
        <w:rPr>
          <w:rFonts w:ascii="Palatino Linotype" w:hAnsi="Palatino Linotype" w:cs="Arial"/>
          <w:b/>
          <w:bCs/>
          <w:i/>
          <w:iCs/>
          <w:sz w:val="24"/>
          <w:szCs w:val="24"/>
        </w:rPr>
        <w:t>10</w:t>
      </w:r>
      <w:r w:rsidR="00730975" w:rsidRPr="00730975">
        <w:rPr>
          <w:rFonts w:ascii="Palatino Linotype" w:hAnsi="Palatino Linotype" w:cs="Arial"/>
          <w:b/>
          <w:bCs/>
          <w:i/>
          <w:iCs/>
          <w:sz w:val="24"/>
          <w:szCs w:val="24"/>
        </w:rPr>
        <w:t>.</w:t>
      </w:r>
      <w:r w:rsidR="00406058">
        <w:rPr>
          <w:rFonts w:ascii="Palatino Linotype" w:hAnsi="Palatino Linotype" w:cs="Arial"/>
          <w:b/>
          <w:bCs/>
          <w:i/>
          <w:iCs/>
          <w:sz w:val="24"/>
          <w:szCs w:val="24"/>
        </w:rPr>
        <w:t>30</w:t>
      </w:r>
      <w:r w:rsidR="00730975" w:rsidRPr="00730975">
        <w:rPr>
          <w:rFonts w:ascii="Palatino Linotype" w:hAnsi="Palatino Linotype" w:cs="Arial"/>
          <w:b/>
          <w:bCs/>
          <w:i/>
          <w:iCs/>
          <w:sz w:val="24"/>
          <w:szCs w:val="24"/>
        </w:rPr>
        <w:t>2.0</w:t>
      </w:r>
      <w:r w:rsidR="00406058">
        <w:rPr>
          <w:rFonts w:ascii="Palatino Linotype" w:hAnsi="Palatino Linotype" w:cs="Arial"/>
          <w:b/>
          <w:bCs/>
          <w:i/>
          <w:iCs/>
          <w:sz w:val="24"/>
          <w:szCs w:val="24"/>
        </w:rPr>
        <w:t>504</w:t>
      </w:r>
      <w:r w:rsidR="00730975" w:rsidRPr="00730975">
        <w:rPr>
          <w:rFonts w:ascii="Palatino Linotype" w:hAnsi="Palatino Linotype" w:cs="Arial"/>
          <w:b/>
          <w:bCs/>
          <w:i/>
          <w:iCs/>
          <w:sz w:val="24"/>
          <w:szCs w:val="24"/>
        </w:rPr>
        <w:t>.2.0</w:t>
      </w:r>
      <w:r w:rsidR="00406058">
        <w:rPr>
          <w:rFonts w:ascii="Palatino Linotype" w:hAnsi="Palatino Linotype" w:cs="Arial"/>
          <w:b/>
          <w:bCs/>
          <w:i/>
          <w:iCs/>
          <w:sz w:val="24"/>
          <w:szCs w:val="24"/>
        </w:rPr>
        <w:t>19</w:t>
      </w:r>
      <w:r w:rsidR="00730975" w:rsidRPr="00730975">
        <w:rPr>
          <w:rFonts w:ascii="Palatino Linotype" w:hAnsi="Palatino Linotype" w:cs="Arial"/>
          <w:b/>
          <w:bCs/>
          <w:i/>
          <w:iCs/>
          <w:sz w:val="24"/>
          <w:szCs w:val="24"/>
        </w:rPr>
        <w:t>-33.90.36 (R 29</w:t>
      </w:r>
      <w:r w:rsidR="00406058">
        <w:rPr>
          <w:rFonts w:ascii="Palatino Linotype" w:hAnsi="Palatino Linotype" w:cs="Arial"/>
          <w:b/>
          <w:bCs/>
          <w:i/>
          <w:iCs/>
          <w:sz w:val="24"/>
          <w:szCs w:val="24"/>
        </w:rPr>
        <w:t>95</w:t>
      </w:r>
      <w:r w:rsidR="00730975">
        <w:rPr>
          <w:rFonts w:ascii="Palatino Linotype" w:hAnsi="Palatino Linotype" w:cs="Arial"/>
          <w:b/>
          <w:bCs/>
          <w:i/>
          <w:iCs/>
          <w:sz w:val="24"/>
          <w:szCs w:val="24"/>
        </w:rPr>
        <w:t>).</w:t>
      </w:r>
    </w:p>
    <w:p w:rsidR="00730975" w:rsidRPr="0089307A" w:rsidRDefault="00730975" w:rsidP="00BE0FF8">
      <w:pPr>
        <w:widowControl w:val="0"/>
        <w:overflowPunct w:val="0"/>
        <w:autoSpaceDE w:val="0"/>
        <w:autoSpaceDN w:val="0"/>
        <w:adjustRightInd w:val="0"/>
        <w:spacing w:after="0" w:line="240" w:lineRule="auto"/>
        <w:jc w:val="both"/>
        <w:textAlignment w:val="baseline"/>
        <w:rPr>
          <w:rFonts w:ascii="Palatino Linotype" w:hAnsi="Palatino Linotype" w:cs="Arial"/>
          <w:b/>
          <w:bCs/>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bCs/>
          <w:i/>
          <w:iCs/>
          <w:sz w:val="24"/>
          <w:szCs w:val="24"/>
        </w:rPr>
      </w:pPr>
      <w:r w:rsidRPr="0089307A">
        <w:rPr>
          <w:rFonts w:ascii="Palatino Linotype" w:hAnsi="Palatino Linotype" w:cs="Arial"/>
          <w:b/>
          <w:bCs/>
          <w:i/>
          <w:iCs/>
          <w:sz w:val="24"/>
          <w:szCs w:val="24"/>
        </w:rPr>
        <w:t xml:space="preserve">CLÁUSULA </w:t>
      </w:r>
      <w:r w:rsidR="00251936" w:rsidRPr="0089307A">
        <w:rPr>
          <w:rFonts w:ascii="Palatino Linotype" w:hAnsi="Palatino Linotype" w:cs="Arial"/>
          <w:b/>
          <w:bCs/>
          <w:i/>
          <w:iCs/>
          <w:sz w:val="24"/>
          <w:szCs w:val="24"/>
        </w:rPr>
        <w:t>SÉTIMA</w:t>
      </w:r>
      <w:r w:rsidRPr="0089307A">
        <w:rPr>
          <w:rFonts w:ascii="Palatino Linotype" w:hAnsi="Palatino Linotype" w:cs="Arial"/>
          <w:b/>
          <w:bCs/>
          <w:i/>
          <w:iCs/>
          <w:sz w:val="24"/>
          <w:szCs w:val="24"/>
        </w:rPr>
        <w:t xml:space="preserve"> - DAS PENALIDADES:</w:t>
      </w:r>
    </w:p>
    <w:p w:rsidR="00CA5E25" w:rsidRPr="0089307A" w:rsidRDefault="00CA5E25" w:rsidP="00BE0FF8">
      <w:pPr>
        <w:overflowPunct w:val="0"/>
        <w:autoSpaceDE w:val="0"/>
        <w:autoSpaceDN w:val="0"/>
        <w:adjustRightInd w:val="0"/>
        <w:spacing w:after="0" w:line="240" w:lineRule="auto"/>
        <w:jc w:val="both"/>
        <w:textAlignment w:val="baseline"/>
        <w:rPr>
          <w:rFonts w:ascii="Palatino Linotype" w:hAnsi="Palatino Linotype" w:cs="Arial"/>
          <w:b/>
          <w:bCs/>
          <w:i/>
          <w:iCs/>
          <w:sz w:val="24"/>
          <w:szCs w:val="24"/>
        </w:rPr>
      </w:pPr>
    </w:p>
    <w:p w:rsidR="00CA5E25" w:rsidRPr="0089307A" w:rsidRDefault="00805ACD"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Pr>
          <w:rFonts w:ascii="Palatino Linotype" w:hAnsi="Palatino Linotype" w:cs="Arial"/>
          <w:b/>
          <w:bCs/>
          <w:i/>
          <w:iCs/>
          <w:sz w:val="24"/>
          <w:szCs w:val="24"/>
        </w:rPr>
        <w:t>7</w:t>
      </w:r>
      <w:r w:rsidR="00AB6D12" w:rsidRPr="0089307A">
        <w:rPr>
          <w:rFonts w:ascii="Palatino Linotype" w:hAnsi="Palatino Linotype" w:cs="Arial"/>
          <w:b/>
          <w:bCs/>
          <w:i/>
          <w:iCs/>
          <w:sz w:val="24"/>
          <w:szCs w:val="24"/>
        </w:rPr>
        <w:t>.1</w:t>
      </w:r>
      <w:proofErr w:type="gramStart"/>
      <w:r w:rsidR="00AB6D12" w:rsidRPr="0089307A">
        <w:rPr>
          <w:rFonts w:ascii="Palatino Linotype" w:hAnsi="Palatino Linotype" w:cs="Arial"/>
          <w:i/>
          <w:iCs/>
          <w:sz w:val="24"/>
          <w:szCs w:val="24"/>
        </w:rPr>
        <w:t xml:space="preserve"> </w:t>
      </w:r>
      <w:r w:rsidR="00AB6D12" w:rsidRPr="0089307A">
        <w:rPr>
          <w:rFonts w:ascii="Arial" w:hAnsi="Arial" w:cs="Arial"/>
          <w:sz w:val="24"/>
          <w:szCs w:val="24"/>
        </w:rPr>
        <w:t xml:space="preserve"> </w:t>
      </w:r>
      <w:proofErr w:type="gramEnd"/>
      <w:r w:rsidR="00AB6D12" w:rsidRPr="0089307A">
        <w:rPr>
          <w:rFonts w:ascii="Arial" w:hAnsi="Arial" w:cs="Arial"/>
          <w:i/>
          <w:iCs/>
          <w:sz w:val="24"/>
          <w:szCs w:val="24"/>
        </w:rPr>
        <w:t xml:space="preserve">– </w:t>
      </w:r>
      <w:r w:rsidR="00AB6D12" w:rsidRPr="0089307A">
        <w:rPr>
          <w:rFonts w:ascii="Palatino Linotype" w:hAnsi="Palatino Linotype" w:cs="Arial"/>
          <w:i/>
          <w:iCs/>
          <w:sz w:val="24"/>
          <w:szCs w:val="24"/>
        </w:rPr>
        <w:t xml:space="preserve">Nos termos do art. 86 da Lei n. 8.666/93, fica estipulado o percentual de </w:t>
      </w:r>
      <w:r w:rsidR="00AB6D12" w:rsidRPr="0089307A">
        <w:rPr>
          <w:rFonts w:ascii="Palatino Linotype" w:hAnsi="Palatino Linotype" w:cs="Arial"/>
          <w:b/>
          <w:bCs/>
          <w:i/>
          <w:iCs/>
          <w:sz w:val="24"/>
          <w:szCs w:val="24"/>
        </w:rPr>
        <w:t>0,5% (meio por cento)</w:t>
      </w:r>
      <w:r w:rsidR="00AB6D12" w:rsidRPr="0089307A">
        <w:rPr>
          <w:rFonts w:ascii="Palatino Linotype" w:hAnsi="Palatino Linotype" w:cs="Arial"/>
          <w:bCs/>
          <w:i/>
          <w:iCs/>
          <w:sz w:val="24"/>
          <w:szCs w:val="24"/>
        </w:rPr>
        <w:t xml:space="preserve"> sobre o valor inadimplido, a título de multa de mora, por dia de atraso injustificado no fornecimento do objeto deste pregão, até o limite de </w:t>
      </w:r>
      <w:r w:rsidR="00AB6D12" w:rsidRPr="0089307A">
        <w:rPr>
          <w:rFonts w:ascii="Palatino Linotype" w:hAnsi="Palatino Linotype" w:cs="Arial"/>
          <w:b/>
          <w:bCs/>
          <w:i/>
          <w:iCs/>
          <w:sz w:val="24"/>
          <w:szCs w:val="24"/>
        </w:rPr>
        <w:t>10% (dez por</w:t>
      </w:r>
      <w:r w:rsidR="00AB6D12" w:rsidRPr="0089307A">
        <w:rPr>
          <w:rFonts w:ascii="Palatino Linotype" w:hAnsi="Palatino Linotype" w:cs="Arial"/>
          <w:b/>
          <w:i/>
          <w:iCs/>
          <w:sz w:val="24"/>
          <w:szCs w:val="24"/>
        </w:rPr>
        <w:t xml:space="preserve"> </w:t>
      </w:r>
      <w:r w:rsidR="00AB6D12" w:rsidRPr="0089307A">
        <w:rPr>
          <w:rFonts w:ascii="Palatino Linotype" w:hAnsi="Palatino Linotype" w:cs="Arial"/>
          <w:b/>
          <w:bCs/>
          <w:i/>
          <w:iCs/>
          <w:sz w:val="24"/>
          <w:szCs w:val="24"/>
        </w:rPr>
        <w:t>cento)</w:t>
      </w:r>
      <w:r w:rsidR="00AB6D12" w:rsidRPr="0089307A">
        <w:rPr>
          <w:rFonts w:ascii="Palatino Linotype" w:hAnsi="Palatino Linotype" w:cs="Arial"/>
          <w:b/>
          <w:i/>
          <w:iCs/>
          <w:sz w:val="24"/>
          <w:szCs w:val="24"/>
        </w:rPr>
        <w:t xml:space="preserve"> </w:t>
      </w:r>
      <w:r w:rsidR="00AB6D12" w:rsidRPr="0089307A">
        <w:rPr>
          <w:rFonts w:ascii="Palatino Linotype" w:hAnsi="Palatino Linotype" w:cs="Arial"/>
          <w:i/>
          <w:iCs/>
          <w:sz w:val="24"/>
          <w:szCs w:val="24"/>
        </w:rPr>
        <w:t>do valor empenhado.</w:t>
      </w:r>
    </w:p>
    <w:p w:rsidR="00CA5E25" w:rsidRPr="0089307A" w:rsidRDefault="00CA5E25" w:rsidP="00BE0FF8">
      <w:pPr>
        <w:spacing w:after="0" w:line="240" w:lineRule="auto"/>
        <w:jc w:val="both"/>
        <w:rPr>
          <w:rFonts w:ascii="Palatino Linotype" w:hAnsi="Palatino Linotype" w:cs="Arial"/>
          <w:b/>
          <w:bCs/>
          <w:i/>
          <w:iCs/>
          <w:sz w:val="24"/>
          <w:szCs w:val="24"/>
          <w:lang w:eastAsia="pt-BR"/>
        </w:rPr>
      </w:pPr>
    </w:p>
    <w:p w:rsidR="003850D3" w:rsidRPr="0089307A" w:rsidRDefault="00805ACD" w:rsidP="00BE0FF8">
      <w:pPr>
        <w:spacing w:after="0" w:line="240" w:lineRule="auto"/>
        <w:jc w:val="both"/>
        <w:rPr>
          <w:rFonts w:ascii="Palatino Linotype" w:hAnsi="Palatino Linotype" w:cs="Arial"/>
          <w:bCs/>
          <w:i/>
          <w:iCs/>
          <w:sz w:val="24"/>
          <w:szCs w:val="24"/>
          <w:lang w:eastAsia="pt-BR"/>
        </w:rPr>
      </w:pPr>
      <w:r>
        <w:rPr>
          <w:rFonts w:ascii="Palatino Linotype" w:hAnsi="Palatino Linotype" w:cs="Arial"/>
          <w:b/>
          <w:bCs/>
          <w:i/>
          <w:iCs/>
          <w:sz w:val="24"/>
          <w:szCs w:val="24"/>
          <w:lang w:eastAsia="pt-BR"/>
        </w:rPr>
        <w:t>7</w:t>
      </w:r>
      <w:r w:rsidR="00AB6D12" w:rsidRPr="0089307A">
        <w:rPr>
          <w:rFonts w:ascii="Palatino Linotype" w:hAnsi="Palatino Linotype" w:cs="Arial"/>
          <w:b/>
          <w:bCs/>
          <w:i/>
          <w:iCs/>
          <w:sz w:val="24"/>
          <w:szCs w:val="24"/>
          <w:lang w:eastAsia="pt-BR"/>
        </w:rPr>
        <w:t>.2.</w:t>
      </w:r>
      <w:r w:rsidR="00AB6D12" w:rsidRPr="0089307A">
        <w:rPr>
          <w:rFonts w:ascii="Palatino Linotype" w:hAnsi="Palatino Linotype" w:cs="Arial"/>
          <w:i/>
          <w:iCs/>
          <w:sz w:val="24"/>
          <w:szCs w:val="24"/>
          <w:lang w:eastAsia="pt-BR"/>
        </w:rPr>
        <w:t xml:space="preserve"> </w:t>
      </w:r>
      <w:r w:rsidR="00AB6D12" w:rsidRPr="0089307A">
        <w:rPr>
          <w:rFonts w:ascii="Palatino Linotype" w:hAnsi="Palatino Linotype" w:cs="Arial"/>
          <w:bCs/>
          <w:i/>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E0FF8" w:rsidRPr="0089307A" w:rsidRDefault="00BE0FF8" w:rsidP="00BE0FF8">
      <w:pPr>
        <w:spacing w:after="0" w:line="240" w:lineRule="auto"/>
        <w:jc w:val="both"/>
        <w:rPr>
          <w:rFonts w:ascii="Palatino Linotype" w:hAnsi="Palatino Linotype" w:cs="Arial"/>
          <w:bCs/>
          <w:i/>
          <w:iCs/>
          <w:sz w:val="24"/>
          <w:szCs w:val="24"/>
          <w:lang w:eastAsia="pt-BR"/>
        </w:rPr>
      </w:pPr>
    </w:p>
    <w:p w:rsidR="00AB6D12" w:rsidRDefault="00AB6D12" w:rsidP="00BE0FF8">
      <w:pPr>
        <w:spacing w:after="0" w:line="240" w:lineRule="auto"/>
        <w:ind w:left="180"/>
        <w:jc w:val="both"/>
        <w:rPr>
          <w:rFonts w:ascii="Palatino Linotype" w:hAnsi="Palatino Linotype" w:cs="Arial"/>
          <w:bCs/>
          <w:i/>
          <w:iCs/>
          <w:sz w:val="2"/>
          <w:szCs w:val="2"/>
          <w:lang w:eastAsia="pt-BR"/>
        </w:rPr>
      </w:pPr>
      <w:r w:rsidRPr="0089307A">
        <w:rPr>
          <w:rFonts w:ascii="Palatino Linotype" w:hAnsi="Palatino Linotype" w:cs="Arial"/>
          <w:bCs/>
          <w:i/>
          <w:iCs/>
          <w:sz w:val="24"/>
          <w:szCs w:val="24"/>
          <w:lang w:eastAsia="pt-BR"/>
        </w:rPr>
        <w:t>I - advertência;</w:t>
      </w:r>
      <w:r w:rsidR="00521914">
        <w:rPr>
          <w:rFonts w:ascii="Palatino Linotype" w:hAnsi="Palatino Linotype" w:cs="Arial"/>
          <w:bCs/>
          <w:i/>
          <w:iCs/>
          <w:sz w:val="24"/>
          <w:szCs w:val="24"/>
          <w:lang w:eastAsia="pt-BR"/>
        </w:rPr>
        <w:t xml:space="preserve"> </w:t>
      </w:r>
    </w:p>
    <w:p w:rsidR="00A11596" w:rsidRDefault="00A11596" w:rsidP="00BE0FF8">
      <w:pPr>
        <w:spacing w:after="0" w:line="240" w:lineRule="auto"/>
        <w:ind w:left="180"/>
        <w:jc w:val="both"/>
        <w:rPr>
          <w:rFonts w:ascii="Palatino Linotype" w:hAnsi="Palatino Linotype" w:cs="Arial"/>
          <w:bCs/>
          <w:i/>
          <w:iCs/>
          <w:sz w:val="2"/>
          <w:szCs w:val="2"/>
          <w:lang w:eastAsia="pt-BR"/>
        </w:rPr>
      </w:pPr>
    </w:p>
    <w:p w:rsidR="00A11596" w:rsidRPr="00A11596" w:rsidRDefault="00A11596" w:rsidP="00BE0FF8">
      <w:pPr>
        <w:spacing w:after="0" w:line="240" w:lineRule="auto"/>
        <w:ind w:left="180"/>
        <w:jc w:val="both"/>
        <w:rPr>
          <w:rFonts w:ascii="Palatino Linotype" w:hAnsi="Palatino Linotype" w:cs="Arial"/>
          <w:bCs/>
          <w:i/>
          <w:iCs/>
          <w:sz w:val="2"/>
          <w:szCs w:val="2"/>
          <w:lang w:eastAsia="pt-BR"/>
        </w:rPr>
      </w:pPr>
    </w:p>
    <w:p w:rsidR="00AB6D12" w:rsidRDefault="00AB6D12" w:rsidP="00BE0FF8">
      <w:pPr>
        <w:spacing w:after="0" w:line="240" w:lineRule="auto"/>
        <w:ind w:left="180"/>
        <w:jc w:val="both"/>
        <w:rPr>
          <w:rFonts w:ascii="Palatino Linotype" w:hAnsi="Palatino Linotype" w:cs="Arial"/>
          <w:b/>
          <w:i/>
          <w:iCs/>
          <w:sz w:val="2"/>
          <w:szCs w:val="2"/>
          <w:lang w:eastAsia="pt-BR"/>
        </w:rPr>
      </w:pPr>
      <w:r w:rsidRPr="0089307A">
        <w:rPr>
          <w:rFonts w:ascii="Palatino Linotype" w:hAnsi="Palatino Linotype" w:cs="Arial"/>
          <w:bCs/>
          <w:i/>
          <w:iCs/>
          <w:sz w:val="24"/>
          <w:szCs w:val="24"/>
          <w:lang w:eastAsia="pt-BR"/>
        </w:rPr>
        <w:t xml:space="preserve">II - multa de </w:t>
      </w:r>
      <w:r w:rsidRPr="0089307A">
        <w:rPr>
          <w:rFonts w:ascii="Palatino Linotype" w:hAnsi="Palatino Linotype" w:cs="Arial"/>
          <w:b/>
          <w:i/>
          <w:iCs/>
          <w:sz w:val="24"/>
          <w:szCs w:val="24"/>
          <w:lang w:eastAsia="pt-BR"/>
        </w:rPr>
        <w:t>10% (dez por cento</w:t>
      </w:r>
      <w:r w:rsidRPr="0089307A">
        <w:rPr>
          <w:rFonts w:ascii="Palatino Linotype" w:hAnsi="Palatino Linotype" w:cs="Arial"/>
          <w:bCs/>
          <w:i/>
          <w:iCs/>
          <w:sz w:val="24"/>
          <w:szCs w:val="24"/>
          <w:lang w:eastAsia="pt-BR"/>
        </w:rPr>
        <w:t>) do valor do contrato</w:t>
      </w:r>
      <w:r w:rsidRPr="0089307A">
        <w:rPr>
          <w:rFonts w:ascii="Palatino Linotype" w:hAnsi="Palatino Linotype" w:cs="Arial"/>
          <w:b/>
          <w:i/>
          <w:iCs/>
          <w:sz w:val="24"/>
          <w:szCs w:val="24"/>
          <w:lang w:eastAsia="pt-BR"/>
        </w:rPr>
        <w:t>,</w:t>
      </w:r>
    </w:p>
    <w:p w:rsidR="00A11596" w:rsidRDefault="00A11596" w:rsidP="00BE0FF8">
      <w:pPr>
        <w:spacing w:after="0" w:line="240" w:lineRule="auto"/>
        <w:ind w:left="180"/>
        <w:jc w:val="both"/>
        <w:rPr>
          <w:rFonts w:ascii="Palatino Linotype" w:hAnsi="Palatino Linotype" w:cs="Arial"/>
          <w:b/>
          <w:i/>
          <w:iCs/>
          <w:sz w:val="2"/>
          <w:szCs w:val="2"/>
          <w:lang w:eastAsia="pt-BR"/>
        </w:rPr>
      </w:pPr>
    </w:p>
    <w:p w:rsidR="00A11596" w:rsidRDefault="00A11596" w:rsidP="00BE0FF8">
      <w:pPr>
        <w:spacing w:after="0" w:line="240" w:lineRule="auto"/>
        <w:ind w:left="180"/>
        <w:jc w:val="both"/>
        <w:rPr>
          <w:rFonts w:ascii="Palatino Linotype" w:hAnsi="Palatino Linotype" w:cs="Arial"/>
          <w:b/>
          <w:i/>
          <w:iCs/>
          <w:sz w:val="2"/>
          <w:szCs w:val="2"/>
          <w:lang w:eastAsia="pt-BR"/>
        </w:rPr>
      </w:pPr>
    </w:p>
    <w:p w:rsidR="00A11596" w:rsidRPr="00A11596" w:rsidRDefault="00A11596" w:rsidP="00BE0FF8">
      <w:pPr>
        <w:spacing w:after="0" w:line="240" w:lineRule="auto"/>
        <w:ind w:left="180"/>
        <w:jc w:val="both"/>
        <w:rPr>
          <w:rFonts w:ascii="Palatino Linotype" w:hAnsi="Palatino Linotype" w:cs="Arial"/>
          <w:b/>
          <w:i/>
          <w:iCs/>
          <w:sz w:val="2"/>
          <w:szCs w:val="2"/>
          <w:lang w:eastAsia="pt-BR"/>
        </w:rPr>
      </w:pPr>
    </w:p>
    <w:p w:rsidR="00AB6D12" w:rsidRDefault="00AB6D12" w:rsidP="00BE0FF8">
      <w:pPr>
        <w:spacing w:after="0" w:line="240" w:lineRule="auto"/>
        <w:ind w:left="180"/>
        <w:jc w:val="both"/>
        <w:rPr>
          <w:rFonts w:ascii="Palatino Linotype" w:hAnsi="Palatino Linotype" w:cs="Arial"/>
          <w:bCs/>
          <w:i/>
          <w:iCs/>
          <w:sz w:val="2"/>
          <w:szCs w:val="2"/>
          <w:lang w:eastAsia="pt-BR"/>
        </w:rPr>
      </w:pPr>
      <w:r w:rsidRPr="0089307A">
        <w:rPr>
          <w:rFonts w:ascii="Palatino Linotype" w:hAnsi="Palatino Linotype" w:cs="Arial"/>
          <w:bCs/>
          <w:i/>
          <w:iCs/>
          <w:sz w:val="24"/>
          <w:szCs w:val="24"/>
          <w:lang w:eastAsia="pt-BR"/>
        </w:rPr>
        <w:t xml:space="preserve">III – suspensão temporária de participar de licitação e impedimento de contratar com a Administração por prazo não superior a </w:t>
      </w:r>
      <w:proofErr w:type="gramStart"/>
      <w:r w:rsidRPr="0089307A">
        <w:rPr>
          <w:rFonts w:ascii="Palatino Linotype" w:hAnsi="Palatino Linotype" w:cs="Arial"/>
          <w:b/>
          <w:i/>
          <w:iCs/>
          <w:sz w:val="24"/>
          <w:szCs w:val="24"/>
          <w:lang w:eastAsia="pt-BR"/>
        </w:rPr>
        <w:t>2</w:t>
      </w:r>
      <w:proofErr w:type="gramEnd"/>
      <w:r w:rsidRPr="0089307A">
        <w:rPr>
          <w:rFonts w:ascii="Palatino Linotype" w:hAnsi="Palatino Linotype" w:cs="Arial"/>
          <w:b/>
          <w:i/>
          <w:iCs/>
          <w:sz w:val="24"/>
          <w:szCs w:val="24"/>
          <w:lang w:eastAsia="pt-BR"/>
        </w:rPr>
        <w:t xml:space="preserve"> (dois)</w:t>
      </w:r>
      <w:r w:rsidRPr="0089307A">
        <w:rPr>
          <w:rFonts w:ascii="Palatino Linotype" w:hAnsi="Palatino Linotype" w:cs="Arial"/>
          <w:bCs/>
          <w:i/>
          <w:iCs/>
          <w:sz w:val="24"/>
          <w:szCs w:val="24"/>
          <w:lang w:eastAsia="pt-BR"/>
        </w:rPr>
        <w:t xml:space="preserve"> anos e,</w:t>
      </w:r>
    </w:p>
    <w:p w:rsidR="00A11596" w:rsidRDefault="00A11596" w:rsidP="00BE0FF8">
      <w:pPr>
        <w:spacing w:after="0" w:line="240" w:lineRule="auto"/>
        <w:ind w:left="180"/>
        <w:jc w:val="both"/>
        <w:rPr>
          <w:rFonts w:ascii="Palatino Linotype" w:hAnsi="Palatino Linotype" w:cs="Arial"/>
          <w:bCs/>
          <w:i/>
          <w:iCs/>
          <w:sz w:val="2"/>
          <w:szCs w:val="2"/>
          <w:lang w:eastAsia="pt-BR"/>
        </w:rPr>
      </w:pPr>
    </w:p>
    <w:p w:rsidR="00A11596" w:rsidRDefault="00A11596" w:rsidP="00BE0FF8">
      <w:pPr>
        <w:spacing w:after="0" w:line="240" w:lineRule="auto"/>
        <w:ind w:left="180"/>
        <w:jc w:val="both"/>
        <w:rPr>
          <w:rFonts w:ascii="Palatino Linotype" w:hAnsi="Palatino Linotype" w:cs="Arial"/>
          <w:bCs/>
          <w:i/>
          <w:iCs/>
          <w:sz w:val="2"/>
          <w:szCs w:val="2"/>
          <w:lang w:eastAsia="pt-BR"/>
        </w:rPr>
      </w:pPr>
    </w:p>
    <w:p w:rsidR="00A11596" w:rsidRDefault="00A11596" w:rsidP="00BE0FF8">
      <w:pPr>
        <w:spacing w:after="0" w:line="240" w:lineRule="auto"/>
        <w:ind w:left="180"/>
        <w:jc w:val="both"/>
        <w:rPr>
          <w:rFonts w:ascii="Palatino Linotype" w:hAnsi="Palatino Linotype" w:cs="Arial"/>
          <w:bCs/>
          <w:i/>
          <w:iCs/>
          <w:sz w:val="2"/>
          <w:szCs w:val="2"/>
          <w:lang w:eastAsia="pt-BR"/>
        </w:rPr>
      </w:pPr>
    </w:p>
    <w:p w:rsidR="00A11596" w:rsidRDefault="00A11596" w:rsidP="00BE0FF8">
      <w:pPr>
        <w:spacing w:after="0" w:line="240" w:lineRule="auto"/>
        <w:ind w:left="180"/>
        <w:jc w:val="both"/>
        <w:rPr>
          <w:rFonts w:ascii="Palatino Linotype" w:hAnsi="Palatino Linotype" w:cs="Arial"/>
          <w:bCs/>
          <w:i/>
          <w:iCs/>
          <w:sz w:val="2"/>
          <w:szCs w:val="2"/>
          <w:lang w:eastAsia="pt-BR"/>
        </w:rPr>
      </w:pPr>
    </w:p>
    <w:p w:rsidR="00A11596" w:rsidRPr="00A11596" w:rsidRDefault="00A11596" w:rsidP="00BE0FF8">
      <w:pPr>
        <w:spacing w:after="0" w:line="240" w:lineRule="auto"/>
        <w:ind w:left="180"/>
        <w:jc w:val="both"/>
        <w:rPr>
          <w:rFonts w:ascii="Palatino Linotype" w:hAnsi="Palatino Linotype" w:cs="Arial"/>
          <w:bCs/>
          <w:i/>
          <w:iCs/>
          <w:sz w:val="2"/>
          <w:szCs w:val="2"/>
          <w:lang w:eastAsia="pt-BR"/>
        </w:rPr>
      </w:pPr>
    </w:p>
    <w:p w:rsidR="00AB6D12" w:rsidRPr="0089307A" w:rsidRDefault="00AB6D12" w:rsidP="00BE0FF8">
      <w:pPr>
        <w:spacing w:after="0" w:line="240" w:lineRule="auto"/>
        <w:ind w:left="180"/>
        <w:jc w:val="both"/>
        <w:rPr>
          <w:rFonts w:ascii="Palatino Linotype" w:hAnsi="Palatino Linotype" w:cs="Arial"/>
          <w:bCs/>
          <w:i/>
          <w:iCs/>
          <w:sz w:val="24"/>
          <w:szCs w:val="24"/>
          <w:lang w:eastAsia="pt-BR"/>
        </w:rPr>
      </w:pPr>
      <w:r w:rsidRPr="0089307A">
        <w:rPr>
          <w:rFonts w:ascii="Palatino Linotype" w:hAnsi="Palatino Linotype" w:cs="Arial"/>
          <w:bCs/>
          <w:i/>
          <w:iCs/>
          <w:sz w:val="24"/>
          <w:szCs w:val="24"/>
          <w:lang w:eastAsia="pt-BR"/>
        </w:rPr>
        <w:t>IV - declaração de inidoneidade para licitar ou contratar com a Administração Pública.</w:t>
      </w:r>
    </w:p>
    <w:p w:rsidR="00CA5E25" w:rsidRPr="0089307A" w:rsidRDefault="00CA5E25" w:rsidP="00BE0FF8">
      <w:pPr>
        <w:spacing w:after="0" w:line="240" w:lineRule="auto"/>
        <w:ind w:left="180"/>
        <w:jc w:val="both"/>
        <w:rPr>
          <w:rFonts w:ascii="Palatino Linotype" w:hAnsi="Palatino Linotype" w:cs="Arial"/>
          <w:bCs/>
          <w:i/>
          <w:iCs/>
          <w:sz w:val="24"/>
          <w:szCs w:val="24"/>
          <w:lang w:eastAsia="pt-BR"/>
        </w:rPr>
      </w:pPr>
    </w:p>
    <w:p w:rsidR="000F0A1C" w:rsidRPr="001C060F" w:rsidRDefault="00805ACD" w:rsidP="00FE26C2">
      <w:pPr>
        <w:spacing w:after="0"/>
        <w:jc w:val="both"/>
        <w:rPr>
          <w:rFonts w:ascii="Palatino Linotype" w:hAnsi="Palatino Linotype" w:cs="Arial"/>
          <w:i/>
          <w:iCs/>
          <w:sz w:val="24"/>
          <w:szCs w:val="24"/>
          <w:lang w:eastAsia="pt-BR"/>
        </w:rPr>
      </w:pPr>
      <w:r w:rsidRPr="00FE26C2">
        <w:rPr>
          <w:rFonts w:ascii="Palatino Linotype" w:hAnsi="Palatino Linotype" w:cs="Arial"/>
          <w:b/>
          <w:i/>
          <w:iCs/>
          <w:sz w:val="23"/>
          <w:szCs w:val="23"/>
          <w:lang w:eastAsia="pt-BR"/>
        </w:rPr>
        <w:t>7</w:t>
      </w:r>
      <w:r w:rsidR="00AB6D12" w:rsidRPr="00FE26C2">
        <w:rPr>
          <w:rFonts w:ascii="Palatino Linotype" w:hAnsi="Palatino Linotype" w:cs="Arial"/>
          <w:b/>
          <w:i/>
          <w:iCs/>
          <w:sz w:val="23"/>
          <w:szCs w:val="23"/>
          <w:lang w:eastAsia="pt-BR"/>
        </w:rPr>
        <w:t>.3</w:t>
      </w:r>
      <w:r w:rsidR="00AB6D12" w:rsidRPr="00FE26C2">
        <w:rPr>
          <w:rFonts w:ascii="Palatino Linotype" w:hAnsi="Palatino Linotype" w:cs="Arial"/>
          <w:i/>
          <w:iCs/>
          <w:sz w:val="23"/>
          <w:szCs w:val="23"/>
          <w:lang w:eastAsia="pt-BR"/>
        </w:rPr>
        <w:t xml:space="preserve"> - </w:t>
      </w:r>
      <w:r w:rsidR="00AB6D12" w:rsidRPr="001C060F">
        <w:rPr>
          <w:rFonts w:ascii="Palatino Linotype" w:hAnsi="Palatino Linotype" w:cs="Arial"/>
          <w:i/>
          <w:iCs/>
          <w:sz w:val="24"/>
          <w:szCs w:val="24"/>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AB6D12" w:rsidRPr="001C060F">
        <w:rPr>
          <w:rFonts w:ascii="Palatino Linotype" w:hAnsi="Palatino Linotype" w:cs="Arial"/>
          <w:b/>
          <w:bCs/>
          <w:i/>
          <w:iCs/>
          <w:sz w:val="24"/>
          <w:szCs w:val="24"/>
          <w:lang w:eastAsia="pt-BR"/>
        </w:rPr>
        <w:t>5</w:t>
      </w:r>
      <w:proofErr w:type="gramEnd"/>
      <w:r w:rsidR="00AB6D12" w:rsidRPr="001C060F">
        <w:rPr>
          <w:rFonts w:ascii="Palatino Linotype" w:hAnsi="Palatino Linotype" w:cs="Arial"/>
          <w:b/>
          <w:bCs/>
          <w:i/>
          <w:iCs/>
          <w:sz w:val="24"/>
          <w:szCs w:val="24"/>
          <w:lang w:eastAsia="pt-BR"/>
        </w:rPr>
        <w:t xml:space="preserve"> </w:t>
      </w:r>
      <w:r w:rsidR="00AB6D12" w:rsidRPr="001C060F">
        <w:rPr>
          <w:rFonts w:ascii="Palatino Linotype" w:hAnsi="Palatino Linotype" w:cs="Arial"/>
          <w:b/>
          <w:bCs/>
          <w:i/>
          <w:iCs/>
          <w:sz w:val="24"/>
          <w:szCs w:val="24"/>
          <w:lang w:eastAsia="pt-BR"/>
        </w:rPr>
        <w:lastRenderedPageBreak/>
        <w:t>(cinco) anos</w:t>
      </w:r>
      <w:r w:rsidR="00AB6D12" w:rsidRPr="001C060F">
        <w:rPr>
          <w:rFonts w:ascii="Palatino Linotype" w:hAnsi="Palatino Linotype" w:cs="Arial"/>
          <w:i/>
          <w:iCs/>
          <w:sz w:val="24"/>
          <w:szCs w:val="24"/>
          <w:lang w:eastAsia="pt-BR"/>
        </w:rPr>
        <w:t>, sem prejuízo das multas previstas em edital e no contrato e das demais cominações legais.</w:t>
      </w: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711F19" w:rsidRDefault="00711F19" w:rsidP="00FE26C2">
      <w:pPr>
        <w:overflowPunct w:val="0"/>
        <w:autoSpaceDE w:val="0"/>
        <w:autoSpaceDN w:val="0"/>
        <w:adjustRightInd w:val="0"/>
        <w:spacing w:after="0"/>
        <w:jc w:val="both"/>
        <w:textAlignment w:val="baseline"/>
        <w:rPr>
          <w:rFonts w:ascii="Palatino Linotype" w:hAnsi="Palatino Linotype" w:cs="Arial"/>
          <w:b/>
          <w:i/>
          <w:iCs/>
          <w:sz w:val="2"/>
          <w:szCs w:val="2"/>
        </w:rPr>
      </w:pPr>
    </w:p>
    <w:p w:rsidR="00951992" w:rsidRPr="001C060F" w:rsidRDefault="00805ACD" w:rsidP="00FE26C2">
      <w:pPr>
        <w:overflowPunct w:val="0"/>
        <w:autoSpaceDE w:val="0"/>
        <w:autoSpaceDN w:val="0"/>
        <w:adjustRightInd w:val="0"/>
        <w:spacing w:after="0"/>
        <w:jc w:val="both"/>
        <w:textAlignment w:val="baseline"/>
        <w:rPr>
          <w:rFonts w:ascii="Palatino Linotype" w:hAnsi="Palatino Linotype" w:cs="Arial"/>
          <w:i/>
          <w:iCs/>
          <w:sz w:val="24"/>
          <w:szCs w:val="24"/>
        </w:rPr>
      </w:pPr>
      <w:r w:rsidRPr="001C060F">
        <w:rPr>
          <w:rFonts w:ascii="Palatino Linotype" w:hAnsi="Palatino Linotype" w:cs="Arial"/>
          <w:b/>
          <w:i/>
          <w:iCs/>
          <w:sz w:val="24"/>
          <w:szCs w:val="24"/>
        </w:rPr>
        <w:t>7</w:t>
      </w:r>
      <w:r w:rsidR="00AB6D12" w:rsidRPr="001C060F">
        <w:rPr>
          <w:rFonts w:ascii="Palatino Linotype" w:hAnsi="Palatino Linotype" w:cs="Arial"/>
          <w:b/>
          <w:i/>
          <w:iCs/>
          <w:sz w:val="24"/>
          <w:szCs w:val="24"/>
        </w:rPr>
        <w:t>.4 -</w:t>
      </w:r>
      <w:r w:rsidR="00AB6D12" w:rsidRPr="001C060F">
        <w:rPr>
          <w:rFonts w:ascii="Palatino Linotype" w:hAnsi="Palatino Linotype" w:cs="Arial"/>
          <w:i/>
          <w:iCs/>
          <w:sz w:val="24"/>
          <w:szCs w:val="24"/>
        </w:rPr>
        <w:t xml:space="preserve"> As penalidades somente poderão ser relevadas ou atenuadas pela autoridade competente aplicando-se o </w:t>
      </w:r>
      <w:r w:rsidR="00AB6D12" w:rsidRPr="001C060F">
        <w:rPr>
          <w:rFonts w:ascii="Palatino Linotype" w:hAnsi="Palatino Linotype" w:cs="Arial"/>
          <w:bCs/>
          <w:i/>
          <w:iCs/>
          <w:sz w:val="24"/>
          <w:szCs w:val="24"/>
        </w:rPr>
        <w:t>Princípio da Proporcionalidade</w:t>
      </w:r>
      <w:r w:rsidR="00AB6D12" w:rsidRPr="001C060F">
        <w:rPr>
          <w:rFonts w:ascii="Palatino Linotype" w:hAnsi="Palatino Linotype" w:cs="Arial"/>
          <w:i/>
          <w:iCs/>
          <w:sz w:val="24"/>
          <w:szCs w:val="24"/>
        </w:rPr>
        <w:t xml:space="preserve">, em razão de circunstâncias fundamentados em fatos reais e comprovados, desde que formuladas </w:t>
      </w:r>
      <w:r w:rsidR="00AB6D12" w:rsidRPr="001C060F">
        <w:rPr>
          <w:rFonts w:ascii="Palatino Linotype" w:hAnsi="Palatino Linotype" w:cs="Arial"/>
          <w:bCs/>
          <w:i/>
          <w:iCs/>
          <w:sz w:val="24"/>
          <w:szCs w:val="24"/>
        </w:rPr>
        <w:t xml:space="preserve">por escrito </w:t>
      </w:r>
      <w:r w:rsidR="00AB6D12" w:rsidRPr="001C060F">
        <w:rPr>
          <w:rFonts w:ascii="Palatino Linotype" w:hAnsi="Palatino Linotype" w:cs="Arial"/>
          <w:i/>
          <w:iCs/>
          <w:sz w:val="24"/>
          <w:szCs w:val="24"/>
        </w:rPr>
        <w:t xml:space="preserve">e no prazo máximo de </w:t>
      </w:r>
      <w:proofErr w:type="gramStart"/>
      <w:r w:rsidR="00AB6D12" w:rsidRPr="001C060F">
        <w:rPr>
          <w:rFonts w:ascii="Palatino Linotype" w:hAnsi="Palatino Linotype" w:cs="Arial"/>
          <w:b/>
          <w:bCs/>
          <w:i/>
          <w:iCs/>
          <w:sz w:val="24"/>
          <w:szCs w:val="24"/>
        </w:rPr>
        <w:t>5</w:t>
      </w:r>
      <w:proofErr w:type="gramEnd"/>
      <w:r w:rsidR="00AB6D12" w:rsidRPr="001C060F">
        <w:rPr>
          <w:rFonts w:ascii="Palatino Linotype" w:hAnsi="Palatino Linotype" w:cs="Arial"/>
          <w:b/>
          <w:bCs/>
          <w:i/>
          <w:iCs/>
          <w:sz w:val="24"/>
          <w:szCs w:val="24"/>
        </w:rPr>
        <w:t xml:space="preserve"> (cinco) dias úteis </w:t>
      </w:r>
      <w:r w:rsidR="00AB6D12" w:rsidRPr="001C060F">
        <w:rPr>
          <w:rFonts w:ascii="Palatino Linotype" w:hAnsi="Palatino Linotype" w:cs="Arial"/>
          <w:bCs/>
          <w:i/>
          <w:iCs/>
          <w:sz w:val="24"/>
          <w:szCs w:val="24"/>
        </w:rPr>
        <w:t>da data em que for oficiada a pretensão da Administração no sentido da aplicação</w:t>
      </w:r>
      <w:r w:rsidR="00AB6D12" w:rsidRPr="001C060F">
        <w:rPr>
          <w:rFonts w:ascii="Palatino Linotype" w:hAnsi="Palatino Linotype" w:cs="Arial"/>
          <w:i/>
          <w:iCs/>
          <w:sz w:val="24"/>
          <w:szCs w:val="24"/>
        </w:rPr>
        <w:t xml:space="preserve"> da pena.</w:t>
      </w:r>
    </w:p>
    <w:p w:rsidR="00805ACD" w:rsidRDefault="00805ACD"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B72CF9" w:rsidRPr="00B72CF9" w:rsidRDefault="00B72CF9" w:rsidP="00FE26C2">
      <w:pPr>
        <w:overflowPunct w:val="0"/>
        <w:autoSpaceDE w:val="0"/>
        <w:autoSpaceDN w:val="0"/>
        <w:adjustRightInd w:val="0"/>
        <w:spacing w:after="0"/>
        <w:jc w:val="both"/>
        <w:textAlignment w:val="baseline"/>
        <w:rPr>
          <w:rFonts w:ascii="Palatino Linotype" w:hAnsi="Palatino Linotype" w:cs="Arial"/>
          <w:i/>
          <w:iCs/>
          <w:sz w:val="2"/>
          <w:szCs w:val="2"/>
        </w:rPr>
      </w:pPr>
    </w:p>
    <w:p w:rsidR="00FF3447" w:rsidRDefault="00805ACD"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Pr>
          <w:rFonts w:ascii="Palatino Linotype" w:hAnsi="Palatino Linotype" w:cs="Arial"/>
          <w:b/>
          <w:bCs/>
          <w:i/>
          <w:iCs/>
          <w:sz w:val="24"/>
          <w:szCs w:val="24"/>
        </w:rPr>
        <w:t>7</w:t>
      </w:r>
      <w:r w:rsidR="00AB6D12" w:rsidRPr="0089307A">
        <w:rPr>
          <w:rFonts w:ascii="Palatino Linotype" w:hAnsi="Palatino Linotype" w:cs="Arial"/>
          <w:b/>
          <w:bCs/>
          <w:i/>
          <w:iCs/>
          <w:sz w:val="24"/>
          <w:szCs w:val="24"/>
        </w:rPr>
        <w:t>.5</w:t>
      </w:r>
      <w:r w:rsidR="00AB6D12" w:rsidRPr="0089307A">
        <w:rPr>
          <w:rFonts w:ascii="Palatino Linotype" w:hAnsi="Palatino Linotype" w:cs="Arial"/>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w:t>
      </w:r>
    </w:p>
    <w:p w:rsidR="00711F19" w:rsidRDefault="00711F19" w:rsidP="00BE0FF8">
      <w:pPr>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711F19" w:rsidRDefault="00711F19" w:rsidP="00BE0FF8">
      <w:pPr>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711F19" w:rsidRDefault="00711F19" w:rsidP="00BE0FF8">
      <w:pPr>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711F19" w:rsidRDefault="00711F19" w:rsidP="00BE0FF8">
      <w:pPr>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711F19" w:rsidRDefault="00711F19" w:rsidP="00BE0FF8">
      <w:pPr>
        <w:overflowPunct w:val="0"/>
        <w:autoSpaceDE w:val="0"/>
        <w:autoSpaceDN w:val="0"/>
        <w:adjustRightInd w:val="0"/>
        <w:spacing w:after="0" w:line="240" w:lineRule="auto"/>
        <w:jc w:val="both"/>
        <w:textAlignment w:val="baseline"/>
        <w:rPr>
          <w:rFonts w:ascii="Palatino Linotype" w:hAnsi="Palatino Linotype" w:cs="Arial"/>
          <w:b/>
          <w:bCs/>
          <w:i/>
          <w:iCs/>
          <w:sz w:val="2"/>
          <w:szCs w:val="2"/>
        </w:rPr>
      </w:pPr>
    </w:p>
    <w:p w:rsidR="00AB6D12" w:rsidRPr="0089307A" w:rsidRDefault="00805ACD" w:rsidP="00BE0FF8">
      <w:pPr>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Pr>
          <w:rFonts w:ascii="Palatino Linotype" w:hAnsi="Palatino Linotype" w:cs="Arial"/>
          <w:b/>
          <w:bCs/>
          <w:i/>
          <w:iCs/>
          <w:sz w:val="24"/>
          <w:szCs w:val="24"/>
        </w:rPr>
        <w:t>7</w:t>
      </w:r>
      <w:r w:rsidR="00AB6D12" w:rsidRPr="0089307A">
        <w:rPr>
          <w:rFonts w:ascii="Palatino Linotype" w:hAnsi="Palatino Linotype" w:cs="Arial"/>
          <w:b/>
          <w:bCs/>
          <w:i/>
          <w:iCs/>
          <w:sz w:val="24"/>
          <w:szCs w:val="24"/>
        </w:rPr>
        <w:t>.6</w:t>
      </w:r>
      <w:r w:rsidR="00AB6D12" w:rsidRPr="0089307A">
        <w:rPr>
          <w:rFonts w:ascii="Palatino Linotype" w:hAnsi="Palatino Linotype" w:cs="Arial"/>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B6D12" w:rsidRDefault="00AB6D12"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P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eastAsia="Arial Unicode MS" w:hAnsi="Palatino Linotype" w:cs="Arial"/>
          <w:b/>
          <w:i/>
          <w:iCs/>
          <w:sz w:val="24"/>
          <w:szCs w:val="24"/>
          <w:lang w:eastAsia="pt-BR"/>
        </w:rPr>
      </w:pPr>
      <w:r w:rsidRPr="0089307A">
        <w:rPr>
          <w:rFonts w:ascii="Palatino Linotype" w:hAnsi="Palatino Linotype" w:cs="Arial"/>
          <w:b/>
          <w:i/>
          <w:iCs/>
          <w:sz w:val="24"/>
          <w:szCs w:val="24"/>
          <w:lang w:eastAsia="pt-BR"/>
        </w:rPr>
        <w:t xml:space="preserve">CLÁUSULA </w:t>
      </w:r>
      <w:r w:rsidR="00251936" w:rsidRPr="0089307A">
        <w:rPr>
          <w:rFonts w:ascii="Palatino Linotype" w:hAnsi="Palatino Linotype" w:cs="Arial"/>
          <w:b/>
          <w:i/>
          <w:iCs/>
          <w:sz w:val="24"/>
          <w:szCs w:val="24"/>
          <w:lang w:eastAsia="pt-BR"/>
        </w:rPr>
        <w:t>OITAVA</w:t>
      </w:r>
      <w:r w:rsidRPr="0089307A">
        <w:rPr>
          <w:rFonts w:ascii="Palatino Linotype" w:hAnsi="Palatino Linotype" w:cs="Arial"/>
          <w:b/>
          <w:i/>
          <w:iCs/>
          <w:sz w:val="24"/>
          <w:szCs w:val="24"/>
          <w:lang w:eastAsia="pt-BR"/>
        </w:rPr>
        <w:t xml:space="preserve"> - DA RESCISÃO CONTRATUAL</w:t>
      </w:r>
    </w:p>
    <w:p w:rsidR="00AB6D12" w:rsidRPr="0089307A" w:rsidRDefault="00AB6D12"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4"/>
          <w:szCs w:val="24"/>
        </w:rPr>
      </w:pPr>
    </w:p>
    <w:p w:rsidR="00AB6D12" w:rsidRPr="0089307A" w:rsidRDefault="00805ACD" w:rsidP="00BE0FF8">
      <w:pPr>
        <w:widowControl w:val="0"/>
        <w:tabs>
          <w:tab w:val="left" w:pos="705"/>
        </w:tabs>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Pr>
          <w:rFonts w:ascii="Palatino Linotype" w:hAnsi="Palatino Linotype" w:cs="Arial"/>
          <w:b/>
          <w:i/>
          <w:iCs/>
          <w:sz w:val="24"/>
          <w:szCs w:val="24"/>
        </w:rPr>
        <w:t>8</w:t>
      </w:r>
      <w:r w:rsidR="00AB6D12" w:rsidRPr="0089307A">
        <w:rPr>
          <w:rFonts w:ascii="Palatino Linotype" w:hAnsi="Palatino Linotype" w:cs="Arial"/>
          <w:b/>
          <w:i/>
          <w:iCs/>
          <w:sz w:val="24"/>
          <w:szCs w:val="24"/>
        </w:rPr>
        <w:t>.1</w:t>
      </w:r>
      <w:r w:rsidR="00AB6D12" w:rsidRPr="0089307A">
        <w:rPr>
          <w:rFonts w:ascii="Palatino Linotype" w:hAnsi="Palatino Linotype" w:cs="Arial"/>
          <w:i/>
          <w:iCs/>
          <w:sz w:val="24"/>
          <w:szCs w:val="24"/>
        </w:rPr>
        <w:t xml:space="preserve"> - A rescisão contratual poderá ser </w:t>
      </w:r>
      <w:proofErr w:type="gramStart"/>
      <w:r w:rsidR="00AB6D12" w:rsidRPr="0089307A">
        <w:rPr>
          <w:rFonts w:ascii="Palatino Linotype" w:hAnsi="Palatino Linotype" w:cs="Arial"/>
          <w:i/>
          <w:iCs/>
          <w:sz w:val="24"/>
          <w:szCs w:val="24"/>
        </w:rPr>
        <w:t>determinada por ato unilateral e escrito da Administração, nos casos enumerados nos incisos I, XII e XVII do art. 78 da Lei Federal</w:t>
      </w:r>
      <w:proofErr w:type="gramEnd"/>
      <w:r w:rsidR="00AB6D12" w:rsidRPr="0089307A">
        <w:rPr>
          <w:rFonts w:ascii="Palatino Linotype" w:hAnsi="Palatino Linotype" w:cs="Arial"/>
          <w:i/>
          <w:iCs/>
          <w:sz w:val="24"/>
          <w:szCs w:val="24"/>
        </w:rPr>
        <w:t xml:space="preserve"> nº 8.666/93;</w:t>
      </w:r>
    </w:p>
    <w:p w:rsidR="00AB6D12" w:rsidRDefault="00AB6D12" w:rsidP="00BE0FF8">
      <w:pPr>
        <w:keepNext/>
        <w:tabs>
          <w:tab w:val="left" w:pos="0"/>
        </w:tabs>
        <w:spacing w:after="0" w:line="240" w:lineRule="auto"/>
        <w:ind w:right="-618"/>
        <w:jc w:val="both"/>
        <w:outlineLvl w:val="4"/>
        <w:rPr>
          <w:rFonts w:ascii="Palatino Linotype" w:hAnsi="Palatino Linotype" w:cs="Arial"/>
          <w:b/>
          <w:i/>
          <w:iCs/>
          <w:sz w:val="4"/>
          <w:szCs w:val="4"/>
          <w:lang w:eastAsia="pt-BR"/>
        </w:rPr>
      </w:pPr>
    </w:p>
    <w:p w:rsidR="00BE45BA" w:rsidRDefault="00BE45BA" w:rsidP="00BE0FF8">
      <w:pPr>
        <w:keepNext/>
        <w:tabs>
          <w:tab w:val="left" w:pos="0"/>
        </w:tabs>
        <w:spacing w:after="0" w:line="240" w:lineRule="auto"/>
        <w:ind w:right="-618"/>
        <w:jc w:val="both"/>
        <w:outlineLvl w:val="4"/>
        <w:rPr>
          <w:rFonts w:ascii="Palatino Linotype" w:hAnsi="Palatino Linotype" w:cs="Arial"/>
          <w:b/>
          <w:i/>
          <w:iCs/>
          <w:sz w:val="4"/>
          <w:szCs w:val="4"/>
          <w:lang w:eastAsia="pt-BR"/>
        </w:rPr>
      </w:pPr>
    </w:p>
    <w:p w:rsidR="00BE45BA" w:rsidRDefault="00BE45BA" w:rsidP="00BE0FF8">
      <w:pPr>
        <w:keepNext/>
        <w:tabs>
          <w:tab w:val="left" w:pos="0"/>
        </w:tabs>
        <w:spacing w:after="0" w:line="240" w:lineRule="auto"/>
        <w:ind w:right="-618"/>
        <w:jc w:val="both"/>
        <w:outlineLvl w:val="4"/>
        <w:rPr>
          <w:rFonts w:ascii="Palatino Linotype" w:hAnsi="Palatino Linotype" w:cs="Arial"/>
          <w:b/>
          <w:i/>
          <w:iCs/>
          <w:sz w:val="4"/>
          <w:szCs w:val="4"/>
          <w:lang w:eastAsia="pt-BR"/>
        </w:rPr>
      </w:pPr>
    </w:p>
    <w:p w:rsidR="00BE45BA" w:rsidRPr="00BE45BA" w:rsidRDefault="00BE45BA" w:rsidP="00BE0FF8">
      <w:pPr>
        <w:keepNext/>
        <w:tabs>
          <w:tab w:val="left" w:pos="0"/>
        </w:tabs>
        <w:spacing w:after="0" w:line="240" w:lineRule="auto"/>
        <w:ind w:right="-618"/>
        <w:jc w:val="both"/>
        <w:outlineLvl w:val="4"/>
        <w:rPr>
          <w:rFonts w:ascii="Palatino Linotype" w:hAnsi="Palatino Linotype" w:cs="Arial"/>
          <w:b/>
          <w:i/>
          <w:iCs/>
          <w:sz w:val="4"/>
          <w:szCs w:val="4"/>
          <w:lang w:eastAsia="pt-BR"/>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eastAsia="Arial Unicode MS" w:hAnsi="Palatino Linotype" w:cs="Arial"/>
          <w:b/>
          <w:i/>
          <w:iCs/>
          <w:sz w:val="24"/>
          <w:szCs w:val="24"/>
          <w:lang w:eastAsia="pt-BR"/>
        </w:rPr>
      </w:pPr>
      <w:r w:rsidRPr="0089307A">
        <w:rPr>
          <w:rFonts w:ascii="Palatino Linotype" w:hAnsi="Palatino Linotype" w:cs="Arial"/>
          <w:b/>
          <w:i/>
          <w:iCs/>
          <w:sz w:val="24"/>
          <w:szCs w:val="24"/>
          <w:lang w:eastAsia="pt-BR"/>
        </w:rPr>
        <w:t xml:space="preserve">CLÁUSULA </w:t>
      </w:r>
      <w:r w:rsidR="00251936" w:rsidRPr="0089307A">
        <w:rPr>
          <w:rFonts w:ascii="Palatino Linotype" w:hAnsi="Palatino Linotype" w:cs="Arial"/>
          <w:b/>
          <w:i/>
          <w:iCs/>
          <w:sz w:val="24"/>
          <w:szCs w:val="24"/>
          <w:lang w:eastAsia="pt-BR"/>
        </w:rPr>
        <w:t>NONA</w:t>
      </w:r>
      <w:r w:rsidRPr="0089307A">
        <w:rPr>
          <w:rFonts w:ascii="Palatino Linotype" w:hAnsi="Palatino Linotype" w:cs="Arial"/>
          <w:b/>
          <w:i/>
          <w:iCs/>
          <w:sz w:val="24"/>
          <w:szCs w:val="24"/>
          <w:lang w:eastAsia="pt-BR"/>
        </w:rPr>
        <w:t xml:space="preserve"> - DA PUBLICAÇÃO</w:t>
      </w:r>
    </w:p>
    <w:p w:rsidR="00AB6D12" w:rsidRDefault="00AB6D12"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BE45BA" w:rsidRPr="00BE45BA" w:rsidRDefault="00BE45BA"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4"/>
          <w:szCs w:val="4"/>
        </w:rPr>
      </w:pPr>
    </w:p>
    <w:p w:rsidR="00AB6D12" w:rsidRPr="0089307A" w:rsidRDefault="00805ACD"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24"/>
          <w:szCs w:val="24"/>
        </w:rPr>
      </w:pPr>
      <w:r>
        <w:rPr>
          <w:rFonts w:ascii="Palatino Linotype" w:hAnsi="Palatino Linotype" w:cs="Arial"/>
          <w:b/>
          <w:i/>
          <w:iCs/>
          <w:sz w:val="24"/>
          <w:szCs w:val="24"/>
        </w:rPr>
        <w:t>9</w:t>
      </w:r>
      <w:r w:rsidR="00AB6D12" w:rsidRPr="0089307A">
        <w:rPr>
          <w:rFonts w:ascii="Palatino Linotype" w:hAnsi="Palatino Linotype" w:cs="Arial"/>
          <w:b/>
          <w:i/>
          <w:iCs/>
          <w:sz w:val="24"/>
          <w:szCs w:val="24"/>
        </w:rPr>
        <w:t>.1</w:t>
      </w:r>
      <w:r w:rsidR="00AB6D12" w:rsidRPr="0089307A">
        <w:rPr>
          <w:rFonts w:ascii="Palatino Linotype" w:hAnsi="Palatino Linotype" w:cs="Arial"/>
          <w:i/>
          <w:iCs/>
          <w:sz w:val="24"/>
          <w:szCs w:val="24"/>
        </w:rPr>
        <w:t>. Dentro do prazo legal, contado de sua assinatura, o CONTRATANTE providenciará a publicação de resumo deste Contrato na imprensa oficial do município.</w:t>
      </w:r>
    </w:p>
    <w:p w:rsidR="005D7D4A" w:rsidRPr="0089307A" w:rsidRDefault="005D7D4A" w:rsidP="00BE0FF8">
      <w:pPr>
        <w:widowControl w:val="0"/>
        <w:overflowPunct w:val="0"/>
        <w:autoSpaceDE w:val="0"/>
        <w:autoSpaceDN w:val="0"/>
        <w:adjustRightInd w:val="0"/>
        <w:spacing w:after="0" w:line="240" w:lineRule="auto"/>
        <w:jc w:val="both"/>
        <w:textAlignment w:val="baseline"/>
        <w:rPr>
          <w:rFonts w:ascii="Palatino Linotype" w:hAnsi="Palatino Linotype" w:cs="Arial"/>
          <w:i/>
          <w:iCs/>
          <w:sz w:val="24"/>
          <w:szCs w:val="24"/>
        </w:rPr>
      </w:pPr>
    </w:p>
    <w:p w:rsidR="005D7D4A" w:rsidRPr="0089307A" w:rsidRDefault="005D7D4A"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i/>
          <w:iCs/>
          <w:sz w:val="24"/>
          <w:szCs w:val="24"/>
        </w:rPr>
      </w:pPr>
      <w:r w:rsidRPr="0089307A">
        <w:rPr>
          <w:rFonts w:ascii="Palatino Linotype" w:hAnsi="Palatino Linotype" w:cs="Arial"/>
          <w:b/>
          <w:i/>
          <w:iCs/>
          <w:sz w:val="24"/>
          <w:szCs w:val="24"/>
        </w:rPr>
        <w:t>CLAUSULA DÉCIMA – DA SUJEIÇÃO DA CONTRATADA À LEGISLAÇÃO TRIBUTÁRIA</w:t>
      </w:r>
    </w:p>
    <w:p w:rsidR="00AB6D12" w:rsidRPr="0089307A" w:rsidRDefault="00AB6D12"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4"/>
          <w:szCs w:val="24"/>
        </w:rPr>
      </w:pPr>
    </w:p>
    <w:p w:rsidR="005D7D4A" w:rsidRPr="0089307A" w:rsidRDefault="005D7D4A" w:rsidP="00BE45BA">
      <w:pPr>
        <w:widowControl w:val="0"/>
        <w:overflowPunct w:val="0"/>
        <w:autoSpaceDE w:val="0"/>
        <w:autoSpaceDN w:val="0"/>
        <w:adjustRightInd w:val="0"/>
        <w:spacing w:after="0" w:line="240" w:lineRule="auto"/>
        <w:ind w:right="-96"/>
        <w:jc w:val="both"/>
        <w:textAlignment w:val="baseline"/>
        <w:rPr>
          <w:rFonts w:ascii="Palatino Linotype" w:hAnsi="Palatino Linotype" w:cs="Arial"/>
          <w:i/>
          <w:iCs/>
          <w:sz w:val="24"/>
          <w:szCs w:val="24"/>
        </w:rPr>
      </w:pPr>
      <w:r w:rsidRPr="0089307A">
        <w:rPr>
          <w:rFonts w:ascii="Palatino Linotype" w:hAnsi="Palatino Linotype" w:cs="Arial"/>
          <w:b/>
          <w:i/>
          <w:iCs/>
          <w:sz w:val="24"/>
          <w:szCs w:val="24"/>
        </w:rPr>
        <w:t>1</w:t>
      </w:r>
      <w:r w:rsidR="00805ACD">
        <w:rPr>
          <w:rFonts w:ascii="Palatino Linotype" w:hAnsi="Palatino Linotype" w:cs="Arial"/>
          <w:b/>
          <w:i/>
          <w:iCs/>
          <w:sz w:val="24"/>
          <w:szCs w:val="24"/>
        </w:rPr>
        <w:t>0</w:t>
      </w:r>
      <w:r w:rsidRPr="0089307A">
        <w:rPr>
          <w:rFonts w:ascii="Palatino Linotype" w:hAnsi="Palatino Linotype" w:cs="Arial"/>
          <w:b/>
          <w:i/>
          <w:iCs/>
          <w:sz w:val="24"/>
          <w:szCs w:val="24"/>
        </w:rPr>
        <w:t>.1</w:t>
      </w:r>
      <w:r w:rsidR="006A7484" w:rsidRPr="0089307A">
        <w:rPr>
          <w:rFonts w:ascii="Palatino Linotype" w:hAnsi="Palatino Linotype" w:cs="Arial"/>
          <w:i/>
          <w:iCs/>
          <w:sz w:val="24"/>
          <w:szCs w:val="24"/>
        </w:rPr>
        <w:t xml:space="preserve">- </w:t>
      </w:r>
      <w:r w:rsidRPr="0089307A">
        <w:rPr>
          <w:rFonts w:ascii="Palatino Linotype" w:hAnsi="Palatino Linotype" w:cs="Arial"/>
          <w:i/>
          <w:iCs/>
          <w:sz w:val="24"/>
          <w:szCs w:val="24"/>
        </w:rPr>
        <w:t xml:space="preserve">O locador reconhece sua sujeição às normas da legislação Tributária </w:t>
      </w:r>
      <w:r w:rsidR="006A7484" w:rsidRPr="0089307A">
        <w:rPr>
          <w:rFonts w:ascii="Palatino Linotype" w:hAnsi="Palatino Linotype" w:cs="Arial"/>
          <w:i/>
          <w:iCs/>
          <w:sz w:val="24"/>
          <w:szCs w:val="24"/>
        </w:rPr>
        <w:t>pertinente, em qualquer das fases do presente contrato, especialmente referente à retenção de Imposto de Renda na fonte sobre os aluguéis.</w:t>
      </w:r>
    </w:p>
    <w:p w:rsidR="006A7484" w:rsidRDefault="006A7484"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B72CF9" w:rsidRPr="00B72CF9" w:rsidRDefault="00B72CF9" w:rsidP="00BE0FF8">
      <w:pPr>
        <w:widowControl w:val="0"/>
        <w:overflowPunct w:val="0"/>
        <w:autoSpaceDE w:val="0"/>
        <w:autoSpaceDN w:val="0"/>
        <w:adjustRightInd w:val="0"/>
        <w:spacing w:after="0" w:line="240" w:lineRule="auto"/>
        <w:ind w:right="-618"/>
        <w:jc w:val="both"/>
        <w:textAlignment w:val="baseline"/>
        <w:rPr>
          <w:rFonts w:ascii="Palatino Linotype" w:hAnsi="Palatino Linotype" w:cs="Arial"/>
          <w:i/>
          <w:iCs/>
          <w:sz w:val="2"/>
          <w:szCs w:val="2"/>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89307A">
        <w:rPr>
          <w:rFonts w:ascii="Palatino Linotype" w:hAnsi="Palatino Linotype" w:cs="Arial"/>
          <w:b/>
          <w:i/>
          <w:iCs/>
          <w:sz w:val="24"/>
          <w:szCs w:val="24"/>
        </w:rPr>
        <w:t>CLAUSULA DÉCIMA</w:t>
      </w:r>
      <w:r w:rsidR="0042408B" w:rsidRPr="0089307A">
        <w:rPr>
          <w:rFonts w:ascii="Palatino Linotype" w:hAnsi="Palatino Linotype" w:cs="Arial"/>
          <w:b/>
          <w:i/>
          <w:iCs/>
          <w:sz w:val="24"/>
          <w:szCs w:val="24"/>
        </w:rPr>
        <w:t xml:space="preserve"> PRIMEIRA</w:t>
      </w:r>
      <w:r w:rsidR="006A7484" w:rsidRPr="0089307A">
        <w:rPr>
          <w:rFonts w:ascii="Palatino Linotype" w:hAnsi="Palatino Linotype" w:cs="Arial"/>
          <w:b/>
          <w:i/>
          <w:iCs/>
          <w:sz w:val="24"/>
          <w:szCs w:val="24"/>
        </w:rPr>
        <w:t xml:space="preserve"> </w:t>
      </w:r>
      <w:r w:rsidRPr="0089307A">
        <w:rPr>
          <w:rFonts w:ascii="Palatino Linotype" w:hAnsi="Palatino Linotype" w:cs="Arial"/>
          <w:b/>
          <w:i/>
          <w:iCs/>
          <w:sz w:val="24"/>
          <w:szCs w:val="24"/>
        </w:rPr>
        <w:t>– DA FISCALIZAÇÃO DO CONTRATO</w:t>
      </w:r>
    </w:p>
    <w:p w:rsidR="00AB6D12" w:rsidRPr="0089307A" w:rsidRDefault="00AB6D12" w:rsidP="00BE0FF8">
      <w:pPr>
        <w:overflowPunct w:val="0"/>
        <w:autoSpaceDE w:val="0"/>
        <w:autoSpaceDN w:val="0"/>
        <w:adjustRightInd w:val="0"/>
        <w:spacing w:after="0" w:line="240" w:lineRule="auto"/>
        <w:ind w:right="-618"/>
        <w:jc w:val="both"/>
        <w:textAlignment w:val="baseline"/>
        <w:rPr>
          <w:rFonts w:ascii="Palatino Linotype" w:hAnsi="Palatino Linotype" w:cs="Arial"/>
          <w:b/>
          <w:i/>
          <w:iCs/>
          <w:sz w:val="24"/>
          <w:szCs w:val="24"/>
        </w:rPr>
      </w:pPr>
    </w:p>
    <w:p w:rsidR="00FE26C2" w:rsidRDefault="00FE26C2" w:rsidP="00FE26C2">
      <w:pPr>
        <w:rPr>
          <w:rFonts w:ascii="Palatino Linotype" w:hAnsi="Palatino Linotype"/>
          <w:i/>
          <w:iCs/>
          <w:sz w:val="2"/>
          <w:szCs w:val="2"/>
        </w:rPr>
      </w:pPr>
      <w:r w:rsidRPr="0010129A">
        <w:rPr>
          <w:rFonts w:ascii="Palatino Linotype" w:hAnsi="Palatino Linotype"/>
          <w:b/>
          <w:i/>
          <w:iCs/>
          <w:sz w:val="23"/>
          <w:szCs w:val="23"/>
        </w:rPr>
        <w:t xml:space="preserve">11.1 </w:t>
      </w:r>
      <w:proofErr w:type="gramStart"/>
      <w:r w:rsidRPr="001C060F">
        <w:rPr>
          <w:rFonts w:ascii="Palatino Linotype" w:hAnsi="Palatino Linotype"/>
          <w:i/>
          <w:iCs/>
          <w:sz w:val="24"/>
          <w:szCs w:val="24"/>
        </w:rPr>
        <w:t>Será</w:t>
      </w:r>
      <w:proofErr w:type="gramEnd"/>
      <w:r w:rsidRPr="001C060F">
        <w:rPr>
          <w:rFonts w:ascii="Palatino Linotype" w:hAnsi="Palatino Linotype"/>
          <w:i/>
          <w:iCs/>
          <w:sz w:val="24"/>
          <w:szCs w:val="24"/>
        </w:rPr>
        <w:t xml:space="preserve"> responsável por fiscalizar a execução do presente contrato, a pessoa indicada no Ato intitulado “ATO DE DESIGNAÇÃO DE FISCAL DE CONTRATO</w:t>
      </w:r>
      <w:r w:rsidR="000D441F">
        <w:rPr>
          <w:rFonts w:ascii="Palatino Linotype" w:hAnsi="Palatino Linotype"/>
          <w:i/>
          <w:iCs/>
          <w:sz w:val="24"/>
          <w:szCs w:val="24"/>
        </w:rPr>
        <w:t xml:space="preserve"> DEVIDAMENTE PUBLICADO NO EXTRATO DO CONTRATO.</w:t>
      </w:r>
      <w:r w:rsidRPr="0010129A">
        <w:rPr>
          <w:rFonts w:ascii="Palatino Linotype" w:hAnsi="Palatino Linotype"/>
          <w:i/>
          <w:iCs/>
          <w:sz w:val="23"/>
          <w:szCs w:val="23"/>
        </w:rPr>
        <w:t>”</w:t>
      </w:r>
    </w:p>
    <w:p w:rsidR="00B72CF9" w:rsidRPr="00B72CF9" w:rsidRDefault="00B72CF9" w:rsidP="00FE26C2">
      <w:pPr>
        <w:rPr>
          <w:rFonts w:ascii="Palatino Linotype" w:hAnsi="Palatino Linotype"/>
          <w:i/>
          <w:iCs/>
          <w:sz w:val="2"/>
          <w:szCs w:val="2"/>
        </w:rPr>
      </w:pPr>
    </w:p>
    <w:p w:rsidR="00CA5E25" w:rsidRPr="001C060F" w:rsidRDefault="0042408B"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1C060F">
        <w:rPr>
          <w:rFonts w:ascii="Palatino Linotype" w:hAnsi="Palatino Linotype" w:cs="Arial"/>
          <w:b/>
          <w:i/>
          <w:iCs/>
          <w:sz w:val="24"/>
          <w:szCs w:val="24"/>
        </w:rPr>
        <w:lastRenderedPageBreak/>
        <w:t xml:space="preserve">CLAUSULA DÉCIMA </w:t>
      </w:r>
      <w:r w:rsidR="00C11507" w:rsidRPr="001C060F">
        <w:rPr>
          <w:rFonts w:ascii="Palatino Linotype" w:hAnsi="Palatino Linotype" w:cs="Arial"/>
          <w:b/>
          <w:i/>
          <w:iCs/>
          <w:sz w:val="24"/>
          <w:szCs w:val="24"/>
        </w:rPr>
        <w:t xml:space="preserve">SEGUNDA </w:t>
      </w:r>
      <w:r w:rsidRPr="001C060F">
        <w:rPr>
          <w:rFonts w:ascii="Palatino Linotype" w:hAnsi="Palatino Linotype" w:cs="Arial"/>
          <w:b/>
          <w:i/>
          <w:iCs/>
          <w:sz w:val="24"/>
          <w:szCs w:val="24"/>
        </w:rPr>
        <w:t>– DA RESCISÃO</w:t>
      </w:r>
    </w:p>
    <w:p w:rsidR="00BE0FF8" w:rsidRPr="00805ACD" w:rsidRDefault="00BE0FF8" w:rsidP="00BE0FF8">
      <w:pPr>
        <w:overflowPunct w:val="0"/>
        <w:autoSpaceDE w:val="0"/>
        <w:autoSpaceDN w:val="0"/>
        <w:adjustRightInd w:val="0"/>
        <w:spacing w:after="0" w:line="240" w:lineRule="auto"/>
        <w:ind w:right="18"/>
        <w:jc w:val="both"/>
        <w:textAlignment w:val="baseline"/>
        <w:rPr>
          <w:rFonts w:ascii="Palatino Linotype" w:hAnsi="Palatino Linotype" w:cs="Arial"/>
          <w:b/>
          <w:i/>
          <w:iCs/>
          <w:sz w:val="23"/>
          <w:szCs w:val="23"/>
        </w:rPr>
      </w:pPr>
    </w:p>
    <w:p w:rsidR="0042408B" w:rsidRDefault="0042408B" w:rsidP="00BE45BA">
      <w:pPr>
        <w:overflowPunct w:val="0"/>
        <w:autoSpaceDE w:val="0"/>
        <w:autoSpaceDN w:val="0"/>
        <w:adjustRightInd w:val="0"/>
        <w:spacing w:after="0" w:line="240" w:lineRule="auto"/>
        <w:ind w:right="18"/>
        <w:jc w:val="both"/>
        <w:textAlignment w:val="baseline"/>
        <w:rPr>
          <w:rFonts w:ascii="Palatino Linotype" w:hAnsi="Palatino Linotype" w:cs="Arial"/>
          <w:i/>
          <w:iCs/>
          <w:sz w:val="24"/>
          <w:szCs w:val="24"/>
        </w:rPr>
      </w:pPr>
      <w:r w:rsidRPr="00805ACD">
        <w:rPr>
          <w:rFonts w:ascii="Palatino Linotype" w:hAnsi="Palatino Linotype" w:cs="Arial"/>
          <w:b/>
          <w:i/>
          <w:iCs/>
          <w:sz w:val="23"/>
          <w:szCs w:val="23"/>
        </w:rPr>
        <w:t>1</w:t>
      </w:r>
      <w:r w:rsidR="00805ACD">
        <w:rPr>
          <w:rFonts w:ascii="Palatino Linotype" w:hAnsi="Palatino Linotype" w:cs="Arial"/>
          <w:b/>
          <w:i/>
          <w:iCs/>
          <w:sz w:val="23"/>
          <w:szCs w:val="23"/>
        </w:rPr>
        <w:t>2</w:t>
      </w:r>
      <w:r w:rsidRPr="00805ACD">
        <w:rPr>
          <w:rFonts w:ascii="Palatino Linotype" w:hAnsi="Palatino Linotype" w:cs="Arial"/>
          <w:b/>
          <w:i/>
          <w:iCs/>
          <w:sz w:val="23"/>
          <w:szCs w:val="23"/>
        </w:rPr>
        <w:t xml:space="preserve">.1 </w:t>
      </w:r>
      <w:r w:rsidRPr="001C060F">
        <w:rPr>
          <w:rFonts w:ascii="Palatino Linotype" w:hAnsi="Palatino Linotype" w:cs="Arial"/>
          <w:b/>
          <w:i/>
          <w:iCs/>
          <w:sz w:val="24"/>
          <w:szCs w:val="24"/>
        </w:rPr>
        <w:t xml:space="preserve">– </w:t>
      </w:r>
      <w:r w:rsidRPr="001C060F">
        <w:rPr>
          <w:rFonts w:ascii="Palatino Linotype" w:hAnsi="Palatino Linotype" w:cs="Arial"/>
          <w:i/>
          <w:iCs/>
          <w:sz w:val="24"/>
          <w:szCs w:val="24"/>
        </w:rPr>
        <w:t xml:space="preserve">A rescisão se dará automaticamente no término do contrato, ou a qualquer tempo, unilateralmente, mediante atos que impliquem em inadimplência de qualquer obrigação assumida neste contrato e em consonância com o Artigo 78, </w:t>
      </w:r>
      <w:proofErr w:type="gramStart"/>
      <w:r w:rsidRPr="001C060F">
        <w:rPr>
          <w:rFonts w:ascii="Palatino Linotype" w:hAnsi="Palatino Linotype" w:cs="Arial"/>
          <w:i/>
          <w:iCs/>
          <w:sz w:val="24"/>
          <w:szCs w:val="24"/>
        </w:rPr>
        <w:t>incisos I e II</w:t>
      </w:r>
      <w:proofErr w:type="gramEnd"/>
      <w:r w:rsidRPr="001C060F">
        <w:rPr>
          <w:rFonts w:ascii="Palatino Linotype" w:hAnsi="Palatino Linotype" w:cs="Arial"/>
          <w:i/>
          <w:iCs/>
          <w:sz w:val="24"/>
          <w:szCs w:val="24"/>
        </w:rPr>
        <w:t>, e Artigo 79, inciso I, da Lei Federal n.º 8.666/93 e suas alterações posteriores.</w:t>
      </w:r>
    </w:p>
    <w:p w:rsidR="00BE45BA" w:rsidRPr="001C060F" w:rsidRDefault="00BE45BA" w:rsidP="001C060F">
      <w:pPr>
        <w:overflowPunct w:val="0"/>
        <w:autoSpaceDE w:val="0"/>
        <w:autoSpaceDN w:val="0"/>
        <w:adjustRightInd w:val="0"/>
        <w:spacing w:after="0"/>
        <w:ind w:right="18"/>
        <w:jc w:val="both"/>
        <w:textAlignment w:val="baseline"/>
        <w:rPr>
          <w:rFonts w:ascii="Palatino Linotype" w:hAnsi="Palatino Linotype" w:cs="Arial"/>
          <w:i/>
          <w:iCs/>
          <w:sz w:val="24"/>
          <w:szCs w:val="24"/>
        </w:rPr>
      </w:pPr>
    </w:p>
    <w:p w:rsidR="00AB6D12" w:rsidRPr="0089307A" w:rsidRDefault="00AB6D12" w:rsidP="00BE0FF8">
      <w:pPr>
        <w:widowControl w:val="0"/>
        <w:shd w:val="clear" w:color="auto" w:fill="BFBFBF"/>
        <w:overflowPunct w:val="0"/>
        <w:autoSpaceDE w:val="0"/>
        <w:autoSpaceDN w:val="0"/>
        <w:adjustRightInd w:val="0"/>
        <w:spacing w:after="0" w:line="240" w:lineRule="auto"/>
        <w:ind w:right="-96"/>
        <w:jc w:val="center"/>
        <w:textAlignment w:val="baseline"/>
        <w:rPr>
          <w:rFonts w:ascii="Palatino Linotype" w:hAnsi="Palatino Linotype" w:cs="Arial"/>
          <w:b/>
          <w:i/>
          <w:iCs/>
          <w:sz w:val="24"/>
          <w:szCs w:val="24"/>
        </w:rPr>
      </w:pPr>
      <w:r w:rsidRPr="0089307A">
        <w:rPr>
          <w:rFonts w:ascii="Palatino Linotype" w:hAnsi="Palatino Linotype" w:cs="Arial"/>
          <w:b/>
          <w:i/>
          <w:iCs/>
          <w:sz w:val="24"/>
          <w:szCs w:val="24"/>
        </w:rPr>
        <w:t xml:space="preserve">CLAUSULA DÉCIMA </w:t>
      </w:r>
      <w:r w:rsidR="00763FA8" w:rsidRPr="0089307A">
        <w:rPr>
          <w:rFonts w:ascii="Palatino Linotype" w:hAnsi="Palatino Linotype" w:cs="Arial"/>
          <w:b/>
          <w:i/>
          <w:iCs/>
          <w:sz w:val="24"/>
          <w:szCs w:val="24"/>
        </w:rPr>
        <w:t>TERCEIRA</w:t>
      </w:r>
      <w:r w:rsidRPr="0089307A">
        <w:rPr>
          <w:rFonts w:ascii="Palatino Linotype" w:hAnsi="Palatino Linotype" w:cs="Arial"/>
          <w:b/>
          <w:i/>
          <w:iCs/>
          <w:sz w:val="24"/>
          <w:szCs w:val="24"/>
        </w:rPr>
        <w:t xml:space="preserve"> - DO FORO</w:t>
      </w:r>
    </w:p>
    <w:p w:rsidR="00FE26C2" w:rsidRDefault="00FE26C2"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BE45BA" w:rsidRDefault="00BE45BA"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BE45BA" w:rsidRDefault="00BE45BA"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BE45BA" w:rsidRDefault="00BE45BA"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BE45BA" w:rsidRDefault="00BE45BA"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BE45BA" w:rsidRPr="00BE45BA" w:rsidRDefault="00BE45BA" w:rsidP="00BE0FF8">
      <w:pPr>
        <w:overflowPunct w:val="0"/>
        <w:autoSpaceDE w:val="0"/>
        <w:autoSpaceDN w:val="0"/>
        <w:adjustRightInd w:val="0"/>
        <w:spacing w:after="0" w:line="240" w:lineRule="auto"/>
        <w:ind w:right="18"/>
        <w:jc w:val="both"/>
        <w:textAlignment w:val="baseline"/>
        <w:rPr>
          <w:rFonts w:ascii="Palatino Linotype" w:hAnsi="Palatino Linotype" w:cs="Arial"/>
          <w:b/>
          <w:bCs/>
          <w:i/>
          <w:iCs/>
          <w:sz w:val="2"/>
          <w:szCs w:val="2"/>
          <w:lang w:eastAsia="pt-BR"/>
        </w:rPr>
      </w:pPr>
    </w:p>
    <w:p w:rsidR="00AB6D12" w:rsidRPr="0089307A" w:rsidRDefault="00AB6D12" w:rsidP="00BE0FF8">
      <w:pPr>
        <w:overflowPunct w:val="0"/>
        <w:autoSpaceDE w:val="0"/>
        <w:autoSpaceDN w:val="0"/>
        <w:adjustRightInd w:val="0"/>
        <w:spacing w:after="0" w:line="240" w:lineRule="auto"/>
        <w:ind w:right="18"/>
        <w:jc w:val="both"/>
        <w:textAlignment w:val="baseline"/>
        <w:rPr>
          <w:rFonts w:ascii="Palatino Linotype" w:hAnsi="Palatino Linotype" w:cs="Arial"/>
          <w:i/>
          <w:iCs/>
          <w:sz w:val="24"/>
          <w:szCs w:val="24"/>
          <w:lang w:eastAsia="pt-BR"/>
        </w:rPr>
      </w:pPr>
      <w:r w:rsidRPr="0089307A">
        <w:rPr>
          <w:rFonts w:ascii="Palatino Linotype" w:hAnsi="Palatino Linotype" w:cs="Arial"/>
          <w:b/>
          <w:bCs/>
          <w:i/>
          <w:iCs/>
          <w:sz w:val="24"/>
          <w:szCs w:val="24"/>
          <w:lang w:eastAsia="pt-BR"/>
        </w:rPr>
        <w:t>1</w:t>
      </w:r>
      <w:r w:rsidR="00805ACD">
        <w:rPr>
          <w:rFonts w:ascii="Palatino Linotype" w:hAnsi="Palatino Linotype" w:cs="Arial"/>
          <w:b/>
          <w:bCs/>
          <w:i/>
          <w:iCs/>
          <w:sz w:val="24"/>
          <w:szCs w:val="24"/>
          <w:lang w:eastAsia="pt-BR"/>
        </w:rPr>
        <w:t>3</w:t>
      </w:r>
      <w:r w:rsidRPr="0089307A">
        <w:rPr>
          <w:rFonts w:ascii="Palatino Linotype" w:hAnsi="Palatino Linotype" w:cs="Arial"/>
          <w:b/>
          <w:bCs/>
          <w:i/>
          <w:iCs/>
          <w:sz w:val="24"/>
          <w:szCs w:val="24"/>
          <w:lang w:eastAsia="pt-BR"/>
        </w:rPr>
        <w:t>.1.</w:t>
      </w:r>
      <w:r w:rsidRPr="0089307A">
        <w:rPr>
          <w:rFonts w:ascii="Palatino Linotype" w:hAnsi="Palatino Linotype" w:cs="Arial"/>
          <w:i/>
          <w:iCs/>
          <w:sz w:val="24"/>
          <w:szCs w:val="24"/>
          <w:lang w:eastAsia="pt-BR"/>
        </w:rPr>
        <w:t xml:space="preserve"> Fica eleito o Foro da Comarca de </w:t>
      </w:r>
      <w:proofErr w:type="spellStart"/>
      <w:r w:rsidRPr="0089307A">
        <w:rPr>
          <w:rFonts w:ascii="Palatino Linotype" w:hAnsi="Palatino Linotype" w:cs="Arial"/>
          <w:i/>
          <w:iCs/>
          <w:sz w:val="24"/>
          <w:szCs w:val="24"/>
          <w:lang w:eastAsia="pt-BR"/>
        </w:rPr>
        <w:t>Naviraí</w:t>
      </w:r>
      <w:proofErr w:type="spellEnd"/>
      <w:r w:rsidRPr="0089307A">
        <w:rPr>
          <w:rFonts w:ascii="Palatino Linotype" w:hAnsi="Palatino Linotype" w:cs="Arial"/>
          <w:i/>
          <w:iCs/>
          <w:sz w:val="24"/>
          <w:szCs w:val="24"/>
          <w:lang w:eastAsia="pt-BR"/>
        </w:rPr>
        <w:t xml:space="preserve"> Estado de Mato Grosso do Sul, para dirimir questões oriundas deste Contrato, com renuncia expressa a qualquer outro por mais privilegiado que seja.</w:t>
      </w:r>
    </w:p>
    <w:p w:rsidR="00AB6D12" w:rsidRPr="0089307A" w:rsidRDefault="00AB6D12" w:rsidP="00BE0FF8">
      <w:pPr>
        <w:spacing w:after="0" w:line="240" w:lineRule="auto"/>
        <w:ind w:right="18"/>
        <w:jc w:val="both"/>
        <w:rPr>
          <w:rFonts w:ascii="Palatino Linotype" w:hAnsi="Palatino Linotype" w:cs="Arial"/>
          <w:i/>
          <w:iCs/>
          <w:sz w:val="24"/>
          <w:szCs w:val="24"/>
          <w:lang w:eastAsia="pt-BR"/>
        </w:rPr>
      </w:pPr>
      <w:r w:rsidRPr="0089307A">
        <w:rPr>
          <w:rFonts w:ascii="Palatino Linotype" w:hAnsi="Palatino Linotype" w:cs="Arial"/>
          <w:i/>
          <w:iCs/>
          <w:sz w:val="24"/>
          <w:szCs w:val="24"/>
          <w:lang w:eastAsia="pt-BR"/>
        </w:rPr>
        <w:t>E por estarem de acordo, lavrou-se o presente termo, em 02 (duas) vias de igual teor e forma, as quais foram lida e assinadas pelas partes contratantes, na presença de duas testemunhas.</w:t>
      </w:r>
    </w:p>
    <w:p w:rsidR="002D3766" w:rsidRPr="0089307A" w:rsidRDefault="002D3766" w:rsidP="00BE0FF8">
      <w:pPr>
        <w:overflowPunct w:val="0"/>
        <w:autoSpaceDE w:val="0"/>
        <w:autoSpaceDN w:val="0"/>
        <w:adjustRightInd w:val="0"/>
        <w:spacing w:after="0" w:line="240" w:lineRule="auto"/>
        <w:jc w:val="right"/>
        <w:textAlignment w:val="baseline"/>
        <w:rPr>
          <w:rFonts w:ascii="Palatino Linotype" w:hAnsi="Palatino Linotype" w:cs="Arial"/>
          <w:i/>
          <w:sz w:val="24"/>
          <w:szCs w:val="24"/>
          <w:lang w:eastAsia="pt-BR"/>
        </w:rPr>
      </w:pPr>
    </w:p>
    <w:p w:rsidR="00EC2B79" w:rsidRDefault="00EC2B79" w:rsidP="00BE0FF8">
      <w:pPr>
        <w:overflowPunct w:val="0"/>
        <w:autoSpaceDE w:val="0"/>
        <w:autoSpaceDN w:val="0"/>
        <w:adjustRightInd w:val="0"/>
        <w:spacing w:after="0" w:line="240" w:lineRule="auto"/>
        <w:jc w:val="right"/>
        <w:textAlignment w:val="baseline"/>
        <w:rPr>
          <w:rFonts w:ascii="Palatino Linotype" w:hAnsi="Palatino Linotype" w:cs="Arial"/>
          <w:b/>
          <w:i/>
          <w:sz w:val="24"/>
          <w:szCs w:val="24"/>
          <w:u w:val="single"/>
          <w:lang w:eastAsia="pt-BR"/>
        </w:rPr>
      </w:pPr>
      <w:proofErr w:type="spellStart"/>
      <w:r w:rsidRPr="00B41D19">
        <w:rPr>
          <w:rFonts w:ascii="Palatino Linotype" w:hAnsi="Palatino Linotype" w:cs="Arial"/>
          <w:b/>
          <w:i/>
          <w:sz w:val="24"/>
          <w:szCs w:val="24"/>
          <w:lang w:eastAsia="pt-BR"/>
        </w:rPr>
        <w:t>Naviraí</w:t>
      </w:r>
      <w:proofErr w:type="spellEnd"/>
      <w:r w:rsidRPr="00B41D19">
        <w:rPr>
          <w:rFonts w:ascii="Palatino Linotype" w:hAnsi="Palatino Linotype" w:cs="Arial"/>
          <w:b/>
          <w:i/>
          <w:sz w:val="24"/>
          <w:szCs w:val="24"/>
          <w:lang w:eastAsia="pt-BR"/>
        </w:rPr>
        <w:t xml:space="preserve"> – MS, </w:t>
      </w:r>
      <w:r w:rsidR="000D441F">
        <w:rPr>
          <w:rFonts w:ascii="Palatino Linotype" w:hAnsi="Palatino Linotype" w:cs="Arial"/>
          <w:b/>
          <w:i/>
          <w:sz w:val="24"/>
          <w:szCs w:val="24"/>
          <w:u w:val="single"/>
          <w:lang w:eastAsia="pt-BR"/>
        </w:rPr>
        <w:t>2</w:t>
      </w:r>
      <w:r w:rsidR="005E4002">
        <w:rPr>
          <w:rFonts w:ascii="Palatino Linotype" w:hAnsi="Palatino Linotype" w:cs="Arial"/>
          <w:b/>
          <w:i/>
          <w:sz w:val="24"/>
          <w:szCs w:val="24"/>
          <w:u w:val="single"/>
          <w:lang w:eastAsia="pt-BR"/>
        </w:rPr>
        <w:t>3</w:t>
      </w:r>
      <w:r w:rsidR="000D441F">
        <w:rPr>
          <w:rFonts w:ascii="Palatino Linotype" w:hAnsi="Palatino Linotype" w:cs="Arial"/>
          <w:b/>
          <w:i/>
          <w:sz w:val="24"/>
          <w:szCs w:val="24"/>
          <w:u w:val="single"/>
          <w:lang w:eastAsia="pt-BR"/>
        </w:rPr>
        <w:t>/0</w:t>
      </w:r>
      <w:r w:rsidR="005E4002">
        <w:rPr>
          <w:rFonts w:ascii="Palatino Linotype" w:hAnsi="Palatino Linotype" w:cs="Arial"/>
          <w:b/>
          <w:i/>
          <w:sz w:val="24"/>
          <w:szCs w:val="24"/>
          <w:u w:val="single"/>
          <w:lang w:eastAsia="pt-BR"/>
        </w:rPr>
        <w:t>8</w:t>
      </w:r>
      <w:r w:rsidR="000D441F">
        <w:rPr>
          <w:rFonts w:ascii="Palatino Linotype" w:hAnsi="Palatino Linotype" w:cs="Arial"/>
          <w:b/>
          <w:i/>
          <w:sz w:val="24"/>
          <w:szCs w:val="24"/>
          <w:u w:val="single"/>
          <w:lang w:eastAsia="pt-BR"/>
        </w:rPr>
        <w:t>/2018</w:t>
      </w:r>
    </w:p>
    <w:p w:rsidR="005E4002" w:rsidRDefault="005E4002" w:rsidP="00BE0FF8">
      <w:pPr>
        <w:overflowPunct w:val="0"/>
        <w:autoSpaceDE w:val="0"/>
        <w:autoSpaceDN w:val="0"/>
        <w:adjustRightInd w:val="0"/>
        <w:spacing w:after="0" w:line="240" w:lineRule="auto"/>
        <w:jc w:val="right"/>
        <w:textAlignment w:val="baseline"/>
        <w:rPr>
          <w:rFonts w:ascii="Palatino Linotype" w:hAnsi="Palatino Linotype" w:cs="Arial"/>
          <w:b/>
          <w:i/>
          <w:sz w:val="24"/>
          <w:szCs w:val="24"/>
          <w:u w:val="single"/>
          <w:lang w:eastAsia="pt-BR"/>
        </w:rPr>
      </w:pPr>
    </w:p>
    <w:p w:rsidR="005E4002" w:rsidRDefault="005E4002" w:rsidP="00BE0FF8">
      <w:pPr>
        <w:overflowPunct w:val="0"/>
        <w:autoSpaceDE w:val="0"/>
        <w:autoSpaceDN w:val="0"/>
        <w:adjustRightInd w:val="0"/>
        <w:spacing w:after="0" w:line="240" w:lineRule="auto"/>
        <w:jc w:val="right"/>
        <w:textAlignment w:val="baseline"/>
        <w:rPr>
          <w:rFonts w:ascii="Palatino Linotype" w:hAnsi="Palatino Linotype" w:cs="Arial"/>
          <w:b/>
          <w:i/>
          <w:sz w:val="24"/>
          <w:szCs w:val="24"/>
          <w:u w:val="single"/>
          <w:lang w:eastAsia="pt-BR"/>
        </w:rPr>
      </w:pPr>
    </w:p>
    <w:p w:rsidR="005E4002" w:rsidRPr="00BE54F4"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r w:rsidRPr="006F28F8">
        <w:rPr>
          <w:rFonts w:ascii="Palatino Linotype" w:hAnsi="Palatino Linotype" w:cs="Arial"/>
          <w:b/>
          <w:i/>
          <w:iCs/>
          <w:sz w:val="23"/>
          <w:szCs w:val="23"/>
        </w:rPr>
        <w:t>WELLIGTON DE MATTOS SANTUSSI</w:t>
      </w:r>
      <w:r>
        <w:rPr>
          <w:rFonts w:ascii="Palatino Linotype" w:hAnsi="Palatino Linotype" w:cs="Arial"/>
          <w:b/>
          <w:i/>
          <w:iCs/>
          <w:sz w:val="23"/>
          <w:szCs w:val="23"/>
        </w:rPr>
        <w:t xml:space="preserve">                        JOSE MANOEL MATEUS SANDIN</w:t>
      </w:r>
    </w:p>
    <w:p w:rsidR="005E4002" w:rsidRPr="00BE54F4"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r w:rsidRPr="00BE54F4">
        <w:rPr>
          <w:rFonts w:ascii="Palatino Linotype" w:hAnsi="Palatino Linotype" w:cs="Arial"/>
          <w:b/>
          <w:i/>
          <w:iCs/>
          <w:sz w:val="23"/>
          <w:szCs w:val="23"/>
        </w:rPr>
        <w:t xml:space="preserve">Ger. </w:t>
      </w:r>
      <w:r>
        <w:rPr>
          <w:rFonts w:ascii="Palatino Linotype" w:hAnsi="Palatino Linotype" w:cs="Arial"/>
          <w:b/>
          <w:i/>
          <w:iCs/>
          <w:sz w:val="23"/>
          <w:szCs w:val="23"/>
        </w:rPr>
        <w:t>d</w:t>
      </w:r>
      <w:r w:rsidRPr="00BE54F4">
        <w:rPr>
          <w:rFonts w:ascii="Palatino Linotype" w:hAnsi="Palatino Linotype" w:cs="Arial"/>
          <w:b/>
          <w:i/>
          <w:iCs/>
          <w:sz w:val="23"/>
          <w:szCs w:val="23"/>
        </w:rPr>
        <w:t xml:space="preserve">e </w:t>
      </w:r>
      <w:r>
        <w:rPr>
          <w:rFonts w:ascii="Palatino Linotype" w:hAnsi="Palatino Linotype" w:cs="Arial"/>
          <w:b/>
          <w:i/>
          <w:iCs/>
          <w:sz w:val="23"/>
          <w:szCs w:val="23"/>
        </w:rPr>
        <w:t>Saúde</w:t>
      </w:r>
      <w:r w:rsidRPr="00BE54F4">
        <w:rPr>
          <w:rFonts w:ascii="Palatino Linotype" w:hAnsi="Palatino Linotype" w:cs="Arial"/>
          <w:b/>
          <w:i/>
          <w:iCs/>
          <w:sz w:val="23"/>
          <w:szCs w:val="23"/>
        </w:rPr>
        <w:t xml:space="preserve"> e Ord. De Desp</w:t>
      </w:r>
      <w:r>
        <w:rPr>
          <w:rFonts w:ascii="Palatino Linotype" w:hAnsi="Palatino Linotype" w:cs="Arial"/>
          <w:b/>
          <w:i/>
          <w:iCs/>
          <w:sz w:val="23"/>
          <w:szCs w:val="23"/>
        </w:rPr>
        <w:t xml:space="preserve">esas               </w:t>
      </w:r>
      <w:r w:rsidRPr="00BE54F4">
        <w:rPr>
          <w:rFonts w:ascii="Palatino Linotype" w:hAnsi="Palatino Linotype" w:cs="Arial"/>
          <w:b/>
          <w:i/>
          <w:iCs/>
          <w:sz w:val="23"/>
          <w:szCs w:val="23"/>
        </w:rPr>
        <w:t xml:space="preserve">     </w:t>
      </w:r>
      <w:r>
        <w:rPr>
          <w:rFonts w:ascii="Palatino Linotype" w:hAnsi="Palatino Linotype" w:cs="Arial"/>
          <w:b/>
          <w:i/>
          <w:iCs/>
          <w:sz w:val="23"/>
          <w:szCs w:val="23"/>
        </w:rPr>
        <w:t xml:space="preserve">                     </w:t>
      </w:r>
      <w:r w:rsidRPr="00BE54F4">
        <w:rPr>
          <w:rFonts w:ascii="Palatino Linotype" w:hAnsi="Palatino Linotype" w:cs="Arial"/>
          <w:b/>
          <w:i/>
          <w:iCs/>
          <w:sz w:val="23"/>
          <w:szCs w:val="23"/>
        </w:rPr>
        <w:t xml:space="preserve"> CPF nº. </w:t>
      </w:r>
      <w:r>
        <w:rPr>
          <w:rFonts w:ascii="Palatino Linotype" w:hAnsi="Palatino Linotype" w:cs="Arial"/>
          <w:b/>
          <w:i/>
          <w:iCs/>
          <w:sz w:val="23"/>
          <w:szCs w:val="23"/>
        </w:rPr>
        <w:t>389</w:t>
      </w:r>
      <w:r w:rsidRPr="009A5055">
        <w:rPr>
          <w:rFonts w:ascii="Palatino Linotype" w:hAnsi="Palatino Linotype" w:cs="Arial"/>
          <w:b/>
          <w:i/>
          <w:iCs/>
          <w:sz w:val="23"/>
          <w:szCs w:val="23"/>
        </w:rPr>
        <w:t>.</w:t>
      </w:r>
      <w:r>
        <w:rPr>
          <w:rFonts w:ascii="Palatino Linotype" w:hAnsi="Palatino Linotype" w:cs="Arial"/>
          <w:b/>
          <w:i/>
          <w:iCs/>
          <w:sz w:val="23"/>
          <w:szCs w:val="23"/>
        </w:rPr>
        <w:t>691</w:t>
      </w:r>
      <w:r w:rsidRPr="009A5055">
        <w:rPr>
          <w:rFonts w:ascii="Palatino Linotype" w:hAnsi="Palatino Linotype" w:cs="Arial"/>
          <w:b/>
          <w:i/>
          <w:iCs/>
          <w:sz w:val="23"/>
          <w:szCs w:val="23"/>
        </w:rPr>
        <w:t>.</w:t>
      </w:r>
      <w:r>
        <w:rPr>
          <w:rFonts w:ascii="Palatino Linotype" w:hAnsi="Palatino Linotype" w:cs="Arial"/>
          <w:b/>
          <w:i/>
          <w:iCs/>
          <w:sz w:val="23"/>
          <w:szCs w:val="23"/>
        </w:rPr>
        <w:t>579</w:t>
      </w:r>
      <w:r w:rsidRPr="009A5055">
        <w:rPr>
          <w:rFonts w:ascii="Palatino Linotype" w:hAnsi="Palatino Linotype" w:cs="Arial"/>
          <w:b/>
          <w:i/>
          <w:iCs/>
          <w:sz w:val="23"/>
          <w:szCs w:val="23"/>
        </w:rPr>
        <w:t>-</w:t>
      </w:r>
      <w:r>
        <w:rPr>
          <w:rFonts w:ascii="Palatino Linotype" w:hAnsi="Palatino Linotype" w:cs="Arial"/>
          <w:b/>
          <w:i/>
          <w:iCs/>
          <w:sz w:val="23"/>
          <w:szCs w:val="23"/>
        </w:rPr>
        <w:t>72</w:t>
      </w:r>
      <w:r w:rsidRPr="00BE54F4">
        <w:rPr>
          <w:rFonts w:ascii="Palatino Linotype" w:hAnsi="Palatino Linotype" w:cs="Arial"/>
          <w:b/>
          <w:i/>
          <w:iCs/>
          <w:sz w:val="23"/>
          <w:szCs w:val="23"/>
        </w:rPr>
        <w:t xml:space="preserve">   </w:t>
      </w:r>
    </w:p>
    <w:p w:rsidR="005E4002" w:rsidRPr="00BE54F4"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r w:rsidRPr="00BE54F4">
        <w:rPr>
          <w:rFonts w:ascii="Palatino Linotype" w:hAnsi="Palatino Linotype" w:cs="Arial"/>
          <w:b/>
          <w:i/>
          <w:iCs/>
          <w:sz w:val="23"/>
          <w:szCs w:val="23"/>
        </w:rPr>
        <w:t xml:space="preserve">          </w:t>
      </w:r>
      <w:proofErr w:type="gramStart"/>
      <w:r w:rsidRPr="00BE54F4">
        <w:rPr>
          <w:rFonts w:ascii="Palatino Linotype" w:hAnsi="Palatino Linotype" w:cs="Arial"/>
          <w:b/>
          <w:i/>
          <w:iCs/>
          <w:sz w:val="23"/>
          <w:szCs w:val="23"/>
        </w:rPr>
        <w:t>conf.</w:t>
      </w:r>
      <w:proofErr w:type="gramEnd"/>
      <w:r w:rsidRPr="00BE54F4">
        <w:rPr>
          <w:rFonts w:ascii="Palatino Linotype" w:hAnsi="Palatino Linotype" w:cs="Arial"/>
          <w:b/>
          <w:i/>
          <w:iCs/>
          <w:sz w:val="23"/>
          <w:szCs w:val="23"/>
        </w:rPr>
        <w:t xml:space="preserve"> Decreto nº. 0</w:t>
      </w:r>
      <w:r>
        <w:rPr>
          <w:rFonts w:ascii="Palatino Linotype" w:hAnsi="Palatino Linotype" w:cs="Arial"/>
          <w:b/>
          <w:i/>
          <w:iCs/>
          <w:sz w:val="23"/>
          <w:szCs w:val="23"/>
        </w:rPr>
        <w:t>65</w:t>
      </w:r>
      <w:r w:rsidRPr="00BE54F4">
        <w:rPr>
          <w:rFonts w:ascii="Palatino Linotype" w:hAnsi="Palatino Linotype" w:cs="Arial"/>
          <w:b/>
          <w:i/>
          <w:iCs/>
          <w:sz w:val="23"/>
          <w:szCs w:val="23"/>
        </w:rPr>
        <w:t>/1</w:t>
      </w:r>
      <w:r>
        <w:rPr>
          <w:rFonts w:ascii="Palatino Linotype" w:hAnsi="Palatino Linotype" w:cs="Arial"/>
          <w:b/>
          <w:i/>
          <w:iCs/>
          <w:sz w:val="23"/>
          <w:szCs w:val="23"/>
        </w:rPr>
        <w:t>8</w:t>
      </w:r>
      <w:r w:rsidRPr="00BE54F4">
        <w:rPr>
          <w:rFonts w:ascii="Palatino Linotype" w:hAnsi="Palatino Linotype" w:cs="Arial"/>
          <w:b/>
          <w:i/>
          <w:iCs/>
          <w:sz w:val="23"/>
          <w:szCs w:val="23"/>
        </w:rPr>
        <w:tab/>
      </w:r>
      <w:r w:rsidRPr="00BE54F4">
        <w:rPr>
          <w:rFonts w:ascii="Palatino Linotype" w:hAnsi="Palatino Linotype" w:cs="Arial"/>
          <w:b/>
          <w:i/>
          <w:iCs/>
          <w:sz w:val="23"/>
          <w:szCs w:val="23"/>
        </w:rPr>
        <w:tab/>
      </w:r>
      <w:r w:rsidRPr="00BE54F4">
        <w:rPr>
          <w:rFonts w:ascii="Palatino Linotype" w:hAnsi="Palatino Linotype" w:cs="Arial"/>
          <w:b/>
          <w:i/>
          <w:iCs/>
          <w:sz w:val="23"/>
          <w:szCs w:val="23"/>
        </w:rPr>
        <w:tab/>
      </w:r>
      <w:r w:rsidRPr="00BE54F4">
        <w:rPr>
          <w:rFonts w:ascii="Palatino Linotype" w:hAnsi="Palatino Linotype" w:cs="Arial"/>
          <w:b/>
          <w:i/>
          <w:iCs/>
          <w:sz w:val="23"/>
          <w:szCs w:val="23"/>
        </w:rPr>
        <w:tab/>
        <w:t xml:space="preserve">           </w:t>
      </w:r>
      <w:r>
        <w:rPr>
          <w:rFonts w:ascii="Palatino Linotype" w:hAnsi="Palatino Linotype" w:cs="Arial"/>
          <w:b/>
          <w:i/>
          <w:iCs/>
          <w:sz w:val="23"/>
          <w:szCs w:val="23"/>
        </w:rPr>
        <w:t xml:space="preserve">     </w:t>
      </w:r>
      <w:r w:rsidRPr="00BE54F4">
        <w:rPr>
          <w:rFonts w:ascii="Palatino Linotype" w:hAnsi="Palatino Linotype" w:cs="Arial"/>
          <w:b/>
          <w:i/>
          <w:iCs/>
          <w:sz w:val="23"/>
          <w:szCs w:val="23"/>
        </w:rPr>
        <w:t>Contratada</w:t>
      </w:r>
    </w:p>
    <w:p w:rsidR="005E4002" w:rsidRPr="00BE54F4"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r w:rsidRPr="00BE54F4">
        <w:rPr>
          <w:rFonts w:ascii="Palatino Linotype" w:hAnsi="Palatino Linotype" w:cs="Arial"/>
          <w:b/>
          <w:i/>
          <w:iCs/>
          <w:sz w:val="23"/>
          <w:szCs w:val="23"/>
        </w:rPr>
        <w:t xml:space="preserve">                  Contratante</w:t>
      </w:r>
    </w:p>
    <w:p w:rsidR="005E4002"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p>
    <w:p w:rsidR="005E4002"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iCs/>
          <w:sz w:val="23"/>
          <w:szCs w:val="23"/>
        </w:rPr>
      </w:pPr>
    </w:p>
    <w:p w:rsidR="005E4002" w:rsidRPr="001A74B6" w:rsidRDefault="005E4002" w:rsidP="005E4002">
      <w:pPr>
        <w:overflowPunct w:val="0"/>
        <w:autoSpaceDE w:val="0"/>
        <w:autoSpaceDN w:val="0"/>
        <w:adjustRightInd w:val="0"/>
        <w:spacing w:after="0" w:line="240" w:lineRule="auto"/>
        <w:ind w:right="18"/>
        <w:textAlignment w:val="baseline"/>
        <w:rPr>
          <w:rFonts w:ascii="Palatino Linotype" w:hAnsi="Palatino Linotype" w:cs="Arial"/>
          <w:b/>
          <w:i/>
          <w:iCs/>
          <w:sz w:val="23"/>
          <w:szCs w:val="23"/>
        </w:rPr>
      </w:pPr>
      <w:r w:rsidRPr="001A74B6">
        <w:rPr>
          <w:rFonts w:ascii="Palatino Linotype" w:hAnsi="Palatino Linotype" w:cs="Arial"/>
          <w:b/>
          <w:i/>
          <w:iCs/>
          <w:sz w:val="23"/>
          <w:szCs w:val="23"/>
        </w:rPr>
        <w:t>Testemunhas:</w:t>
      </w:r>
      <w:r w:rsidRPr="001A74B6">
        <w:rPr>
          <w:rFonts w:ascii="Palatino Linotype" w:hAnsi="Palatino Linotype" w:cs="Arial"/>
          <w:b/>
          <w:i/>
          <w:iCs/>
          <w:sz w:val="23"/>
          <w:szCs w:val="23"/>
        </w:rPr>
        <w:tab/>
      </w: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Default="005E4002" w:rsidP="005E4002">
      <w:pPr>
        <w:overflowPunct w:val="0"/>
        <w:autoSpaceDE w:val="0"/>
        <w:autoSpaceDN w:val="0"/>
        <w:adjustRightInd w:val="0"/>
        <w:spacing w:after="0" w:line="240" w:lineRule="auto"/>
        <w:ind w:right="18"/>
        <w:textAlignment w:val="baseline"/>
        <w:rPr>
          <w:rFonts w:ascii="Palatino Linotype" w:hAnsi="Palatino Linotype" w:cs="Arial"/>
          <w:i/>
          <w:iCs/>
          <w:sz w:val="4"/>
          <w:szCs w:val="4"/>
        </w:rPr>
      </w:pPr>
    </w:p>
    <w:p w:rsidR="005E4002" w:rsidRPr="007A1EEB" w:rsidRDefault="005E4002" w:rsidP="005E4002">
      <w:pPr>
        <w:overflowPunct w:val="0"/>
        <w:autoSpaceDE w:val="0"/>
        <w:autoSpaceDN w:val="0"/>
        <w:adjustRightInd w:val="0"/>
        <w:spacing w:after="0"/>
        <w:textAlignment w:val="baseline"/>
        <w:rPr>
          <w:b/>
          <w:i/>
          <w:sz w:val="21"/>
          <w:szCs w:val="21"/>
        </w:rPr>
      </w:pPr>
      <w:r w:rsidRPr="00BE54F4">
        <w:rPr>
          <w:rFonts w:ascii="Palatino Linotype" w:hAnsi="Palatino Linotype"/>
          <w:b/>
          <w:i/>
          <w:sz w:val="23"/>
          <w:szCs w:val="23"/>
        </w:rPr>
        <w:t xml:space="preserve">ROSINÉIA AP. TEIXEIRA                                                </w:t>
      </w:r>
      <w:r>
        <w:rPr>
          <w:rFonts w:ascii="Palatino Linotype" w:hAnsi="Palatino Linotype"/>
          <w:b/>
          <w:i/>
          <w:sz w:val="23"/>
          <w:szCs w:val="23"/>
        </w:rPr>
        <w:t xml:space="preserve">   </w:t>
      </w:r>
      <w:r w:rsidRPr="00BE54F4">
        <w:rPr>
          <w:rFonts w:ascii="Palatino Linotype" w:hAnsi="Palatino Linotype"/>
          <w:b/>
          <w:i/>
          <w:sz w:val="23"/>
          <w:szCs w:val="23"/>
        </w:rPr>
        <w:t xml:space="preserve"> </w:t>
      </w:r>
      <w:r>
        <w:rPr>
          <w:rFonts w:ascii="Palatino Linotype" w:hAnsi="Palatino Linotype"/>
          <w:b/>
          <w:i/>
          <w:sz w:val="23"/>
          <w:szCs w:val="23"/>
        </w:rPr>
        <w:t xml:space="preserve">    </w:t>
      </w:r>
      <w:r>
        <w:rPr>
          <w:b/>
          <w:i/>
          <w:sz w:val="21"/>
          <w:szCs w:val="21"/>
        </w:rPr>
        <w:t>SHEILA GALIAZZI F. E MEIRA</w:t>
      </w:r>
    </w:p>
    <w:p w:rsidR="005E4002" w:rsidRPr="00BE54F4" w:rsidRDefault="005E4002" w:rsidP="005E4002">
      <w:pPr>
        <w:tabs>
          <w:tab w:val="left" w:pos="5475"/>
        </w:tabs>
        <w:overflowPunct w:val="0"/>
        <w:autoSpaceDE w:val="0"/>
        <w:autoSpaceDN w:val="0"/>
        <w:adjustRightInd w:val="0"/>
        <w:spacing w:after="0" w:line="240" w:lineRule="auto"/>
        <w:ind w:right="18"/>
        <w:textAlignment w:val="baseline"/>
        <w:rPr>
          <w:rFonts w:ascii="Palatino Linotype" w:hAnsi="Palatino Linotype" w:cs="Arial"/>
          <w:b/>
          <w:i/>
          <w:iCs/>
          <w:sz w:val="23"/>
          <w:szCs w:val="23"/>
        </w:rPr>
      </w:pPr>
      <w:r>
        <w:rPr>
          <w:rFonts w:ascii="Palatino Linotype" w:hAnsi="Palatino Linotype"/>
          <w:b/>
          <w:i/>
          <w:sz w:val="23"/>
          <w:szCs w:val="23"/>
        </w:rPr>
        <w:t>Matrícula: 1664</w:t>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t xml:space="preserve"> </w:t>
      </w:r>
      <w:r w:rsidRPr="007A1EEB">
        <w:rPr>
          <w:b/>
          <w:i/>
          <w:sz w:val="21"/>
          <w:szCs w:val="21"/>
        </w:rPr>
        <w:t xml:space="preserve">Matrícula nº </w:t>
      </w:r>
      <w:r>
        <w:rPr>
          <w:b/>
          <w:i/>
          <w:sz w:val="21"/>
          <w:szCs w:val="21"/>
        </w:rPr>
        <w:t>3009-0</w:t>
      </w:r>
    </w:p>
    <w:p w:rsidR="005E4002" w:rsidRDefault="005E4002" w:rsidP="005E4002">
      <w:pPr>
        <w:tabs>
          <w:tab w:val="left" w:pos="708"/>
          <w:tab w:val="left" w:pos="1416"/>
          <w:tab w:val="left" w:pos="2124"/>
          <w:tab w:val="left" w:pos="2832"/>
          <w:tab w:val="left" w:pos="3540"/>
          <w:tab w:val="left" w:pos="4248"/>
          <w:tab w:val="left" w:pos="4956"/>
          <w:tab w:val="left" w:pos="5664"/>
          <w:tab w:val="left" w:pos="6372"/>
          <w:tab w:val="left" w:pos="7080"/>
          <w:tab w:val="right" w:pos="9118"/>
        </w:tabs>
        <w:overflowPunct w:val="0"/>
        <w:autoSpaceDE w:val="0"/>
        <w:autoSpaceDN w:val="0"/>
        <w:adjustRightInd w:val="0"/>
        <w:spacing w:after="0" w:line="240" w:lineRule="auto"/>
        <w:textAlignment w:val="baseline"/>
        <w:rPr>
          <w:rFonts w:ascii="Palatino Linotype" w:hAnsi="Palatino Linotype"/>
          <w:b/>
          <w:i/>
          <w:sz w:val="23"/>
          <w:szCs w:val="23"/>
        </w:rPr>
      </w:pPr>
      <w:r>
        <w:rPr>
          <w:rFonts w:ascii="Palatino Linotype" w:hAnsi="Palatino Linotype"/>
          <w:b/>
          <w:i/>
          <w:sz w:val="23"/>
          <w:szCs w:val="23"/>
        </w:rPr>
        <w:tab/>
      </w:r>
    </w:p>
    <w:p w:rsidR="005E4002" w:rsidRDefault="005E4002" w:rsidP="005E4002">
      <w:pPr>
        <w:overflowPunct w:val="0"/>
        <w:autoSpaceDE w:val="0"/>
        <w:autoSpaceDN w:val="0"/>
        <w:adjustRightInd w:val="0"/>
        <w:spacing w:after="0" w:line="240" w:lineRule="auto"/>
        <w:textAlignment w:val="baseline"/>
        <w:rPr>
          <w:rFonts w:ascii="Palatino Linotype" w:hAnsi="Palatino Linotype"/>
          <w:b/>
          <w:i/>
          <w:sz w:val="23"/>
          <w:szCs w:val="23"/>
        </w:rPr>
      </w:pP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r>
        <w:rPr>
          <w:rFonts w:ascii="Palatino Linotype" w:hAnsi="Palatino Linotype"/>
          <w:b/>
          <w:i/>
          <w:sz w:val="23"/>
          <w:szCs w:val="23"/>
        </w:rPr>
        <w:tab/>
      </w:r>
    </w:p>
    <w:p w:rsidR="005E4002" w:rsidRPr="00B41D19" w:rsidRDefault="005E4002" w:rsidP="005E4002">
      <w:pPr>
        <w:overflowPunct w:val="0"/>
        <w:autoSpaceDE w:val="0"/>
        <w:autoSpaceDN w:val="0"/>
        <w:adjustRightInd w:val="0"/>
        <w:spacing w:after="0" w:line="240" w:lineRule="auto"/>
        <w:jc w:val="both"/>
        <w:textAlignment w:val="baseline"/>
        <w:rPr>
          <w:rFonts w:ascii="Palatino Linotype" w:hAnsi="Palatino Linotype" w:cs="Arial"/>
          <w:b/>
          <w:i/>
          <w:sz w:val="24"/>
          <w:szCs w:val="24"/>
          <w:lang w:eastAsia="pt-BR"/>
        </w:rPr>
      </w:pPr>
    </w:p>
    <w:sectPr w:rsidR="005E4002" w:rsidRPr="00B41D19" w:rsidSect="007068AA">
      <w:headerReference w:type="default" r:id="rId7"/>
      <w:footerReference w:type="even" r:id="rId8"/>
      <w:footerReference w:type="default" r:id="rId9"/>
      <w:pgSz w:w="11907" w:h="16840" w:code="9"/>
      <w:pgMar w:top="1701" w:right="992" w:bottom="709" w:left="1797" w:header="284" w:footer="4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19" w:rsidRDefault="00711F19" w:rsidP="00AB6D12">
      <w:pPr>
        <w:spacing w:after="0" w:line="240" w:lineRule="auto"/>
      </w:pPr>
      <w:r>
        <w:separator/>
      </w:r>
    </w:p>
  </w:endnote>
  <w:endnote w:type="continuationSeparator" w:id="1">
    <w:p w:rsidR="00711F19" w:rsidRDefault="00711F19" w:rsidP="00AB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9" w:rsidRDefault="00711F1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1F19" w:rsidRDefault="00711F1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9" w:rsidRDefault="00711F19" w:rsidP="007068AA">
    <w:pPr>
      <w:pStyle w:val="Rodap"/>
      <w:tabs>
        <w:tab w:val="clear" w:pos="8838"/>
        <w:tab w:val="right" w:pos="8222"/>
      </w:tabs>
      <w:ind w:right="-947" w:hanging="1276"/>
      <w:jc w:val="center"/>
      <w:rPr>
        <w:rFonts w:ascii="Garamond" w:hAnsi="Garamond"/>
        <w:b/>
        <w:iCs/>
        <w:color w:val="0000FF"/>
        <w:sz w:val="20"/>
      </w:rPr>
    </w:pPr>
  </w:p>
  <w:p w:rsidR="00711F19" w:rsidRDefault="00711F19" w:rsidP="007068AA">
    <w:pPr>
      <w:pStyle w:val="Rodap"/>
      <w:tabs>
        <w:tab w:val="clear" w:pos="8838"/>
        <w:tab w:val="right" w:pos="8222"/>
      </w:tabs>
      <w:ind w:left="-1560" w:right="-521"/>
      <w:jc w:val="center"/>
      <w:rPr>
        <w:rFonts w:ascii="Arial" w:hAnsi="Arial"/>
        <w:sz w:val="20"/>
      </w:rPr>
    </w:pPr>
    <w:r w:rsidRPr="00EF7E04">
      <w:rPr>
        <w:rFonts w:ascii="Garamond" w:hAnsi="Garamond"/>
        <w:b/>
        <w:iCs/>
        <w:noProof/>
        <w:color w:val="0000FF"/>
        <w:sz w:val="20"/>
        <w:lang w:eastAsia="pt-BR"/>
      </w:rPr>
      <w:pict>
        <v:line id="_x0000_s2051" style="position:absolute;left:0;text-align:left;z-index:251657728" from="0,-2.05pt" to="453.55pt,-2pt" strokecolor="green" strokeweight=".5pt"/>
      </w:pict>
    </w: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711F19" w:rsidRPr="005B0404" w:rsidRDefault="00711F19" w:rsidP="007068AA">
    <w:pPr>
      <w:pStyle w:val="Rodap"/>
      <w:tabs>
        <w:tab w:val="clear" w:pos="8838"/>
        <w:tab w:val="right" w:pos="8222"/>
      </w:tabs>
      <w:ind w:right="-1049" w:hanging="993"/>
      <w:jc w:val="center"/>
      <w:rPr>
        <w:rFonts w:ascii="Garamond" w:hAnsi="Garamond"/>
        <w:sz w:val="20"/>
      </w:rPr>
    </w:pPr>
    <w:r w:rsidRPr="005B0404">
      <w:rPr>
        <w:rStyle w:val="Nmerodepgina"/>
        <w:rFonts w:ascii="Garamond" w:hAnsi="Garamond"/>
      </w:rPr>
      <w:fldChar w:fldCharType="begin"/>
    </w:r>
    <w:r w:rsidRPr="005B0404">
      <w:rPr>
        <w:rStyle w:val="Nmerodepgina"/>
        <w:rFonts w:ascii="Garamond" w:hAnsi="Garamond"/>
      </w:rPr>
      <w:instrText xml:space="preserve"> PAGE </w:instrText>
    </w:r>
    <w:r w:rsidRPr="005B0404">
      <w:rPr>
        <w:rStyle w:val="Nmerodepgina"/>
        <w:rFonts w:ascii="Garamond" w:hAnsi="Garamond"/>
      </w:rPr>
      <w:fldChar w:fldCharType="separate"/>
    </w:r>
    <w:r w:rsidR="000E7749">
      <w:rPr>
        <w:rStyle w:val="Nmerodepgina"/>
        <w:rFonts w:ascii="Garamond" w:hAnsi="Garamond"/>
        <w:noProof/>
      </w:rPr>
      <w:t>5</w:t>
    </w:r>
    <w:r w:rsidRPr="005B0404">
      <w:rPr>
        <w:rStyle w:val="Nmerodepgina"/>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19" w:rsidRDefault="00711F19" w:rsidP="00AB6D12">
      <w:pPr>
        <w:spacing w:after="0" w:line="240" w:lineRule="auto"/>
      </w:pPr>
      <w:r>
        <w:separator/>
      </w:r>
    </w:p>
  </w:footnote>
  <w:footnote w:type="continuationSeparator" w:id="1">
    <w:p w:rsidR="00711F19" w:rsidRDefault="00711F19" w:rsidP="00AB6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9" w:rsidRDefault="00711F19" w:rsidP="007068AA">
    <w:pPr>
      <w:pStyle w:val="Cabealho"/>
      <w:tabs>
        <w:tab w:val="clear" w:pos="8838"/>
        <w:tab w:val="right" w:pos="9214"/>
      </w:tabs>
      <w:ind w:left="-540" w:firstLine="540"/>
    </w:pPr>
    <w:r>
      <w:t xml:space="preserve">                            </w:t>
    </w:r>
    <w:r>
      <w:rPr>
        <w:rFonts w:ascii="Garamond" w:hAnsi="Garamond"/>
        <w:b/>
        <w:sz w:val="40"/>
      </w:rPr>
      <w:t xml:space="preserve">                            </w:t>
    </w:r>
  </w:p>
  <w:p w:rsidR="00711F19" w:rsidRPr="00C06CA3" w:rsidRDefault="00711F19" w:rsidP="007E4BB1">
    <w:pPr>
      <w:pStyle w:val="Ttulo1"/>
      <w:tabs>
        <w:tab w:val="center" w:pos="5246"/>
      </w:tabs>
      <w:ind w:left="1134" w:right="-241"/>
      <w:jc w:val="left"/>
      <w:rPr>
        <w:rFonts w:ascii="Garamond" w:hAnsi="Garamond"/>
        <w:b/>
        <w:bCs/>
        <w:i w:val="0"/>
        <w:iCs/>
        <w:sz w:val="26"/>
        <w:szCs w:val="26"/>
      </w:rPr>
    </w:pPr>
    <w:r>
      <w:rPr>
        <w:rFonts w:ascii="Garamond" w:hAnsi="Garamond"/>
        <w:b/>
        <w:bCs/>
        <w:iCs/>
        <w:noProof/>
        <w:sz w:val="26"/>
        <w:szCs w:val="26"/>
      </w:rPr>
      <w:drawing>
        <wp:anchor distT="0" distB="0" distL="114300" distR="114300" simplePos="0" relativeHeight="251658752" behindDoc="0" locked="0" layoutInCell="1" allowOverlap="1">
          <wp:simplePos x="0" y="0"/>
          <wp:positionH relativeFrom="column">
            <wp:posOffset>290830</wp:posOffset>
          </wp:positionH>
          <wp:positionV relativeFrom="paragraph">
            <wp:posOffset>15240</wp:posOffset>
          </wp:positionV>
          <wp:extent cx="931545" cy="695325"/>
          <wp:effectExtent l="19050" t="0" r="1905" b="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l="2518" t="5099" r="2965" b="4054"/>
                  <a:stretch>
                    <a:fillRect/>
                  </a:stretch>
                </pic:blipFill>
                <pic:spPr bwMode="auto">
                  <a:xfrm>
                    <a:off x="0" y="0"/>
                    <a:ext cx="931545" cy="695325"/>
                  </a:xfrm>
                  <a:prstGeom prst="rect">
                    <a:avLst/>
                  </a:prstGeom>
                  <a:noFill/>
                  <a:ln w="9525">
                    <a:noFill/>
                    <a:miter lim="800000"/>
                    <a:headEnd/>
                    <a:tailEnd/>
                  </a:ln>
                </pic:spPr>
              </pic:pic>
            </a:graphicData>
          </a:graphic>
        </wp:anchor>
      </w:drawing>
    </w:r>
    <w:r>
      <w:rPr>
        <w:rFonts w:ascii="Garamond" w:hAnsi="Garamond"/>
        <w:b/>
        <w:bCs/>
        <w:i w:val="0"/>
        <w:iCs/>
        <w:sz w:val="26"/>
        <w:szCs w:val="26"/>
      </w:rPr>
      <w:tab/>
    </w:r>
    <w:r w:rsidRPr="00C06CA3">
      <w:rPr>
        <w:rFonts w:ascii="Garamond" w:hAnsi="Garamond"/>
        <w:b/>
        <w:bCs/>
        <w:i w:val="0"/>
        <w:iCs/>
        <w:sz w:val="26"/>
        <w:szCs w:val="26"/>
      </w:rPr>
      <w:t>PREFEITURA MUNICIPAL DE NAVIRAÍ</w:t>
    </w:r>
  </w:p>
  <w:p w:rsidR="00711F19" w:rsidRPr="00C06CA3" w:rsidRDefault="00711F19" w:rsidP="001E0CD7">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711F19" w:rsidRPr="00C06CA3" w:rsidRDefault="00711F19" w:rsidP="002715E4">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711F19" w:rsidRPr="005B0404" w:rsidRDefault="00711F19" w:rsidP="002715E4">
    <w:pPr>
      <w:pStyle w:val="Cabealho"/>
      <w:ind w:left="1134"/>
      <w:jc w:val="center"/>
      <w:rPr>
        <w:rFonts w:ascii="Garamond" w:hAnsi="Garamond"/>
        <w:b/>
        <w:bCs/>
        <w:iCs/>
        <w:sz w:val="26"/>
        <w:szCs w:val="26"/>
      </w:rPr>
    </w:pPr>
    <w:r>
      <w:rPr>
        <w:rFonts w:ascii="Garamond" w:hAnsi="Garamond"/>
        <w:b/>
        <w:bCs/>
        <w:iCs/>
        <w:noProof/>
        <w:sz w:val="26"/>
        <w:szCs w:val="26"/>
      </w:rPr>
      <w:pict>
        <v:line id="_x0000_s2050" style="position:absolute;left:0;text-align:left;z-index:251656704" from="1.15pt,11.5pt" to="454.7pt,11.55pt"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942E88"/>
    <w:multiLevelType w:val="hybridMultilevel"/>
    <w:tmpl w:val="8CB0A4AE"/>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1700DBD"/>
    <w:multiLevelType w:val="hybridMultilevel"/>
    <w:tmpl w:val="94C022F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B851EF7"/>
    <w:multiLevelType w:val="hybridMultilevel"/>
    <w:tmpl w:val="2376F00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0475E7"/>
    <w:multiLevelType w:val="hybridMultilevel"/>
    <w:tmpl w:val="FE4418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2"/>
  </w:num>
  <w:num w:numId="5">
    <w:abstractNumId w:val="4"/>
  </w:num>
  <w:num w:numId="6">
    <w:abstractNumId w:val="5"/>
  </w:num>
  <w:num w:numId="7">
    <w:abstractNumId w:val="7"/>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B6D12"/>
    <w:rsid w:val="00000A82"/>
    <w:rsid w:val="00035BC5"/>
    <w:rsid w:val="00047ED5"/>
    <w:rsid w:val="00054A33"/>
    <w:rsid w:val="00064E73"/>
    <w:rsid w:val="00070416"/>
    <w:rsid w:val="00077B94"/>
    <w:rsid w:val="0008253C"/>
    <w:rsid w:val="0008365A"/>
    <w:rsid w:val="00093159"/>
    <w:rsid w:val="00093483"/>
    <w:rsid w:val="00095680"/>
    <w:rsid w:val="00097031"/>
    <w:rsid w:val="000B421A"/>
    <w:rsid w:val="000C091E"/>
    <w:rsid w:val="000C72C3"/>
    <w:rsid w:val="000D441F"/>
    <w:rsid w:val="000D7AEC"/>
    <w:rsid w:val="000E68FF"/>
    <w:rsid w:val="000E7749"/>
    <w:rsid w:val="000F0A1C"/>
    <w:rsid w:val="000F7CCE"/>
    <w:rsid w:val="001066CD"/>
    <w:rsid w:val="00114D3A"/>
    <w:rsid w:val="00127B70"/>
    <w:rsid w:val="00132B4D"/>
    <w:rsid w:val="001337EC"/>
    <w:rsid w:val="00144152"/>
    <w:rsid w:val="00144A31"/>
    <w:rsid w:val="00150026"/>
    <w:rsid w:val="00155E56"/>
    <w:rsid w:val="00156A78"/>
    <w:rsid w:val="0016212D"/>
    <w:rsid w:val="00164E96"/>
    <w:rsid w:val="00166BD6"/>
    <w:rsid w:val="00184322"/>
    <w:rsid w:val="001A49A2"/>
    <w:rsid w:val="001A64F6"/>
    <w:rsid w:val="001A6E51"/>
    <w:rsid w:val="001B32FC"/>
    <w:rsid w:val="001B48C1"/>
    <w:rsid w:val="001C060F"/>
    <w:rsid w:val="001D3015"/>
    <w:rsid w:val="001E066C"/>
    <w:rsid w:val="001E0CD7"/>
    <w:rsid w:val="001E4D24"/>
    <w:rsid w:val="001E74EF"/>
    <w:rsid w:val="001F2EE3"/>
    <w:rsid w:val="001F2F9C"/>
    <w:rsid w:val="001F5FC4"/>
    <w:rsid w:val="00205934"/>
    <w:rsid w:val="00223031"/>
    <w:rsid w:val="002259EB"/>
    <w:rsid w:val="002263E8"/>
    <w:rsid w:val="002324F7"/>
    <w:rsid w:val="00233E10"/>
    <w:rsid w:val="002366CF"/>
    <w:rsid w:val="002378F2"/>
    <w:rsid w:val="00244476"/>
    <w:rsid w:val="00244512"/>
    <w:rsid w:val="00251936"/>
    <w:rsid w:val="00251D3F"/>
    <w:rsid w:val="00254428"/>
    <w:rsid w:val="00260687"/>
    <w:rsid w:val="00266CA5"/>
    <w:rsid w:val="002715E4"/>
    <w:rsid w:val="002720E9"/>
    <w:rsid w:val="00272BFF"/>
    <w:rsid w:val="00273D6F"/>
    <w:rsid w:val="002806F3"/>
    <w:rsid w:val="002850FA"/>
    <w:rsid w:val="002911EA"/>
    <w:rsid w:val="00293886"/>
    <w:rsid w:val="0029558A"/>
    <w:rsid w:val="002A236B"/>
    <w:rsid w:val="002C4F93"/>
    <w:rsid w:val="002D08CD"/>
    <w:rsid w:val="002D3766"/>
    <w:rsid w:val="002D3EF3"/>
    <w:rsid w:val="002D4AED"/>
    <w:rsid w:val="002D72DD"/>
    <w:rsid w:val="002F3541"/>
    <w:rsid w:val="002F7E50"/>
    <w:rsid w:val="00302154"/>
    <w:rsid w:val="00322287"/>
    <w:rsid w:val="00324706"/>
    <w:rsid w:val="00341351"/>
    <w:rsid w:val="00343A64"/>
    <w:rsid w:val="003441BA"/>
    <w:rsid w:val="00344956"/>
    <w:rsid w:val="00344AB2"/>
    <w:rsid w:val="0034586D"/>
    <w:rsid w:val="0036290C"/>
    <w:rsid w:val="00370864"/>
    <w:rsid w:val="00380F23"/>
    <w:rsid w:val="00381A87"/>
    <w:rsid w:val="003850D3"/>
    <w:rsid w:val="00387868"/>
    <w:rsid w:val="003925BE"/>
    <w:rsid w:val="00397B8A"/>
    <w:rsid w:val="003A51F0"/>
    <w:rsid w:val="003A592A"/>
    <w:rsid w:val="003B11C0"/>
    <w:rsid w:val="003B61D6"/>
    <w:rsid w:val="003B7F5B"/>
    <w:rsid w:val="003C78C1"/>
    <w:rsid w:val="003E309F"/>
    <w:rsid w:val="0040309E"/>
    <w:rsid w:val="00406058"/>
    <w:rsid w:val="00410ABA"/>
    <w:rsid w:val="004174B3"/>
    <w:rsid w:val="00417E69"/>
    <w:rsid w:val="0042408B"/>
    <w:rsid w:val="00425FD8"/>
    <w:rsid w:val="0042648D"/>
    <w:rsid w:val="00434759"/>
    <w:rsid w:val="0043504E"/>
    <w:rsid w:val="004442D5"/>
    <w:rsid w:val="004462F7"/>
    <w:rsid w:val="00451908"/>
    <w:rsid w:val="00452F79"/>
    <w:rsid w:val="00470C15"/>
    <w:rsid w:val="004902D4"/>
    <w:rsid w:val="00496034"/>
    <w:rsid w:val="004A27E7"/>
    <w:rsid w:val="004B37B1"/>
    <w:rsid w:val="004C08FC"/>
    <w:rsid w:val="004C1361"/>
    <w:rsid w:val="004C1BD1"/>
    <w:rsid w:val="004C3F55"/>
    <w:rsid w:val="004C51A3"/>
    <w:rsid w:val="004D28DB"/>
    <w:rsid w:val="004D3D4B"/>
    <w:rsid w:val="004E102C"/>
    <w:rsid w:val="004E44F3"/>
    <w:rsid w:val="004E5466"/>
    <w:rsid w:val="004F0FDB"/>
    <w:rsid w:val="004F680B"/>
    <w:rsid w:val="005024E4"/>
    <w:rsid w:val="00506A8A"/>
    <w:rsid w:val="00512989"/>
    <w:rsid w:val="005171C7"/>
    <w:rsid w:val="00521914"/>
    <w:rsid w:val="00523584"/>
    <w:rsid w:val="00525E6B"/>
    <w:rsid w:val="005316F2"/>
    <w:rsid w:val="00540171"/>
    <w:rsid w:val="00541129"/>
    <w:rsid w:val="00544C0D"/>
    <w:rsid w:val="00555255"/>
    <w:rsid w:val="0056108A"/>
    <w:rsid w:val="00563E1E"/>
    <w:rsid w:val="00565BF9"/>
    <w:rsid w:val="00565EB9"/>
    <w:rsid w:val="0056746B"/>
    <w:rsid w:val="0057564C"/>
    <w:rsid w:val="00575A86"/>
    <w:rsid w:val="00592639"/>
    <w:rsid w:val="005962E0"/>
    <w:rsid w:val="005A406B"/>
    <w:rsid w:val="005A64E6"/>
    <w:rsid w:val="005B2B7A"/>
    <w:rsid w:val="005B2CCE"/>
    <w:rsid w:val="005B324C"/>
    <w:rsid w:val="005B4783"/>
    <w:rsid w:val="005B551B"/>
    <w:rsid w:val="005C2E4D"/>
    <w:rsid w:val="005D15AA"/>
    <w:rsid w:val="005D7D4A"/>
    <w:rsid w:val="005E4002"/>
    <w:rsid w:val="005E411C"/>
    <w:rsid w:val="005E48D9"/>
    <w:rsid w:val="00600551"/>
    <w:rsid w:val="00603B33"/>
    <w:rsid w:val="006051D7"/>
    <w:rsid w:val="006216BD"/>
    <w:rsid w:val="006400A2"/>
    <w:rsid w:val="00656919"/>
    <w:rsid w:val="00656C72"/>
    <w:rsid w:val="00662957"/>
    <w:rsid w:val="00682ECB"/>
    <w:rsid w:val="00697568"/>
    <w:rsid w:val="006A7484"/>
    <w:rsid w:val="006D3C6D"/>
    <w:rsid w:val="006D572D"/>
    <w:rsid w:val="006F3AA3"/>
    <w:rsid w:val="007038F3"/>
    <w:rsid w:val="007050B0"/>
    <w:rsid w:val="00705B89"/>
    <w:rsid w:val="007068AA"/>
    <w:rsid w:val="00711F19"/>
    <w:rsid w:val="007146A7"/>
    <w:rsid w:val="0071537E"/>
    <w:rsid w:val="00717AF8"/>
    <w:rsid w:val="007210B3"/>
    <w:rsid w:val="00721E4E"/>
    <w:rsid w:val="007226A8"/>
    <w:rsid w:val="0072403A"/>
    <w:rsid w:val="00724F2E"/>
    <w:rsid w:val="00730975"/>
    <w:rsid w:val="00737492"/>
    <w:rsid w:val="00740860"/>
    <w:rsid w:val="00740BF3"/>
    <w:rsid w:val="00743395"/>
    <w:rsid w:val="0075207E"/>
    <w:rsid w:val="00752BDF"/>
    <w:rsid w:val="00763FA8"/>
    <w:rsid w:val="00770472"/>
    <w:rsid w:val="0078234F"/>
    <w:rsid w:val="007834BB"/>
    <w:rsid w:val="007834CE"/>
    <w:rsid w:val="00784773"/>
    <w:rsid w:val="007B2566"/>
    <w:rsid w:val="007B666B"/>
    <w:rsid w:val="007C2533"/>
    <w:rsid w:val="007C433E"/>
    <w:rsid w:val="007C5547"/>
    <w:rsid w:val="007D1883"/>
    <w:rsid w:val="007D4A2A"/>
    <w:rsid w:val="007E06F9"/>
    <w:rsid w:val="007E4BB1"/>
    <w:rsid w:val="007E757B"/>
    <w:rsid w:val="007F06E2"/>
    <w:rsid w:val="00802427"/>
    <w:rsid w:val="00805ACD"/>
    <w:rsid w:val="008104D5"/>
    <w:rsid w:val="00810BBC"/>
    <w:rsid w:val="00812671"/>
    <w:rsid w:val="00815F88"/>
    <w:rsid w:val="00825805"/>
    <w:rsid w:val="008274DF"/>
    <w:rsid w:val="00830230"/>
    <w:rsid w:val="00833E1A"/>
    <w:rsid w:val="00834F99"/>
    <w:rsid w:val="00836DB9"/>
    <w:rsid w:val="00852DC7"/>
    <w:rsid w:val="0085655C"/>
    <w:rsid w:val="00861B7C"/>
    <w:rsid w:val="00861E79"/>
    <w:rsid w:val="00862645"/>
    <w:rsid w:val="00886103"/>
    <w:rsid w:val="0089307A"/>
    <w:rsid w:val="008966D8"/>
    <w:rsid w:val="008A10F4"/>
    <w:rsid w:val="008A438D"/>
    <w:rsid w:val="008B271E"/>
    <w:rsid w:val="008B46C2"/>
    <w:rsid w:val="008B733A"/>
    <w:rsid w:val="008B73A4"/>
    <w:rsid w:val="008B7615"/>
    <w:rsid w:val="008C2729"/>
    <w:rsid w:val="008C2AF9"/>
    <w:rsid w:val="008C66AA"/>
    <w:rsid w:val="008D18A1"/>
    <w:rsid w:val="008E7522"/>
    <w:rsid w:val="008F00BF"/>
    <w:rsid w:val="008F728D"/>
    <w:rsid w:val="00900EE8"/>
    <w:rsid w:val="00902413"/>
    <w:rsid w:val="0090568F"/>
    <w:rsid w:val="0092233F"/>
    <w:rsid w:val="00924AA8"/>
    <w:rsid w:val="00927EC8"/>
    <w:rsid w:val="0093389A"/>
    <w:rsid w:val="0094246A"/>
    <w:rsid w:val="0095141B"/>
    <w:rsid w:val="00951992"/>
    <w:rsid w:val="00957A0B"/>
    <w:rsid w:val="00961EA7"/>
    <w:rsid w:val="0096496B"/>
    <w:rsid w:val="00972E30"/>
    <w:rsid w:val="00976955"/>
    <w:rsid w:val="009A18BB"/>
    <w:rsid w:val="009A3E08"/>
    <w:rsid w:val="009A4FBC"/>
    <w:rsid w:val="009A77E1"/>
    <w:rsid w:val="009C2797"/>
    <w:rsid w:val="009C6BE7"/>
    <w:rsid w:val="009C7103"/>
    <w:rsid w:val="009D5FF5"/>
    <w:rsid w:val="009E159A"/>
    <w:rsid w:val="009E6B3B"/>
    <w:rsid w:val="009F79C5"/>
    <w:rsid w:val="00A04305"/>
    <w:rsid w:val="00A05331"/>
    <w:rsid w:val="00A11596"/>
    <w:rsid w:val="00A134D7"/>
    <w:rsid w:val="00A15C16"/>
    <w:rsid w:val="00A16FDC"/>
    <w:rsid w:val="00A225F0"/>
    <w:rsid w:val="00A353F5"/>
    <w:rsid w:val="00A37100"/>
    <w:rsid w:val="00A375D2"/>
    <w:rsid w:val="00A44555"/>
    <w:rsid w:val="00A54ED5"/>
    <w:rsid w:val="00A56C24"/>
    <w:rsid w:val="00A66A5C"/>
    <w:rsid w:val="00A91A77"/>
    <w:rsid w:val="00A92EC2"/>
    <w:rsid w:val="00A932D3"/>
    <w:rsid w:val="00AB6D12"/>
    <w:rsid w:val="00AC307B"/>
    <w:rsid w:val="00AD67D6"/>
    <w:rsid w:val="00AD7B87"/>
    <w:rsid w:val="00AE539E"/>
    <w:rsid w:val="00AF75D1"/>
    <w:rsid w:val="00B0350D"/>
    <w:rsid w:val="00B107AF"/>
    <w:rsid w:val="00B16B95"/>
    <w:rsid w:val="00B27536"/>
    <w:rsid w:val="00B31C63"/>
    <w:rsid w:val="00B41D19"/>
    <w:rsid w:val="00B45E96"/>
    <w:rsid w:val="00B517F5"/>
    <w:rsid w:val="00B70642"/>
    <w:rsid w:val="00B706D4"/>
    <w:rsid w:val="00B72CF9"/>
    <w:rsid w:val="00B830B8"/>
    <w:rsid w:val="00B8767F"/>
    <w:rsid w:val="00B87B22"/>
    <w:rsid w:val="00B90FA5"/>
    <w:rsid w:val="00BA0ADA"/>
    <w:rsid w:val="00BA2050"/>
    <w:rsid w:val="00BA23D8"/>
    <w:rsid w:val="00BB508A"/>
    <w:rsid w:val="00BC0158"/>
    <w:rsid w:val="00BC2B5A"/>
    <w:rsid w:val="00BD4772"/>
    <w:rsid w:val="00BD557E"/>
    <w:rsid w:val="00BE0FF8"/>
    <w:rsid w:val="00BE1A7E"/>
    <w:rsid w:val="00BE3C3A"/>
    <w:rsid w:val="00BE45BA"/>
    <w:rsid w:val="00BE4EE0"/>
    <w:rsid w:val="00BE769A"/>
    <w:rsid w:val="00C00DF4"/>
    <w:rsid w:val="00C11507"/>
    <w:rsid w:val="00C2475D"/>
    <w:rsid w:val="00C270FB"/>
    <w:rsid w:val="00C34781"/>
    <w:rsid w:val="00C4774F"/>
    <w:rsid w:val="00C50C0A"/>
    <w:rsid w:val="00C57534"/>
    <w:rsid w:val="00C62FF7"/>
    <w:rsid w:val="00C64988"/>
    <w:rsid w:val="00C910D4"/>
    <w:rsid w:val="00CA24F3"/>
    <w:rsid w:val="00CA5E25"/>
    <w:rsid w:val="00CA70F6"/>
    <w:rsid w:val="00CA7B7F"/>
    <w:rsid w:val="00CB2649"/>
    <w:rsid w:val="00CD2165"/>
    <w:rsid w:val="00D035D9"/>
    <w:rsid w:val="00D109D4"/>
    <w:rsid w:val="00D21934"/>
    <w:rsid w:val="00D22184"/>
    <w:rsid w:val="00D34EC5"/>
    <w:rsid w:val="00D35449"/>
    <w:rsid w:val="00D44E84"/>
    <w:rsid w:val="00D46DD4"/>
    <w:rsid w:val="00D50410"/>
    <w:rsid w:val="00D6129A"/>
    <w:rsid w:val="00D62C2F"/>
    <w:rsid w:val="00D73303"/>
    <w:rsid w:val="00D81F28"/>
    <w:rsid w:val="00D8498F"/>
    <w:rsid w:val="00D9028E"/>
    <w:rsid w:val="00D93C83"/>
    <w:rsid w:val="00DA6012"/>
    <w:rsid w:val="00DB6F0D"/>
    <w:rsid w:val="00DC0D66"/>
    <w:rsid w:val="00DC1F4C"/>
    <w:rsid w:val="00DC4FD1"/>
    <w:rsid w:val="00DC570F"/>
    <w:rsid w:val="00DD01FB"/>
    <w:rsid w:val="00DF7325"/>
    <w:rsid w:val="00E0194D"/>
    <w:rsid w:val="00E028A1"/>
    <w:rsid w:val="00E16B86"/>
    <w:rsid w:val="00E22ECD"/>
    <w:rsid w:val="00E25E76"/>
    <w:rsid w:val="00E305E1"/>
    <w:rsid w:val="00E40F08"/>
    <w:rsid w:val="00E5014D"/>
    <w:rsid w:val="00E50160"/>
    <w:rsid w:val="00E52A47"/>
    <w:rsid w:val="00E563E0"/>
    <w:rsid w:val="00E713CE"/>
    <w:rsid w:val="00E87E6E"/>
    <w:rsid w:val="00E90B89"/>
    <w:rsid w:val="00E921F0"/>
    <w:rsid w:val="00E961AC"/>
    <w:rsid w:val="00E96E14"/>
    <w:rsid w:val="00EA58D1"/>
    <w:rsid w:val="00EC2B79"/>
    <w:rsid w:val="00EC3427"/>
    <w:rsid w:val="00EC4FF0"/>
    <w:rsid w:val="00ED6BFE"/>
    <w:rsid w:val="00EE36C5"/>
    <w:rsid w:val="00EF1256"/>
    <w:rsid w:val="00EF45F9"/>
    <w:rsid w:val="00EF5A88"/>
    <w:rsid w:val="00EF7E04"/>
    <w:rsid w:val="00F25525"/>
    <w:rsid w:val="00F27EE9"/>
    <w:rsid w:val="00F32755"/>
    <w:rsid w:val="00F410EF"/>
    <w:rsid w:val="00F43B74"/>
    <w:rsid w:val="00F52759"/>
    <w:rsid w:val="00F57E10"/>
    <w:rsid w:val="00F7287D"/>
    <w:rsid w:val="00F77A73"/>
    <w:rsid w:val="00F8296B"/>
    <w:rsid w:val="00FA25EE"/>
    <w:rsid w:val="00FA546F"/>
    <w:rsid w:val="00FB536F"/>
    <w:rsid w:val="00FB53FB"/>
    <w:rsid w:val="00FC5AF6"/>
    <w:rsid w:val="00FC6EF3"/>
    <w:rsid w:val="00FD0231"/>
    <w:rsid w:val="00FD1357"/>
    <w:rsid w:val="00FD3FEB"/>
    <w:rsid w:val="00FE125A"/>
    <w:rsid w:val="00FE1D59"/>
    <w:rsid w:val="00FE26C2"/>
    <w:rsid w:val="00FF3447"/>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8F"/>
    <w:pPr>
      <w:spacing w:after="200" w:line="276" w:lineRule="auto"/>
    </w:pPr>
    <w:rPr>
      <w:rFonts w:ascii="Times New Roman" w:eastAsia="Times New Roman" w:hAnsi="Times New Roman"/>
      <w:lang w:eastAsia="en-US"/>
    </w:rPr>
  </w:style>
  <w:style w:type="paragraph" w:styleId="Ttulo1">
    <w:name w:val="heading 1"/>
    <w:basedOn w:val="Normal"/>
    <w:next w:val="Normal"/>
    <w:link w:val="Ttulo1Char"/>
    <w:qFormat/>
    <w:rsid w:val="00AB6D12"/>
    <w:pPr>
      <w:keepNext/>
      <w:spacing w:after="0" w:line="240" w:lineRule="auto"/>
      <w:jc w:val="center"/>
      <w:outlineLvl w:val="0"/>
    </w:pPr>
    <w:rPr>
      <w:rFonts w:ascii="Arial" w:hAnsi="Arial"/>
      <w:i/>
      <w:lang w:eastAsia="pt-BR"/>
    </w:rPr>
  </w:style>
  <w:style w:type="paragraph" w:styleId="Ttulo2">
    <w:name w:val="heading 2"/>
    <w:basedOn w:val="Normal"/>
    <w:next w:val="Normal"/>
    <w:link w:val="Ttulo2Char"/>
    <w:qFormat/>
    <w:rsid w:val="00AB6D12"/>
    <w:pPr>
      <w:keepNext/>
      <w:spacing w:after="0" w:line="240" w:lineRule="auto"/>
      <w:jc w:val="both"/>
      <w:outlineLvl w:val="1"/>
    </w:pPr>
    <w:rPr>
      <w:rFonts w:ascii="Arial" w:hAnsi="Arial"/>
      <w:i/>
      <w:color w:val="FF0000"/>
      <w:sz w:val="24"/>
      <w:lang w:eastAsia="pt-BR"/>
    </w:rPr>
  </w:style>
  <w:style w:type="paragraph" w:styleId="Ttulo3">
    <w:name w:val="heading 3"/>
    <w:basedOn w:val="Normal"/>
    <w:next w:val="Normal"/>
    <w:link w:val="Ttulo3Char"/>
    <w:qFormat/>
    <w:rsid w:val="00AB6D12"/>
    <w:pPr>
      <w:keepNext/>
      <w:spacing w:after="0" w:line="240" w:lineRule="auto"/>
      <w:ind w:left="-567" w:right="-765"/>
      <w:jc w:val="both"/>
      <w:outlineLvl w:val="2"/>
    </w:pPr>
    <w:rPr>
      <w:rFonts w:ascii="Arial" w:hAnsi="Arial"/>
      <w:b/>
      <w:color w:val="FF0000"/>
      <w:lang w:eastAsia="pt-BR"/>
    </w:rPr>
  </w:style>
  <w:style w:type="paragraph" w:styleId="Ttulo4">
    <w:name w:val="heading 4"/>
    <w:basedOn w:val="Normal"/>
    <w:next w:val="Normal"/>
    <w:link w:val="Ttulo4Char"/>
    <w:qFormat/>
    <w:rsid w:val="00AB6D12"/>
    <w:pPr>
      <w:keepNext/>
      <w:spacing w:after="0" w:line="240" w:lineRule="auto"/>
      <w:ind w:left="-567" w:right="-765"/>
      <w:jc w:val="both"/>
      <w:outlineLvl w:val="3"/>
    </w:pPr>
    <w:rPr>
      <w:rFonts w:ascii="Arial" w:hAnsi="Arial"/>
      <w:b/>
      <w:lang w:eastAsia="pt-BR"/>
    </w:rPr>
  </w:style>
  <w:style w:type="paragraph" w:styleId="Ttulo5">
    <w:name w:val="heading 5"/>
    <w:basedOn w:val="Normal"/>
    <w:next w:val="Normal"/>
    <w:link w:val="Ttulo5Char"/>
    <w:qFormat/>
    <w:rsid w:val="00AB6D12"/>
    <w:pPr>
      <w:keepNext/>
      <w:tabs>
        <w:tab w:val="left" w:pos="0"/>
      </w:tabs>
      <w:spacing w:after="0" w:line="240" w:lineRule="auto"/>
      <w:ind w:left="-567" w:right="-1134"/>
      <w:jc w:val="both"/>
      <w:outlineLvl w:val="4"/>
    </w:pPr>
    <w:rPr>
      <w:rFonts w:ascii="Arial" w:hAnsi="Arial"/>
      <w:b/>
      <w:lang w:eastAsia="pt-BR"/>
    </w:rPr>
  </w:style>
  <w:style w:type="paragraph" w:styleId="Ttulo6">
    <w:name w:val="heading 6"/>
    <w:basedOn w:val="Normal"/>
    <w:next w:val="Normal"/>
    <w:link w:val="Ttulo6Char"/>
    <w:qFormat/>
    <w:rsid w:val="00AB6D12"/>
    <w:pPr>
      <w:keepNext/>
      <w:spacing w:after="0" w:line="240" w:lineRule="auto"/>
      <w:jc w:val="both"/>
      <w:outlineLvl w:val="5"/>
    </w:pPr>
    <w:rPr>
      <w:rFonts w:ascii="Arial" w:hAnsi="Arial"/>
      <w:i/>
      <w:sz w:val="24"/>
      <w:lang w:eastAsia="pt-BR"/>
    </w:rPr>
  </w:style>
  <w:style w:type="paragraph" w:styleId="Ttulo7">
    <w:name w:val="heading 7"/>
    <w:basedOn w:val="Normal"/>
    <w:next w:val="Normal"/>
    <w:link w:val="Ttulo7Char"/>
    <w:qFormat/>
    <w:rsid w:val="00AB6D12"/>
    <w:pPr>
      <w:keepNext/>
      <w:tabs>
        <w:tab w:val="left" w:pos="-1800"/>
      </w:tabs>
      <w:overflowPunct w:val="0"/>
      <w:autoSpaceDE w:val="0"/>
      <w:autoSpaceDN w:val="0"/>
      <w:adjustRightInd w:val="0"/>
      <w:spacing w:before="120" w:after="0" w:line="240" w:lineRule="auto"/>
      <w:jc w:val="center"/>
      <w:textAlignment w:val="baseline"/>
      <w:outlineLvl w:val="6"/>
    </w:pPr>
    <w:rPr>
      <w:b/>
      <w:bCs/>
      <w:sz w:val="21"/>
    </w:rPr>
  </w:style>
  <w:style w:type="paragraph" w:styleId="Ttulo8">
    <w:name w:val="heading 8"/>
    <w:basedOn w:val="Normal"/>
    <w:next w:val="Normal"/>
    <w:link w:val="Ttulo8Char"/>
    <w:qFormat/>
    <w:rsid w:val="00AB6D12"/>
    <w:pPr>
      <w:keepNext/>
      <w:spacing w:after="0" w:line="240" w:lineRule="auto"/>
      <w:jc w:val="center"/>
      <w:outlineLvl w:val="7"/>
    </w:pPr>
    <w:rPr>
      <w:rFonts w:ascii="Arial" w:hAnsi="Arial"/>
      <w:i/>
      <w:sz w:val="24"/>
      <w:lang w:eastAsia="pt-BR"/>
    </w:rPr>
  </w:style>
  <w:style w:type="paragraph" w:styleId="Ttulo9">
    <w:name w:val="heading 9"/>
    <w:basedOn w:val="Normal"/>
    <w:next w:val="Normal"/>
    <w:link w:val="Ttulo9Char"/>
    <w:qFormat/>
    <w:rsid w:val="00AB6D12"/>
    <w:pPr>
      <w:keepNext/>
      <w:spacing w:after="0" w:line="240" w:lineRule="auto"/>
      <w:jc w:val="center"/>
      <w:outlineLvl w:val="8"/>
    </w:pPr>
    <w:rPr>
      <w:rFonts w:ascii="Arial" w:hAnsi="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B6D12"/>
    <w:rPr>
      <w:rFonts w:ascii="Arial" w:eastAsia="Times New Roman" w:hAnsi="Arial" w:cs="Arial"/>
      <w:i/>
      <w:sz w:val="20"/>
      <w:szCs w:val="20"/>
      <w:lang w:eastAsia="pt-BR"/>
    </w:rPr>
  </w:style>
  <w:style w:type="character" w:customStyle="1" w:styleId="Ttulo2Char">
    <w:name w:val="Título 2 Char"/>
    <w:link w:val="Ttulo2"/>
    <w:rsid w:val="00AB6D12"/>
    <w:rPr>
      <w:rFonts w:ascii="Arial" w:eastAsia="Times New Roman" w:hAnsi="Arial" w:cs="Arial"/>
      <w:i/>
      <w:color w:val="FF0000"/>
      <w:sz w:val="24"/>
      <w:szCs w:val="20"/>
      <w:lang w:eastAsia="pt-BR"/>
    </w:rPr>
  </w:style>
  <w:style w:type="character" w:customStyle="1" w:styleId="Ttulo3Char">
    <w:name w:val="Título 3 Char"/>
    <w:link w:val="Ttulo3"/>
    <w:rsid w:val="00AB6D12"/>
    <w:rPr>
      <w:rFonts w:ascii="Arial" w:eastAsia="Times New Roman" w:hAnsi="Arial" w:cs="Times New Roman"/>
      <w:b/>
      <w:color w:val="FF0000"/>
      <w:szCs w:val="20"/>
      <w:lang w:eastAsia="pt-BR"/>
    </w:rPr>
  </w:style>
  <w:style w:type="character" w:customStyle="1" w:styleId="Ttulo4Char">
    <w:name w:val="Título 4 Char"/>
    <w:link w:val="Ttulo4"/>
    <w:rsid w:val="00AB6D12"/>
    <w:rPr>
      <w:rFonts w:ascii="Arial" w:eastAsia="Times New Roman" w:hAnsi="Arial" w:cs="Times New Roman"/>
      <w:b/>
      <w:szCs w:val="20"/>
      <w:lang w:eastAsia="pt-BR"/>
    </w:rPr>
  </w:style>
  <w:style w:type="character" w:customStyle="1" w:styleId="Ttulo5Char">
    <w:name w:val="Título 5 Char"/>
    <w:link w:val="Ttulo5"/>
    <w:rsid w:val="00AB6D12"/>
    <w:rPr>
      <w:rFonts w:ascii="Arial" w:eastAsia="Times New Roman" w:hAnsi="Arial" w:cs="Times New Roman"/>
      <w:b/>
      <w:szCs w:val="20"/>
      <w:lang w:eastAsia="pt-BR"/>
    </w:rPr>
  </w:style>
  <w:style w:type="character" w:customStyle="1" w:styleId="Ttulo6Char">
    <w:name w:val="Título 6 Char"/>
    <w:link w:val="Ttulo6"/>
    <w:rsid w:val="00AB6D12"/>
    <w:rPr>
      <w:rFonts w:ascii="Arial" w:eastAsia="Times New Roman" w:hAnsi="Arial" w:cs="Arial"/>
      <w:i/>
      <w:sz w:val="24"/>
      <w:szCs w:val="20"/>
      <w:lang w:eastAsia="pt-BR"/>
    </w:rPr>
  </w:style>
  <w:style w:type="character" w:customStyle="1" w:styleId="Ttulo7Char">
    <w:name w:val="Título 7 Char"/>
    <w:link w:val="Ttulo7"/>
    <w:rsid w:val="00AB6D12"/>
    <w:rPr>
      <w:rFonts w:ascii="Times New Roman" w:eastAsia="Times New Roman" w:hAnsi="Times New Roman" w:cs="Times New Roman"/>
      <w:b/>
      <w:bCs/>
      <w:sz w:val="21"/>
      <w:szCs w:val="20"/>
    </w:rPr>
  </w:style>
  <w:style w:type="character" w:customStyle="1" w:styleId="Ttulo8Char">
    <w:name w:val="Título 8 Char"/>
    <w:link w:val="Ttulo8"/>
    <w:rsid w:val="00AB6D12"/>
    <w:rPr>
      <w:rFonts w:ascii="Arial" w:eastAsia="Times New Roman" w:hAnsi="Arial" w:cs="Arial"/>
      <w:i/>
      <w:sz w:val="24"/>
      <w:szCs w:val="20"/>
      <w:lang w:eastAsia="pt-BR"/>
    </w:rPr>
  </w:style>
  <w:style w:type="character" w:customStyle="1" w:styleId="Ttulo9Char">
    <w:name w:val="Título 9 Char"/>
    <w:link w:val="Ttulo9"/>
    <w:rsid w:val="00AB6D12"/>
    <w:rPr>
      <w:rFonts w:ascii="Arial" w:eastAsia="Times New Roman" w:hAnsi="Arial" w:cs="Arial"/>
      <w:i/>
      <w:sz w:val="28"/>
      <w:szCs w:val="20"/>
      <w:lang w:eastAsia="pt-BR"/>
    </w:rPr>
  </w:style>
  <w:style w:type="numbering" w:customStyle="1" w:styleId="Semlista1">
    <w:name w:val="Sem lista1"/>
    <w:next w:val="Semlista"/>
    <w:semiHidden/>
    <w:rsid w:val="00AB6D12"/>
  </w:style>
  <w:style w:type="character" w:styleId="Nmerodepgina">
    <w:name w:val="page number"/>
    <w:basedOn w:val="Fontepargpadro"/>
    <w:rsid w:val="00AB6D12"/>
  </w:style>
  <w:style w:type="paragraph" w:styleId="Rodap">
    <w:name w:val="footer"/>
    <w:basedOn w:val="Normal"/>
    <w:link w:val="RodapChar"/>
    <w:rsid w:val="00AB6D1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link w:val="Rodap"/>
    <w:rsid w:val="00AB6D12"/>
    <w:rPr>
      <w:rFonts w:ascii="Courier (W1)" w:eastAsia="Times New Roman" w:hAnsi="Courier (W1)" w:cs="Times New Roman"/>
      <w:color w:val="000000"/>
      <w:sz w:val="24"/>
      <w:szCs w:val="20"/>
    </w:rPr>
  </w:style>
  <w:style w:type="paragraph" w:styleId="Ttulo">
    <w:name w:val="Title"/>
    <w:basedOn w:val="Normal"/>
    <w:link w:val="TtuloChar"/>
    <w:qFormat/>
    <w:rsid w:val="00AB6D12"/>
    <w:pPr>
      <w:spacing w:after="0" w:line="240" w:lineRule="auto"/>
      <w:jc w:val="center"/>
    </w:pPr>
    <w:rPr>
      <w:rFonts w:ascii="Arial" w:hAnsi="Arial"/>
      <w:b/>
      <w:bCs/>
      <w:sz w:val="21"/>
      <w:szCs w:val="24"/>
      <w:lang w:eastAsia="pt-BR"/>
    </w:rPr>
  </w:style>
  <w:style w:type="character" w:customStyle="1" w:styleId="TtuloChar">
    <w:name w:val="Título Char"/>
    <w:link w:val="Ttulo"/>
    <w:rsid w:val="00AB6D12"/>
    <w:rPr>
      <w:rFonts w:ascii="Arial" w:eastAsia="Times New Roman" w:hAnsi="Arial" w:cs="Arial"/>
      <w:b/>
      <w:bCs/>
      <w:sz w:val="21"/>
      <w:szCs w:val="24"/>
      <w:lang w:eastAsia="pt-BR"/>
    </w:rPr>
  </w:style>
  <w:style w:type="paragraph" w:styleId="Textoembloco">
    <w:name w:val="Block Text"/>
    <w:basedOn w:val="Normal"/>
    <w:rsid w:val="00AB6D12"/>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AB6D12"/>
    <w:pPr>
      <w:spacing w:after="0" w:line="240" w:lineRule="auto"/>
      <w:jc w:val="both"/>
    </w:pPr>
    <w:rPr>
      <w:snapToGrid w:val="0"/>
      <w:lang w:eastAsia="pt-BR"/>
    </w:rPr>
  </w:style>
  <w:style w:type="character" w:customStyle="1" w:styleId="RecuodecorpodetextoChar">
    <w:name w:val="Recuo de corpo de texto Char"/>
    <w:link w:val="Recuodecorpodetexto"/>
    <w:rsid w:val="00AB6D1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B6D12"/>
    <w:pPr>
      <w:spacing w:after="0" w:line="240" w:lineRule="auto"/>
      <w:jc w:val="both"/>
    </w:pPr>
    <w:rPr>
      <w:sz w:val="24"/>
      <w:szCs w:val="24"/>
      <w:lang w:eastAsia="pt-BR"/>
    </w:rPr>
  </w:style>
  <w:style w:type="character" w:customStyle="1" w:styleId="CorpodetextoChar">
    <w:name w:val="Corpo de texto Char"/>
    <w:link w:val="Corpodetexto"/>
    <w:rsid w:val="00AB6D1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B6D12"/>
    <w:pPr>
      <w:spacing w:after="0" w:line="240" w:lineRule="auto"/>
      <w:ind w:right="-142"/>
      <w:jc w:val="both"/>
    </w:pPr>
    <w:rPr>
      <w:rFonts w:ascii="Arial" w:hAnsi="Arial"/>
      <w:sz w:val="24"/>
      <w:szCs w:val="24"/>
      <w:lang w:eastAsia="pt-BR"/>
    </w:rPr>
  </w:style>
  <w:style w:type="character" w:customStyle="1" w:styleId="Corpodetexto3Char">
    <w:name w:val="Corpo de texto 3 Char"/>
    <w:link w:val="Corpodetexto3"/>
    <w:rsid w:val="00AB6D1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B6D12"/>
    <w:pPr>
      <w:overflowPunct w:val="0"/>
      <w:autoSpaceDE w:val="0"/>
      <w:autoSpaceDN w:val="0"/>
      <w:adjustRightInd w:val="0"/>
      <w:spacing w:after="0" w:line="240" w:lineRule="auto"/>
      <w:ind w:left="705" w:hanging="705"/>
      <w:jc w:val="both"/>
      <w:textAlignment w:val="baseline"/>
    </w:pPr>
    <w:rPr>
      <w:rFonts w:ascii="Arial" w:hAnsi="Arial"/>
      <w:sz w:val="23"/>
      <w:lang w:eastAsia="pt-BR"/>
    </w:rPr>
  </w:style>
  <w:style w:type="character" w:customStyle="1" w:styleId="Recuodecorpodetexto2Char">
    <w:name w:val="Recuo de corpo de texto 2 Char"/>
    <w:link w:val="Recuodecorpodetexto2"/>
    <w:rsid w:val="00AB6D12"/>
    <w:rPr>
      <w:rFonts w:ascii="Arial" w:eastAsia="Times New Roman" w:hAnsi="Arial" w:cs="Arial"/>
      <w:sz w:val="23"/>
      <w:szCs w:val="20"/>
      <w:lang w:eastAsia="pt-BR"/>
    </w:rPr>
  </w:style>
  <w:style w:type="paragraph" w:styleId="Cabealho">
    <w:name w:val="header"/>
    <w:basedOn w:val="Normal"/>
    <w:link w:val="CabealhoChar"/>
    <w:rsid w:val="00AB6D12"/>
    <w:pPr>
      <w:tabs>
        <w:tab w:val="center" w:pos="4419"/>
        <w:tab w:val="right" w:pos="8838"/>
      </w:tabs>
      <w:spacing w:after="0" w:line="240" w:lineRule="auto"/>
    </w:pPr>
    <w:rPr>
      <w:sz w:val="24"/>
      <w:szCs w:val="24"/>
      <w:lang w:eastAsia="pt-BR"/>
    </w:rPr>
  </w:style>
  <w:style w:type="character" w:customStyle="1" w:styleId="CabealhoChar">
    <w:name w:val="Cabeçalho Char"/>
    <w:link w:val="Cabealho"/>
    <w:rsid w:val="00AB6D1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B6D12"/>
    <w:pPr>
      <w:spacing w:after="0" w:line="240" w:lineRule="auto"/>
      <w:jc w:val="both"/>
    </w:pPr>
    <w:rPr>
      <w:rFonts w:ascii="Arial" w:hAnsi="Arial"/>
      <w:i/>
      <w:lang w:eastAsia="pt-BR"/>
    </w:rPr>
  </w:style>
  <w:style w:type="character" w:customStyle="1" w:styleId="Corpodetexto2Char">
    <w:name w:val="Corpo de texto 2 Char"/>
    <w:link w:val="Corpodetexto2"/>
    <w:rsid w:val="00AB6D12"/>
    <w:rPr>
      <w:rFonts w:ascii="Arial" w:eastAsia="Times New Roman" w:hAnsi="Arial" w:cs="Arial"/>
      <w:i/>
      <w:sz w:val="20"/>
      <w:szCs w:val="20"/>
      <w:lang w:eastAsia="pt-BR"/>
    </w:rPr>
  </w:style>
  <w:style w:type="character" w:styleId="Hyperlink">
    <w:name w:val="Hyperlink"/>
    <w:rsid w:val="00AB6D12"/>
    <w:rPr>
      <w:color w:val="0000FF"/>
      <w:u w:val="single"/>
    </w:rPr>
  </w:style>
  <w:style w:type="paragraph" w:customStyle="1" w:styleId="DivisodeTabelas">
    <w:name w:val="Divisão de Tabelas"/>
    <w:basedOn w:val="Normal"/>
    <w:rsid w:val="00AB6D12"/>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AB6D12"/>
    <w:pPr>
      <w:spacing w:after="0" w:line="240" w:lineRule="auto"/>
      <w:ind w:left="400"/>
      <w:jc w:val="both"/>
    </w:pPr>
    <w:rPr>
      <w:rFonts w:ascii="Arial" w:hAnsi="Arial"/>
      <w:bCs/>
      <w:sz w:val="21"/>
    </w:rPr>
  </w:style>
  <w:style w:type="character" w:customStyle="1" w:styleId="Recuodecorpodetexto3Char">
    <w:name w:val="Recuo de corpo de texto 3 Char"/>
    <w:link w:val="Recuodecorpodetexto3"/>
    <w:rsid w:val="00AB6D12"/>
    <w:rPr>
      <w:rFonts w:ascii="Arial" w:eastAsia="Times New Roman" w:hAnsi="Arial" w:cs="Arial"/>
      <w:bCs/>
      <w:sz w:val="21"/>
      <w:szCs w:val="20"/>
    </w:rPr>
  </w:style>
  <w:style w:type="character" w:styleId="HiperlinkVisitado">
    <w:name w:val="FollowedHyperlink"/>
    <w:rsid w:val="00AB6D12"/>
    <w:rPr>
      <w:color w:val="800080"/>
      <w:u w:val="single"/>
    </w:rPr>
  </w:style>
  <w:style w:type="table" w:styleId="Tabelacomgrade">
    <w:name w:val="Table Grid"/>
    <w:basedOn w:val="Tabelanormal"/>
    <w:rsid w:val="00035BC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40BF3"/>
    <w:pPr>
      <w:ind w:left="720"/>
      <w:contextualSpacing/>
    </w:pPr>
  </w:style>
  <w:style w:type="paragraph" w:styleId="Textodebalo">
    <w:name w:val="Balloon Text"/>
    <w:basedOn w:val="Normal"/>
    <w:link w:val="TextodebaloChar"/>
    <w:uiPriority w:val="99"/>
    <w:semiHidden/>
    <w:unhideWhenUsed/>
    <w:rsid w:val="00A043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430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35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1882</Words>
  <Characters>10165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CONTRATO Nº</vt:lpstr>
    </vt:vector>
  </TitlesOfParts>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dc:title>
  <dc:creator>Renata Dyene</dc:creator>
  <cp:lastModifiedBy>usuario</cp:lastModifiedBy>
  <cp:revision>22</cp:revision>
  <cp:lastPrinted>2018-08-27T12:46:00Z</cp:lastPrinted>
  <dcterms:created xsi:type="dcterms:W3CDTF">2018-08-23T20:33:00Z</dcterms:created>
  <dcterms:modified xsi:type="dcterms:W3CDTF">2018-08-27T14:08:00Z</dcterms:modified>
</cp:coreProperties>
</file>