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C12F5B">
        <w:rPr>
          <w:rFonts w:ascii="Verdana" w:hAnsi="Verdana"/>
          <w:sz w:val="16"/>
          <w:lang w:val="pt-BR"/>
        </w:rPr>
        <w:t>INEXIGIBILIDADE</w:t>
      </w:r>
      <w:r w:rsidR="009C3D8B">
        <w:rPr>
          <w:rFonts w:ascii="Verdana" w:hAnsi="Verdana"/>
          <w:sz w:val="16"/>
          <w:lang w:val="pt-BR"/>
        </w:rPr>
        <w:t xml:space="preserve"> Nº. </w:t>
      </w:r>
      <w:r w:rsidR="008C12AC">
        <w:rPr>
          <w:rFonts w:ascii="Verdana" w:hAnsi="Verdana"/>
          <w:sz w:val="16"/>
          <w:lang w:val="pt-BR"/>
        </w:rPr>
        <w:t>0</w:t>
      </w:r>
      <w:r w:rsidR="00720F1D">
        <w:rPr>
          <w:rFonts w:ascii="Verdana" w:hAnsi="Verdana"/>
          <w:sz w:val="16"/>
          <w:lang w:val="pt-BR"/>
        </w:rPr>
        <w:t>29</w:t>
      </w:r>
      <w:r w:rsidR="008C12AC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C12F5B" w:rsidRDefault="00C12F5B" w:rsidP="00C12F5B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Inexigibilidade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</w:t>
      </w:r>
      <w:r>
        <w:rPr>
          <w:rFonts w:ascii="Verdana" w:hAnsi="Verdana"/>
          <w:b/>
          <w:sz w:val="16"/>
        </w:rPr>
        <w:t xml:space="preserve"> </w:t>
      </w:r>
      <w:r w:rsidR="00720F1D">
        <w:rPr>
          <w:rFonts w:ascii="Verdana" w:hAnsi="Verdana"/>
          <w:b/>
          <w:sz w:val="16"/>
        </w:rPr>
        <w:t>caput</w:t>
      </w:r>
      <w:r w:rsidR="001223A5">
        <w:rPr>
          <w:rFonts w:ascii="Verdana" w:hAnsi="Verdana"/>
          <w:b/>
          <w:sz w:val="16"/>
        </w:rPr>
        <w:t xml:space="preserve"> </w:t>
      </w:r>
      <w:r w:rsidRPr="00E907E3">
        <w:rPr>
          <w:rFonts w:ascii="Verdana" w:hAnsi="Verdana"/>
          <w:sz w:val="16"/>
        </w:rPr>
        <w:t>da Lei nº 8.666/93</w:t>
      </w:r>
      <w:r>
        <w:rPr>
          <w:rFonts w:ascii="Verdana" w:hAnsi="Verdana"/>
          <w:sz w:val="16"/>
        </w:rPr>
        <w:t>,</w:t>
      </w:r>
      <w:r w:rsidR="00305675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 com a justificativa constante no: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1223A5">
        <w:rPr>
          <w:rFonts w:ascii="Verdana" w:hAnsi="Verdana"/>
          <w:sz w:val="16"/>
        </w:rPr>
        <w:t>3</w:t>
      </w:r>
      <w:r w:rsidR="00720F1D">
        <w:rPr>
          <w:rFonts w:ascii="Verdana" w:hAnsi="Verdana"/>
          <w:sz w:val="16"/>
        </w:rPr>
        <w:t>51</w:t>
      </w:r>
      <w:r w:rsidR="008C12AC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="00C12F5B">
        <w:rPr>
          <w:rFonts w:ascii="Verdana" w:hAnsi="Verdana"/>
          <w:b/>
          <w:sz w:val="16"/>
        </w:rPr>
        <w:t>INEXIGIBILIDADE</w:t>
      </w:r>
      <w:r w:rsidR="00CB2DBA">
        <w:rPr>
          <w:rFonts w:ascii="Verdana" w:hAnsi="Verdana"/>
          <w:b/>
          <w:sz w:val="16"/>
        </w:rPr>
        <w:t>:</w:t>
      </w:r>
      <w:r w:rsidR="008C12AC">
        <w:rPr>
          <w:rFonts w:ascii="Verdana" w:hAnsi="Verdana"/>
          <w:sz w:val="16"/>
        </w:rPr>
        <w:t>0</w:t>
      </w:r>
      <w:r w:rsidR="001223A5">
        <w:rPr>
          <w:rFonts w:ascii="Verdana" w:hAnsi="Verdana"/>
          <w:sz w:val="16"/>
        </w:rPr>
        <w:t>2</w:t>
      </w:r>
      <w:r w:rsidR="00720F1D">
        <w:rPr>
          <w:rFonts w:ascii="Verdana" w:hAnsi="Verdana"/>
          <w:sz w:val="16"/>
        </w:rPr>
        <w:t>9</w:t>
      </w:r>
      <w:r w:rsidR="008C12AC">
        <w:rPr>
          <w:rFonts w:ascii="Verdana" w:hAnsi="Verdana"/>
          <w:sz w:val="16"/>
        </w:rPr>
        <w:t>/2018</w:t>
      </w:r>
    </w:p>
    <w:p w:rsidR="001223A5" w:rsidRDefault="006A7A41" w:rsidP="001223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bCs/>
          <w:sz w:val="16"/>
          <w:szCs w:val="16"/>
        </w:rPr>
      </w:pPr>
      <w:bookmarkStart w:id="0" w:name="_GoBack"/>
      <w:r w:rsidRPr="006A7A41">
        <w:rPr>
          <w:rFonts w:ascii="Verdana" w:hAnsi="Verdana" w:cs="Arial"/>
          <w:b/>
          <w:sz w:val="16"/>
          <w:szCs w:val="16"/>
        </w:rPr>
        <w:t xml:space="preserve">Objeto: </w:t>
      </w:r>
      <w:bookmarkEnd w:id="0"/>
      <w:r w:rsidR="00305675" w:rsidRPr="00305675">
        <w:rPr>
          <w:rFonts w:ascii="Verdana" w:hAnsi="Verdana"/>
          <w:sz w:val="16"/>
          <w:szCs w:val="16"/>
        </w:rPr>
        <w:t xml:space="preserve">CONTRATAÇÃO DA ECT- EMPRESA BRASILEIRA DE CORREIOS E TELÉGRAFOS PARA OS SERVIÇOS DE ENVIO DE CORRESPONDÊNCIAS DA ADMINISTRAÇÃO PÚBLICA ATRAVÉS DA GERÊNCIA DE ADMINISTRAÇÃO DO MUNICIPIO DE NAVIRAÍ/MS. </w:t>
      </w:r>
      <w:r w:rsidR="00305675">
        <w:rPr>
          <w:rFonts w:ascii="Verdana" w:hAnsi="Verdana" w:cs="Arial"/>
          <w:b/>
          <w:bCs/>
          <w:sz w:val="16"/>
          <w:szCs w:val="16"/>
        </w:rPr>
        <w:t>EMPRESA CONTRATADA</w:t>
      </w:r>
      <w:r w:rsidR="001223A5" w:rsidRPr="001223A5">
        <w:rPr>
          <w:rFonts w:ascii="Verdana" w:hAnsi="Verdana" w:cs="Arial"/>
          <w:bCs/>
          <w:sz w:val="16"/>
          <w:szCs w:val="16"/>
        </w:rPr>
        <w:t xml:space="preserve">: </w:t>
      </w:r>
      <w:r w:rsidR="00305675" w:rsidRPr="00305675">
        <w:rPr>
          <w:rFonts w:ascii="Verdana" w:hAnsi="Verdana" w:cs="Arial"/>
          <w:bCs/>
          <w:sz w:val="16"/>
          <w:szCs w:val="16"/>
        </w:rPr>
        <w:t xml:space="preserve">ECT- EMPRESA BRASILEIRA DE CORREIOS E TELÉGRAFOS, </w:t>
      </w:r>
      <w:r w:rsidR="00305675" w:rsidRPr="00305675">
        <w:rPr>
          <w:rFonts w:ascii="Verdana" w:hAnsi="Verdana" w:cs="Arial"/>
          <w:b/>
          <w:bCs/>
          <w:sz w:val="16"/>
          <w:szCs w:val="16"/>
        </w:rPr>
        <w:t>inscrita no CNPJ</w:t>
      </w:r>
      <w:r w:rsidR="00305675" w:rsidRPr="00305675">
        <w:rPr>
          <w:rFonts w:ascii="Verdana" w:hAnsi="Verdana" w:cs="Arial"/>
          <w:bCs/>
          <w:sz w:val="16"/>
          <w:szCs w:val="16"/>
        </w:rPr>
        <w:t xml:space="preserve"> nº. 34.028.316/0009-60</w:t>
      </w:r>
      <w:r w:rsidR="00305675">
        <w:rPr>
          <w:rFonts w:ascii="Verdana" w:hAnsi="Verdana" w:cs="Arial"/>
          <w:bCs/>
          <w:sz w:val="16"/>
          <w:szCs w:val="16"/>
        </w:rPr>
        <w:t xml:space="preserve"> </w:t>
      </w:r>
      <w:r w:rsidR="001223A5">
        <w:rPr>
          <w:rFonts w:ascii="Verdana" w:hAnsi="Verdana" w:cs="Arial"/>
          <w:bCs/>
          <w:sz w:val="16"/>
          <w:szCs w:val="16"/>
        </w:rPr>
        <w:t>-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223A5" w:rsidRPr="001223A5">
        <w:rPr>
          <w:rFonts w:ascii="Verdana" w:hAnsi="Verdana" w:cs="Arial"/>
          <w:bCs/>
          <w:sz w:val="16"/>
          <w:szCs w:val="16"/>
        </w:rPr>
        <w:t>ITEM: 001</w:t>
      </w:r>
      <w:r w:rsidR="001223A5">
        <w:rPr>
          <w:rFonts w:ascii="Verdana" w:hAnsi="Verdana" w:cs="Arial"/>
          <w:bCs/>
          <w:sz w:val="16"/>
          <w:szCs w:val="16"/>
        </w:rPr>
        <w:t xml:space="preserve"> -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</w:t>
      </w:r>
      <w:r w:rsidR="001223A5" w:rsidRPr="001223A5">
        <w:rPr>
          <w:rFonts w:ascii="Verdana" w:hAnsi="Verdana" w:cs="Arial"/>
          <w:bCs/>
          <w:sz w:val="16"/>
          <w:szCs w:val="16"/>
        </w:rPr>
        <w:t xml:space="preserve">VALOR: R$: </w:t>
      </w:r>
      <w:r w:rsidR="00305675">
        <w:rPr>
          <w:rFonts w:ascii="Verdana" w:hAnsi="Verdana" w:cs="Arial"/>
          <w:bCs/>
          <w:sz w:val="16"/>
          <w:szCs w:val="16"/>
        </w:rPr>
        <w:t>60</w:t>
      </w:r>
      <w:r w:rsidR="001223A5" w:rsidRPr="001223A5">
        <w:rPr>
          <w:rFonts w:ascii="Verdana" w:hAnsi="Verdana" w:cs="Arial"/>
          <w:bCs/>
          <w:sz w:val="16"/>
          <w:szCs w:val="16"/>
        </w:rPr>
        <w:t>.000,00 (</w:t>
      </w:r>
      <w:r w:rsidR="00305675">
        <w:rPr>
          <w:rFonts w:ascii="Verdana" w:hAnsi="Verdana" w:cs="Arial"/>
          <w:bCs/>
          <w:sz w:val="16"/>
          <w:szCs w:val="16"/>
        </w:rPr>
        <w:t>Sessenta</w:t>
      </w:r>
      <w:r w:rsidR="001223A5" w:rsidRPr="001223A5">
        <w:rPr>
          <w:rFonts w:ascii="Verdana" w:hAnsi="Verdana" w:cs="Arial"/>
          <w:bCs/>
          <w:sz w:val="16"/>
          <w:szCs w:val="16"/>
        </w:rPr>
        <w:t xml:space="preserve"> mil reais). </w:t>
      </w:r>
      <w:r w:rsidR="001223A5" w:rsidRPr="001223A5">
        <w:rPr>
          <w:rFonts w:ascii="Verdana" w:hAnsi="Verdana" w:cs="Arial"/>
          <w:b/>
          <w:bCs/>
          <w:sz w:val="16"/>
          <w:szCs w:val="16"/>
        </w:rPr>
        <w:t xml:space="preserve"> Recurso Orçamentário: </w:t>
      </w:r>
      <w:r w:rsidR="00305675" w:rsidRPr="00305675">
        <w:rPr>
          <w:rFonts w:ascii="Verdana" w:hAnsi="Verdana" w:cs="Arial"/>
          <w:bCs/>
          <w:sz w:val="16"/>
          <w:szCs w:val="16"/>
        </w:rPr>
        <w:t>GERÊNCIA DE ADMINISTRAÇÃO – DOTAÇÃO ORÇAMENTÁRIA: 01.02.04.122.0301.2.080-33.90.39 (R 4738</w:t>
      </w:r>
      <w:r w:rsidR="00305675">
        <w:rPr>
          <w:rFonts w:ascii="Verdana" w:hAnsi="Verdana" w:cs="Arial"/>
          <w:bCs/>
          <w:sz w:val="16"/>
          <w:szCs w:val="16"/>
        </w:rPr>
        <w:t>)</w:t>
      </w:r>
      <w:r w:rsidR="001223A5" w:rsidRPr="001223A5">
        <w:rPr>
          <w:rFonts w:ascii="Verdana" w:hAnsi="Verdana" w:cs="Arial"/>
          <w:bCs/>
          <w:sz w:val="16"/>
          <w:szCs w:val="16"/>
        </w:rPr>
        <w:t>.</w:t>
      </w:r>
    </w:p>
    <w:p w:rsidR="00D22703" w:rsidRDefault="00D22703" w:rsidP="001223A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DA RATIFICAÇÃO: </w:t>
      </w:r>
      <w:r w:rsidR="00305675">
        <w:rPr>
          <w:rFonts w:ascii="Verdana" w:hAnsi="Verdana" w:cs="Arial"/>
          <w:sz w:val="16"/>
          <w:szCs w:val="16"/>
        </w:rPr>
        <w:t>29</w:t>
      </w:r>
      <w:r w:rsidR="001223A5">
        <w:rPr>
          <w:rFonts w:ascii="Verdana" w:hAnsi="Verdana" w:cs="Arial"/>
          <w:sz w:val="16"/>
          <w:szCs w:val="16"/>
        </w:rPr>
        <w:t xml:space="preserve"> de </w:t>
      </w:r>
      <w:r w:rsidR="00305675">
        <w:rPr>
          <w:rFonts w:ascii="Verdana" w:hAnsi="Verdana" w:cs="Arial"/>
          <w:sz w:val="16"/>
          <w:szCs w:val="16"/>
        </w:rPr>
        <w:t>Outubro</w:t>
      </w:r>
      <w:r w:rsidR="001223A5">
        <w:rPr>
          <w:rFonts w:ascii="Verdana" w:hAnsi="Verdana" w:cs="Arial"/>
          <w:sz w:val="16"/>
          <w:szCs w:val="16"/>
        </w:rPr>
        <w:t xml:space="preserve"> de 2018</w:t>
      </w:r>
    </w:p>
    <w:p w:rsidR="00D22703" w:rsidRDefault="00D22703" w:rsidP="00D22703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305675" w:rsidRPr="00305675" w:rsidRDefault="00305675" w:rsidP="00305675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305675">
        <w:rPr>
          <w:rFonts w:ascii="Verdana" w:hAnsi="Verdana"/>
          <w:b/>
          <w:i/>
          <w:iCs/>
          <w:sz w:val="16"/>
          <w:szCs w:val="16"/>
        </w:rPr>
        <w:t xml:space="preserve">Milena Cristina </w:t>
      </w:r>
      <w:proofErr w:type="spellStart"/>
      <w:r w:rsidRPr="00305675">
        <w:rPr>
          <w:rFonts w:ascii="Verdana" w:hAnsi="Verdana"/>
          <w:b/>
          <w:i/>
          <w:iCs/>
          <w:sz w:val="16"/>
          <w:szCs w:val="16"/>
        </w:rPr>
        <w:t>Feuser</w:t>
      </w:r>
      <w:proofErr w:type="spellEnd"/>
    </w:p>
    <w:p w:rsidR="00305675" w:rsidRPr="00305675" w:rsidRDefault="00305675" w:rsidP="00305675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305675">
        <w:rPr>
          <w:rFonts w:ascii="Verdana" w:hAnsi="Verdana"/>
          <w:i/>
          <w:iCs/>
          <w:sz w:val="16"/>
          <w:szCs w:val="16"/>
        </w:rPr>
        <w:t>Gerente de Administração e Ordenadora de Despesas</w:t>
      </w:r>
    </w:p>
    <w:p w:rsidR="00C663F9" w:rsidRPr="00305675" w:rsidRDefault="00305675" w:rsidP="00305675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proofErr w:type="gramStart"/>
      <w:r w:rsidRPr="00305675">
        <w:rPr>
          <w:rFonts w:ascii="Verdana" w:hAnsi="Verdana"/>
          <w:i/>
          <w:iCs/>
          <w:sz w:val="16"/>
          <w:szCs w:val="16"/>
        </w:rPr>
        <w:t>conforme</w:t>
      </w:r>
      <w:proofErr w:type="gramEnd"/>
      <w:r w:rsidRPr="00305675">
        <w:rPr>
          <w:rFonts w:ascii="Verdana" w:hAnsi="Verdana"/>
          <w:i/>
          <w:iCs/>
          <w:sz w:val="16"/>
          <w:szCs w:val="16"/>
        </w:rPr>
        <w:t xml:space="preserve"> Decreto nº. 18/2018</w:t>
      </w:r>
    </w:p>
    <w:sectPr w:rsidR="00C663F9" w:rsidRPr="00305675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E4640"/>
    <w:rsid w:val="000E78F4"/>
    <w:rsid w:val="000F2702"/>
    <w:rsid w:val="00105588"/>
    <w:rsid w:val="00116893"/>
    <w:rsid w:val="0012174B"/>
    <w:rsid w:val="001223A5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5675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A41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0F1D"/>
    <w:rsid w:val="007244C0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2AC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0D85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2F5B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CF7E2F"/>
    <w:rsid w:val="00D22703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2BAF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520DA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2018-10-30T13:20:00Z</dcterms:created>
  <dcterms:modified xsi:type="dcterms:W3CDTF">2018-10-30T13:25:00Z</dcterms:modified>
</cp:coreProperties>
</file>