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FD59F2" w:rsidRPr="00FD59F2" w:rsidRDefault="00E81C03" w:rsidP="00FD59F2">
      <w:pPr>
        <w:tabs>
          <w:tab w:val="left" w:pos="708"/>
          <w:tab w:val="center" w:pos="4419"/>
          <w:tab w:val="right" w:pos="8838"/>
        </w:tabs>
        <w:autoSpaceDE w:val="0"/>
        <w:autoSpaceDN w:val="0"/>
        <w:adjustRightInd w:val="0"/>
        <w:spacing w:after="0" w:line="240" w:lineRule="auto"/>
        <w:jc w:val="center"/>
        <w:rPr>
          <w:rFonts w:eastAsia="Times New Roman"/>
          <w:b/>
          <w:sz w:val="22"/>
          <w:lang w:eastAsia="pt-BR"/>
        </w:rPr>
      </w:pPr>
      <w:r>
        <w:rPr>
          <w:rFonts w:eastAsia="Times New Roman"/>
          <w:b/>
          <w:sz w:val="22"/>
          <w:lang w:eastAsia="pt-BR"/>
        </w:rPr>
        <w:t xml:space="preserve">2º </w:t>
      </w:r>
      <w:r w:rsidR="00FD59F2" w:rsidRPr="00FD59F2">
        <w:rPr>
          <w:rFonts w:eastAsia="Times New Roman"/>
          <w:b/>
          <w:sz w:val="22"/>
          <w:lang w:eastAsia="pt-BR"/>
        </w:rPr>
        <w:t>EDITAL</w:t>
      </w:r>
    </w:p>
    <w:p w:rsidR="00C540C9" w:rsidRPr="003F30C1" w:rsidRDefault="00C540C9" w:rsidP="00C540C9">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3F30C1">
        <w:rPr>
          <w:rFonts w:eastAsia="Times New Roman"/>
          <w:sz w:val="22"/>
          <w:lang w:eastAsia="pt-BR"/>
        </w:rPr>
        <w:t xml:space="preserve">Naviraí - MS, </w:t>
      </w:r>
      <w:r w:rsidR="00AC3E1B">
        <w:rPr>
          <w:rFonts w:eastAsia="Times New Roman"/>
          <w:sz w:val="22"/>
          <w:lang w:eastAsia="pt-BR"/>
        </w:rPr>
        <w:t>16 de setembro de 2020.</w:t>
      </w:r>
    </w:p>
    <w:p w:rsidR="00C540C9" w:rsidRPr="003F30C1" w:rsidRDefault="00C540C9" w:rsidP="00C540C9">
      <w:pPr>
        <w:overflowPunct w:val="0"/>
        <w:autoSpaceDE w:val="0"/>
        <w:autoSpaceDN w:val="0"/>
        <w:adjustRightInd w:val="0"/>
        <w:spacing w:after="0" w:line="240" w:lineRule="auto"/>
        <w:textAlignment w:val="baseline"/>
        <w:rPr>
          <w:rFonts w:eastAsia="Times New Roman"/>
          <w:color w:val="000000"/>
          <w:sz w:val="22"/>
        </w:rPr>
      </w:pPr>
    </w:p>
    <w:p w:rsidR="00C540C9" w:rsidRPr="003F30C1" w:rsidRDefault="00C540C9" w:rsidP="00C540C9">
      <w:pPr>
        <w:spacing w:after="0" w:line="240" w:lineRule="auto"/>
        <w:jc w:val="center"/>
        <w:rPr>
          <w:rFonts w:eastAsia="Times New Roman"/>
          <w:b/>
          <w:bCs/>
          <w:sz w:val="22"/>
          <w:highlight w:val="yellow"/>
          <w:lang w:eastAsia="pt-BR"/>
        </w:rPr>
      </w:pPr>
      <w:r w:rsidRPr="003F30C1">
        <w:rPr>
          <w:rFonts w:eastAsia="Times New Roman"/>
          <w:b/>
          <w:bCs/>
          <w:sz w:val="22"/>
          <w:lang w:eastAsia="pt-BR"/>
        </w:rPr>
        <w:t xml:space="preserve">PROCESSO LICITATÓRIO Nº. </w:t>
      </w:r>
      <w:r>
        <w:rPr>
          <w:rFonts w:eastAsia="Times New Roman"/>
          <w:b/>
          <w:bCs/>
          <w:sz w:val="22"/>
          <w:lang w:eastAsia="pt-BR"/>
        </w:rPr>
        <w:t>231</w:t>
      </w:r>
      <w:r w:rsidRPr="003F30C1">
        <w:rPr>
          <w:rFonts w:eastAsia="Times New Roman"/>
          <w:b/>
          <w:bCs/>
          <w:sz w:val="22"/>
          <w:lang w:eastAsia="pt-BR"/>
        </w:rPr>
        <w:t>/</w:t>
      </w:r>
      <w:r>
        <w:rPr>
          <w:rFonts w:eastAsia="Times New Roman"/>
          <w:b/>
          <w:bCs/>
          <w:sz w:val="22"/>
          <w:lang w:eastAsia="pt-BR"/>
        </w:rPr>
        <w:t>2020</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r w:rsidRPr="003F30C1">
        <w:rPr>
          <w:rFonts w:eastAsia="Times New Roman"/>
          <w:b/>
          <w:sz w:val="22"/>
        </w:rPr>
        <w:t>1 - PREÂMBULO: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3F30C1">
          <w:rPr>
            <w:rFonts w:eastAsia="Times New Roman"/>
            <w:b/>
            <w:sz w:val="22"/>
            <w:lang w:eastAsia="pt-BR"/>
          </w:rPr>
          <w:t>1.1 A</w:t>
        </w:r>
      </w:smartTag>
      <w:r w:rsidRPr="003F30C1">
        <w:rPr>
          <w:rFonts w:eastAsia="Times New Roman"/>
          <w:b/>
          <w:sz w:val="22"/>
          <w:lang w:eastAsia="pt-BR"/>
        </w:rPr>
        <w:t xml:space="preserve"> ADMINISTRAÇÃO MUNICIPAL DE NAVIRAÍ - ESTADO DE MATO GROSSO DO SUL</w:t>
      </w:r>
      <w:r w:rsidRPr="003F30C1">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 com sua equipe de apoio, para receber as documentações e proposta para licitação na modalidade </w:t>
      </w:r>
      <w:r w:rsidRPr="003F30C1">
        <w:rPr>
          <w:rFonts w:eastAsia="Times New Roman"/>
          <w:b/>
          <w:bCs/>
          <w:sz w:val="22"/>
          <w:lang w:eastAsia="pt-BR"/>
        </w:rPr>
        <w:t xml:space="preserve">PREGÃO PRESENCIAL </w:t>
      </w:r>
      <w:r w:rsidRPr="003F30C1">
        <w:rPr>
          <w:rFonts w:eastAsia="Times New Roman"/>
          <w:sz w:val="22"/>
          <w:lang w:eastAsia="pt-BR"/>
        </w:rPr>
        <w:t xml:space="preserve">do tipo </w:t>
      </w:r>
      <w:r w:rsidRPr="003F30C1">
        <w:rPr>
          <w:rFonts w:eastAsia="Times New Roman"/>
          <w:b/>
          <w:bCs/>
          <w:sz w:val="22"/>
          <w:lang w:eastAsia="pt-BR"/>
        </w:rPr>
        <w:t>“</w:t>
      </w:r>
      <w:r>
        <w:rPr>
          <w:rFonts w:eastAsia="Times New Roman"/>
          <w:b/>
          <w:bCs/>
          <w:sz w:val="22"/>
          <w:lang w:eastAsia="pt-BR"/>
        </w:rPr>
        <w:t>Menor preço</w:t>
      </w:r>
      <w:r w:rsidRPr="003F30C1">
        <w:rPr>
          <w:rFonts w:eastAsia="Times New Roman"/>
          <w:b/>
          <w:bCs/>
          <w:sz w:val="22"/>
          <w:lang w:eastAsia="pt-BR"/>
        </w:rPr>
        <w:t xml:space="preserve"> - </w:t>
      </w:r>
      <w:r>
        <w:rPr>
          <w:rFonts w:eastAsia="Times New Roman"/>
          <w:b/>
          <w:bCs/>
          <w:sz w:val="22"/>
          <w:lang w:eastAsia="pt-BR"/>
        </w:rPr>
        <w:t>Unitário por Item</w:t>
      </w:r>
      <w:r w:rsidRPr="003F30C1">
        <w:rPr>
          <w:rFonts w:eastAsia="Times New Roman"/>
          <w:b/>
          <w:bCs/>
          <w:sz w:val="22"/>
          <w:lang w:eastAsia="pt-BR"/>
        </w:rPr>
        <w:t>”</w:t>
      </w:r>
      <w:r w:rsidRPr="003F30C1">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napToGrid w:val="0"/>
          <w:sz w:val="22"/>
          <w:lang w:eastAsia="pt-BR"/>
        </w:rPr>
      </w:pPr>
      <w:r w:rsidRPr="003F30C1">
        <w:rPr>
          <w:rFonts w:eastAsia="Times New Roman"/>
          <w:b/>
          <w:bCs/>
          <w:snapToGrid w:val="0"/>
          <w:sz w:val="22"/>
          <w:lang w:eastAsia="pt-BR"/>
        </w:rPr>
        <w:t>1.2.</w:t>
      </w:r>
      <w:r w:rsidRPr="003F30C1">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AC3E1B" w:rsidRPr="00AC3E1B">
        <w:rPr>
          <w:rFonts w:eastAsia="Times New Roman"/>
          <w:b/>
          <w:snapToGrid w:val="0"/>
          <w:sz w:val="22"/>
          <w:lang w:eastAsia="pt-BR"/>
        </w:rPr>
        <w:t>08h00min</w:t>
      </w:r>
      <w:r w:rsidR="00E81C03">
        <w:rPr>
          <w:rFonts w:eastAsia="Times New Roman"/>
          <w:b/>
          <w:snapToGrid w:val="0"/>
          <w:sz w:val="22"/>
          <w:lang w:eastAsia="pt-BR"/>
        </w:rPr>
        <w:t xml:space="preserve"> </w:t>
      </w:r>
      <w:r w:rsidRPr="003F30C1">
        <w:rPr>
          <w:rFonts w:eastAsia="Times New Roman"/>
          <w:b/>
          <w:snapToGrid w:val="0"/>
          <w:sz w:val="22"/>
          <w:lang w:eastAsia="pt-BR"/>
        </w:rPr>
        <w:t xml:space="preserve">do dia </w:t>
      </w:r>
      <w:r w:rsidR="00E81C03">
        <w:rPr>
          <w:rFonts w:eastAsia="Times New Roman"/>
          <w:b/>
          <w:snapToGrid w:val="0"/>
          <w:sz w:val="22"/>
          <w:lang w:eastAsia="pt-BR"/>
        </w:rPr>
        <w:t>30</w:t>
      </w:r>
      <w:r w:rsidR="000062E7">
        <w:rPr>
          <w:rFonts w:eastAsia="Times New Roman"/>
          <w:b/>
          <w:snapToGrid w:val="0"/>
          <w:sz w:val="22"/>
          <w:lang w:eastAsia="pt-BR"/>
        </w:rPr>
        <w:t xml:space="preserve"> de outubro de 2020</w:t>
      </w:r>
      <w:r w:rsidR="00AC3E1B" w:rsidRPr="00AC3E1B">
        <w:rPr>
          <w:rFonts w:eastAsia="Times New Roman"/>
          <w:b/>
          <w:snapToGrid w:val="0"/>
          <w:sz w:val="22"/>
          <w:lang w:eastAsia="pt-BR"/>
        </w:rPr>
        <w:t>.</w:t>
      </w:r>
    </w:p>
    <w:p w:rsidR="00C540C9" w:rsidRPr="003F30C1" w:rsidRDefault="00C540C9" w:rsidP="00C540C9">
      <w:pPr>
        <w:spacing w:after="0" w:line="240" w:lineRule="auto"/>
        <w:jc w:val="both"/>
        <w:rPr>
          <w:rFonts w:eastAsia="Times New Roman"/>
          <w:snapToGrid w:val="0"/>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2 - OBJETO DA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2.1 </w:t>
      </w:r>
      <w:r w:rsidRPr="003F30C1">
        <w:rPr>
          <w:rFonts w:eastAsia="Times New Roman"/>
          <w:bCs/>
          <w:sz w:val="22"/>
        </w:rPr>
        <w:t>O objeto da presente licitação é</w:t>
      </w:r>
      <w:r w:rsidR="00714A70">
        <w:rPr>
          <w:rFonts w:eastAsia="Times New Roman"/>
          <w:bCs/>
          <w:sz w:val="22"/>
        </w:rPr>
        <w:t xml:space="preserve"> </w:t>
      </w:r>
      <w:r w:rsidRPr="003F30C1">
        <w:rPr>
          <w:rFonts w:eastAsia="Times New Roman"/>
          <w:bCs/>
          <w:sz w:val="22"/>
        </w:rPr>
        <w:t xml:space="preserve">o </w:t>
      </w:r>
      <w:r w:rsidRPr="00031DA3">
        <w:rPr>
          <w:rFonts w:eastAsia="Times New Roman"/>
          <w:b/>
          <w:bCs/>
          <w:sz w:val="22"/>
        </w:rPr>
        <w:t>REGISTRO DE PREÇO OBJETIVANDO A AQUISIÇÃO FUTURA DE GASES MEDICINAIS CONFORME TERMO DE REFERÊNCIA, PARA ATENDER A GERÊNCIA DE SAÚDE DO MUNICÍPIO DE NAVIRAÍ/MS. PEDIDOS DE COMPRA Nº 026/2020; 050/2020; 057/2020.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F30C1">
          <w:rPr>
            <w:rFonts w:eastAsia="Times New Roman"/>
            <w:b/>
            <w:bCs/>
            <w:sz w:val="22"/>
            <w:lang w:eastAsia="pt-BR"/>
          </w:rPr>
          <w:t>2.2</w:t>
        </w:r>
        <w:r w:rsidRPr="003F30C1">
          <w:rPr>
            <w:rFonts w:eastAsia="Times New Roman"/>
            <w:sz w:val="22"/>
            <w:lang w:eastAsia="pt-BR"/>
          </w:rPr>
          <w:t xml:space="preserve"> A</w:t>
        </w:r>
      </w:smartTag>
      <w:r w:rsidRPr="003F30C1">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3 - DA ABERTURA: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F30C1">
          <w:rPr>
            <w:rFonts w:eastAsia="Times New Roman"/>
            <w:b/>
            <w:bCs/>
            <w:sz w:val="22"/>
          </w:rPr>
          <w:t xml:space="preserve">3.1 </w:t>
        </w:r>
        <w:r w:rsidRPr="003F30C1">
          <w:rPr>
            <w:rFonts w:eastAsia="Times New Roman"/>
            <w:sz w:val="22"/>
          </w:rPr>
          <w:t>A</w:t>
        </w:r>
      </w:smartTag>
      <w:r w:rsidRPr="003F30C1">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 xml:space="preserve">DATA DA ABERTURA: </w:t>
      </w:r>
      <w:r w:rsidR="00E81C03">
        <w:rPr>
          <w:rFonts w:eastAsia="Times New Roman"/>
          <w:b/>
          <w:sz w:val="22"/>
        </w:rPr>
        <w:t>30</w:t>
      </w:r>
      <w:r w:rsidRPr="00031DA3">
        <w:rPr>
          <w:rFonts w:eastAsia="Times New Roman"/>
          <w:b/>
          <w:sz w:val="22"/>
        </w:rPr>
        <w:t>/10/20</w:t>
      </w:r>
      <w:r w:rsidR="00031DA3" w:rsidRPr="00031DA3">
        <w:rPr>
          <w:rFonts w:eastAsia="Times New Roman"/>
          <w:b/>
          <w:sz w:val="22"/>
        </w:rPr>
        <w:t>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 xml:space="preserve">HORA: </w:t>
      </w:r>
      <w:r w:rsidR="00031DA3" w:rsidRPr="00031DA3">
        <w:rPr>
          <w:rFonts w:eastAsia="Times New Roman"/>
          <w:b/>
          <w:sz w:val="22"/>
        </w:rPr>
        <w:t>08h00min</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LOCAL: Prefeitura Municipal de Naviraí - MS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Praça Prefeito Euclides Antônio Fabris, 343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CEP: 79.950-000</w:t>
      </w:r>
    </w:p>
    <w:p w:rsidR="00C540C9" w:rsidRPr="003F30C1" w:rsidRDefault="00C540C9" w:rsidP="00C540C9">
      <w:pPr>
        <w:keepNext/>
        <w:spacing w:after="0" w:line="240" w:lineRule="auto"/>
        <w:jc w:val="both"/>
        <w:outlineLvl w:val="5"/>
        <w:rPr>
          <w:rFonts w:eastAsia="Arial Unicode MS"/>
          <w:sz w:val="22"/>
          <w:lang w:eastAsia="pt-BR"/>
        </w:rPr>
      </w:pPr>
      <w:r w:rsidRPr="003F30C1">
        <w:rPr>
          <w:rFonts w:eastAsia="Times New Roman"/>
          <w:sz w:val="22"/>
          <w:lang w:eastAsia="pt-BR"/>
        </w:rPr>
        <w:t>Naviraí - MS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r w:rsidRPr="003F30C1">
        <w:rPr>
          <w:rFonts w:eastAsia="Times New Roman"/>
          <w:b/>
          <w:sz w:val="22"/>
        </w:rPr>
        <w:t>4 - DAS CONDIÇÕES DE PARTICIPAÇÃO: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b/>
          <w:sz w:val="22"/>
        </w:rPr>
      </w:pPr>
    </w:p>
    <w:p w:rsidR="00C540C9" w:rsidRDefault="00C540C9" w:rsidP="000E2473">
      <w:pPr>
        <w:overflowPunct w:val="0"/>
        <w:autoSpaceDE w:val="0"/>
        <w:autoSpaceDN w:val="0"/>
        <w:adjustRightInd w:val="0"/>
        <w:spacing w:after="0" w:line="240" w:lineRule="auto"/>
        <w:textAlignment w:val="baseline"/>
        <w:rPr>
          <w:b/>
          <w:sz w:val="22"/>
        </w:rPr>
      </w:pPr>
      <w:r w:rsidRPr="003F30C1">
        <w:rPr>
          <w:rFonts w:eastAsia="Times New Roman"/>
          <w:b/>
          <w:bCs/>
          <w:sz w:val="22"/>
        </w:rPr>
        <w:t xml:space="preserve">4.1 </w:t>
      </w:r>
      <w:r w:rsidR="000E2473" w:rsidRPr="00E7231A">
        <w:rPr>
          <w:sz w:val="22"/>
        </w:rPr>
        <w:t>Poderão participar deste processo licitatório, as empresas interessadas, que apresentem no contrato social objeto compatível com o licitado e que atendam a todas as exigências deste edital e seus anexos, inclusive quanto à documentação</w:t>
      </w:r>
      <w:r w:rsidR="000E2473">
        <w:rPr>
          <w:sz w:val="22"/>
        </w:rPr>
        <w:t>, será admitida a subcontratação, de micro empresa, empresa de pequeno porte e microempreendedor, na fase de prestação de serviço. A atividade</w:t>
      </w:r>
      <w:r w:rsidR="000E2473" w:rsidRPr="00C92192">
        <w:rPr>
          <w:b/>
          <w:sz w:val="22"/>
        </w:rPr>
        <w:t xml:space="preserve"> subcontratada se restringe a entrega dos </w:t>
      </w:r>
      <w:r w:rsidR="000E2473" w:rsidRPr="001868FD">
        <w:rPr>
          <w:b/>
          <w:sz w:val="22"/>
          <w:highlight w:val="green"/>
        </w:rPr>
        <w:t>oxigênios domiciliares</w:t>
      </w:r>
      <w:r w:rsidR="000E2473">
        <w:rPr>
          <w:b/>
          <w:sz w:val="22"/>
        </w:rPr>
        <w:t>.</w:t>
      </w:r>
    </w:p>
    <w:p w:rsidR="000E2473" w:rsidRDefault="000E2473" w:rsidP="000E2473">
      <w:pPr>
        <w:overflowPunct w:val="0"/>
        <w:autoSpaceDE w:val="0"/>
        <w:autoSpaceDN w:val="0"/>
        <w:adjustRightInd w:val="0"/>
        <w:spacing w:after="0" w:line="240" w:lineRule="auto"/>
        <w:textAlignment w:val="baseline"/>
        <w:rPr>
          <w:b/>
          <w:sz w:val="22"/>
        </w:rPr>
      </w:pPr>
    </w:p>
    <w:p w:rsidR="000E2473" w:rsidRPr="003F30C1" w:rsidRDefault="000E2473" w:rsidP="000E2473">
      <w:pPr>
        <w:overflowPunct w:val="0"/>
        <w:autoSpaceDE w:val="0"/>
        <w:autoSpaceDN w:val="0"/>
        <w:adjustRightInd w:val="0"/>
        <w:spacing w:after="0" w:line="240" w:lineRule="auto"/>
        <w:textAlignment w:val="baseline"/>
        <w:rPr>
          <w:rFonts w:eastAsia="Times New Roman"/>
          <w:sz w:val="22"/>
        </w:rPr>
      </w:pPr>
      <w:r>
        <w:rPr>
          <w:b/>
          <w:sz w:val="22"/>
        </w:rPr>
        <w:t xml:space="preserve">4.1.1 Apenas as empresas que NÃO tem os benefícios </w:t>
      </w:r>
      <w:r w:rsidRPr="00BA044D">
        <w:rPr>
          <w:b/>
          <w:sz w:val="22"/>
        </w:rPr>
        <w:t>das Leis 123/06 e 147/2014 poderão subcontratar</w:t>
      </w:r>
      <w:r>
        <w:rPr>
          <w:b/>
          <w:sz w:val="22"/>
        </w:rPr>
        <w:t>. Sendo vedada a subcontratação por licitantes enquadrados como: microempreendedor, micro empresa e empresa de pequeno porte.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lastRenderedPageBreak/>
        <w:t xml:space="preserve">4.2 </w:t>
      </w:r>
      <w:r w:rsidRPr="003F30C1">
        <w:rPr>
          <w:rFonts w:eastAsia="Times New Roman"/>
          <w:sz w:val="22"/>
        </w:rPr>
        <w:t>Não poderão participar da presente licitação, as empresas que: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Estejam cumprindo suspensão temporária de participação em licitação e impedimento de contratar com a Administração Municipal de Naviraí - MS;</w:t>
      </w:r>
    </w:p>
    <w:p w:rsidR="00C540C9" w:rsidRPr="003F30C1" w:rsidRDefault="00C540C9" w:rsidP="00C540C9">
      <w:pPr>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Tenham sido declaradas inidôneas para licitar ou contratar com a Administração Pública;</w:t>
      </w:r>
    </w:p>
    <w:p w:rsidR="00C540C9" w:rsidRPr="003F30C1" w:rsidRDefault="00C540C9" w:rsidP="00C540C9">
      <w:pPr>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Encontra-se sob falência ou concordata, concurso de credores, dissolução ou liquidação;</w:t>
      </w:r>
    </w:p>
    <w:p w:rsidR="00C540C9" w:rsidRPr="003F30C1" w:rsidRDefault="00C540C9" w:rsidP="00C540C9">
      <w:pPr>
        <w:tabs>
          <w:tab w:val="left" w:pos="1134"/>
        </w:tabs>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 xml:space="preserve">Licitantes que se apresentem constituídas na forma de empresa em consórcio. </w:t>
      </w:r>
    </w:p>
    <w:p w:rsidR="00C540C9" w:rsidRPr="003F30C1" w:rsidRDefault="00C540C9" w:rsidP="00C540C9">
      <w:pPr>
        <w:overflowPunct w:val="0"/>
        <w:autoSpaceDE w:val="0"/>
        <w:autoSpaceDN w:val="0"/>
        <w:adjustRightInd w:val="0"/>
        <w:spacing w:after="0" w:line="240" w:lineRule="auto"/>
        <w:ind w:left="720"/>
        <w:jc w:val="both"/>
        <w:rPr>
          <w:rFonts w:eastAsia="Times New Roman"/>
          <w:sz w:val="22"/>
        </w:rPr>
      </w:pPr>
    </w:p>
    <w:p w:rsidR="00C540C9" w:rsidRPr="003F30C1" w:rsidRDefault="00C540C9" w:rsidP="00422525">
      <w:pPr>
        <w:numPr>
          <w:ilvl w:val="0"/>
          <w:numId w:val="1"/>
        </w:num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Empresa que tenham sócios que sejam Funcionários da Administração Municipal de Naviraí.</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szCs w:val="20"/>
        </w:rPr>
      </w:pPr>
      <w:r w:rsidRPr="003F30C1">
        <w:rPr>
          <w:rFonts w:eastAsia="Times New Roman"/>
          <w:b/>
          <w:bCs/>
          <w:sz w:val="22"/>
          <w:szCs w:val="20"/>
        </w:rPr>
        <w:t>5 - DO CREDENCIAMENTO: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sz w:val="22"/>
          <w:szCs w:val="20"/>
        </w:rPr>
        <w:t xml:space="preserve">5.1 </w:t>
      </w:r>
      <w:r w:rsidRPr="003F30C1">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szCs w:val="20"/>
        </w:rPr>
      </w:pPr>
      <w:r w:rsidRPr="003F30C1">
        <w:rPr>
          <w:rFonts w:eastAsia="Times New Roman"/>
          <w:b/>
          <w:sz w:val="22"/>
          <w:szCs w:val="20"/>
        </w:rPr>
        <w:t xml:space="preserve">5.2 </w:t>
      </w:r>
      <w:r w:rsidRPr="003F30C1">
        <w:rPr>
          <w:rFonts w:eastAsia="Times New Roman"/>
          <w:bCs/>
          <w:sz w:val="22"/>
          <w:szCs w:val="20"/>
        </w:rPr>
        <w:t xml:space="preserve">No ato do credenciamento, o representante de cada licitante, deverá entregar ao Pregoeiro (a) ou Equipe de Apoio, </w:t>
      </w:r>
      <w:r w:rsidRPr="003F30C1">
        <w:rPr>
          <w:rFonts w:eastAsia="Times New Roman"/>
          <w:bCs/>
          <w:sz w:val="22"/>
          <w:szCs w:val="20"/>
          <w:u w:val="single"/>
        </w:rPr>
        <w:t>em separado de qualquer dos envelopes</w:t>
      </w:r>
      <w:r w:rsidRPr="003F30C1">
        <w:rPr>
          <w:rFonts w:eastAsia="Times New Roman"/>
          <w:bCs/>
          <w:sz w:val="22"/>
          <w:szCs w:val="20"/>
        </w:rPr>
        <w:t>,</w:t>
      </w:r>
      <w:r w:rsidRPr="003F30C1">
        <w:rPr>
          <w:rFonts w:eastAsia="Times New Roman"/>
          <w:b/>
          <w:bCs/>
          <w:sz w:val="22"/>
          <w:szCs w:val="20"/>
        </w:rPr>
        <w:t xml:space="preserve"> cópiadodocumento de identificação com foto </w:t>
      </w:r>
      <w:r w:rsidRPr="003F30C1">
        <w:rPr>
          <w:rFonts w:eastAsia="Times New Roman"/>
          <w:bCs/>
          <w:sz w:val="22"/>
          <w:szCs w:val="20"/>
        </w:rPr>
        <w:t>e os seguintes documentos: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szCs w:val="20"/>
        </w:rPr>
      </w:pPr>
    </w:p>
    <w:p w:rsidR="00C540C9" w:rsidRPr="003F30C1" w:rsidRDefault="00C540C9" w:rsidP="00422525">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sidRPr="003F30C1">
        <w:rPr>
          <w:rFonts w:eastAsia="Times New Roman"/>
          <w:bCs/>
          <w:sz w:val="22"/>
          <w:szCs w:val="20"/>
        </w:rPr>
        <w:t>Declaração de Comprometimento de Habilitação (ANEXO VI);</w:t>
      </w:r>
    </w:p>
    <w:p w:rsidR="00C540C9" w:rsidRPr="003F30C1" w:rsidRDefault="00C540C9" w:rsidP="00C540C9">
      <w:pPr>
        <w:overflowPunct w:val="0"/>
        <w:autoSpaceDE w:val="0"/>
        <w:autoSpaceDN w:val="0"/>
        <w:adjustRightInd w:val="0"/>
        <w:spacing w:after="0" w:line="240" w:lineRule="auto"/>
        <w:ind w:left="720"/>
        <w:jc w:val="both"/>
        <w:textAlignment w:val="baseline"/>
        <w:rPr>
          <w:rFonts w:eastAsia="Times New Roman"/>
          <w:bCs/>
          <w:sz w:val="22"/>
          <w:szCs w:val="20"/>
        </w:rPr>
      </w:pPr>
    </w:p>
    <w:p w:rsidR="00C540C9" w:rsidRPr="003F30C1" w:rsidRDefault="00C540C9" w:rsidP="00422525">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sidRPr="003F30C1">
        <w:rPr>
          <w:rFonts w:eastAsia="Times New Roman"/>
          <w:bCs/>
          <w:sz w:val="22"/>
          <w:szCs w:val="20"/>
        </w:rPr>
        <w:t>Procuração publica ou particular do representante legal da empresa, comprovando os poderes para formular lances verbais de preços, em conformidade com o item 5.6;</w:t>
      </w:r>
    </w:p>
    <w:p w:rsidR="00C540C9" w:rsidRPr="003F30C1" w:rsidRDefault="00C540C9" w:rsidP="00C540C9">
      <w:pPr>
        <w:overflowPunct w:val="0"/>
        <w:autoSpaceDE w:val="0"/>
        <w:autoSpaceDN w:val="0"/>
        <w:adjustRightInd w:val="0"/>
        <w:spacing w:after="0" w:line="240" w:lineRule="auto"/>
        <w:ind w:left="720"/>
        <w:jc w:val="both"/>
        <w:textAlignment w:val="baseline"/>
        <w:rPr>
          <w:rFonts w:eastAsia="Times New Roman"/>
          <w:bCs/>
          <w:sz w:val="22"/>
          <w:szCs w:val="20"/>
        </w:rPr>
      </w:pPr>
    </w:p>
    <w:p w:rsidR="00C540C9" w:rsidRPr="003F30C1" w:rsidRDefault="00C540C9" w:rsidP="00422525">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sidRPr="003F30C1">
        <w:rPr>
          <w:rFonts w:eastAsia="Times New Roman"/>
          <w:color w:val="000000"/>
          <w:sz w:val="22"/>
          <w:szCs w:val="20"/>
        </w:rPr>
        <w:t>Cópia autenticada da seguinte documentação, conforme o caso:</w:t>
      </w:r>
    </w:p>
    <w:p w:rsidR="00C540C9" w:rsidRPr="003F30C1" w:rsidRDefault="00C540C9" w:rsidP="00C540C9">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 xml:space="preserve">I </w:t>
      </w:r>
      <w:r w:rsidRPr="003F30C1">
        <w:rPr>
          <w:rFonts w:eastAsia="Times New Roman"/>
          <w:sz w:val="22"/>
          <w:szCs w:val="20"/>
        </w:rPr>
        <w:t xml:space="preserve">registro comercial, </w:t>
      </w:r>
      <w:r w:rsidRPr="003F30C1">
        <w:rPr>
          <w:rFonts w:eastAsia="Times New Roman"/>
          <w:sz w:val="22"/>
          <w:szCs w:val="20"/>
          <w:u w:val="single"/>
        </w:rPr>
        <w:t>no caso de empresa individual</w:t>
      </w:r>
      <w:r w:rsidRPr="003F30C1">
        <w:rPr>
          <w:rFonts w:eastAsia="Times New Roman"/>
          <w:sz w:val="22"/>
          <w:szCs w:val="20"/>
        </w:rPr>
        <w:t>;</w:t>
      </w: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 xml:space="preserve">II </w:t>
      </w:r>
      <w:r w:rsidRPr="003F30C1">
        <w:rPr>
          <w:rFonts w:eastAsia="Times New Roman"/>
          <w:sz w:val="22"/>
          <w:szCs w:val="20"/>
        </w:rPr>
        <w:t xml:space="preserve">ato constitutivo, estatuto ou contrato social, ou Certificado da Condição de Micro Empreendedor Individual, em vigor, devidamente registrado, </w:t>
      </w:r>
      <w:r w:rsidRPr="003F30C1">
        <w:rPr>
          <w:rFonts w:eastAsia="Times New Roman"/>
          <w:sz w:val="22"/>
          <w:szCs w:val="20"/>
          <w:u w:val="single"/>
        </w:rPr>
        <w:t>em se tratando de sociedades comerciais</w:t>
      </w:r>
      <w:r w:rsidRPr="003F30C1">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III</w:t>
      </w:r>
      <w:r w:rsidRPr="003F30C1">
        <w:rPr>
          <w:rFonts w:eastAsia="Times New Roman"/>
          <w:sz w:val="22"/>
          <w:szCs w:val="20"/>
        </w:rPr>
        <w:t xml:space="preserve"> Inscrição do ato constitutivo, </w:t>
      </w:r>
      <w:r w:rsidRPr="003F30C1">
        <w:rPr>
          <w:rFonts w:eastAsia="Times New Roman"/>
          <w:sz w:val="22"/>
          <w:szCs w:val="20"/>
          <w:u w:val="single"/>
        </w:rPr>
        <w:t>no caso de sociedade civil</w:t>
      </w:r>
      <w:r w:rsidRPr="003F30C1">
        <w:rPr>
          <w:rFonts w:eastAsia="Times New Roman"/>
          <w:sz w:val="22"/>
          <w:szCs w:val="20"/>
        </w:rPr>
        <w:t>, acompanhada de prova de diretoria em exercício;</w:t>
      </w: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left="800"/>
        <w:jc w:val="both"/>
        <w:textAlignment w:val="baseline"/>
        <w:rPr>
          <w:rFonts w:eastAsia="Times New Roman"/>
          <w:sz w:val="22"/>
          <w:szCs w:val="20"/>
        </w:rPr>
      </w:pPr>
      <w:r w:rsidRPr="003F30C1">
        <w:rPr>
          <w:rFonts w:eastAsia="Times New Roman"/>
          <w:b/>
          <w:bCs/>
          <w:sz w:val="22"/>
          <w:szCs w:val="20"/>
        </w:rPr>
        <w:t>IV</w:t>
      </w:r>
      <w:r w:rsidRPr="003F30C1">
        <w:rPr>
          <w:rFonts w:eastAsia="Times New Roman"/>
          <w:sz w:val="22"/>
          <w:szCs w:val="20"/>
        </w:rPr>
        <w:t xml:space="preserve"> Decreto de autorização, </w:t>
      </w:r>
      <w:r w:rsidRPr="003F30C1">
        <w:rPr>
          <w:rFonts w:eastAsia="Times New Roman"/>
          <w:sz w:val="22"/>
          <w:szCs w:val="20"/>
          <w:u w:val="single"/>
        </w:rPr>
        <w:t>em se tratando de empresa ou sociedade estrangeira em funcionamento no país</w:t>
      </w:r>
      <w:r w:rsidRPr="003F30C1">
        <w:rPr>
          <w:rFonts w:eastAsia="Times New Roman"/>
          <w:sz w:val="22"/>
          <w:szCs w:val="20"/>
        </w:rPr>
        <w:t>, e ato de registro ou autorização para funcionamento expedido pelo órgão competente, quando a atividade assim exigir;</w:t>
      </w:r>
    </w:p>
    <w:p w:rsidR="00C540C9" w:rsidRPr="003F30C1" w:rsidRDefault="00C540C9" w:rsidP="00C540C9">
      <w:pPr>
        <w:overflowPunct w:val="0"/>
        <w:autoSpaceDE w:val="0"/>
        <w:autoSpaceDN w:val="0"/>
        <w:adjustRightInd w:val="0"/>
        <w:spacing w:after="0" w:line="240" w:lineRule="auto"/>
        <w:ind w:left="400"/>
        <w:jc w:val="both"/>
        <w:textAlignment w:val="baseline"/>
        <w:rPr>
          <w:rFonts w:eastAsia="Times New Roman"/>
          <w:bCs/>
          <w:sz w:val="22"/>
          <w:szCs w:val="20"/>
        </w:rPr>
      </w:pPr>
    </w:p>
    <w:p w:rsidR="00C540C9" w:rsidRPr="003F30C1" w:rsidRDefault="00C540C9" w:rsidP="00C540C9">
      <w:pPr>
        <w:overflowPunct w:val="0"/>
        <w:autoSpaceDE w:val="0"/>
        <w:autoSpaceDN w:val="0"/>
        <w:adjustRightInd w:val="0"/>
        <w:spacing w:after="0" w:line="240" w:lineRule="auto"/>
        <w:ind w:left="400"/>
        <w:jc w:val="both"/>
        <w:textAlignment w:val="baseline"/>
        <w:rPr>
          <w:rFonts w:eastAsia="Times New Roman"/>
          <w:bCs/>
          <w:sz w:val="22"/>
          <w:szCs w:val="20"/>
        </w:rPr>
      </w:pPr>
      <w:r w:rsidRPr="003F30C1">
        <w:rPr>
          <w:rFonts w:eastAsia="Times New Roman"/>
          <w:bCs/>
          <w:sz w:val="22"/>
          <w:szCs w:val="20"/>
        </w:rPr>
        <w:t>d) Comprovação de enquadramento como microempresa ou empresa de pequeno porte (para as licitantes que assim se enquadrarem) da forma que segue abaixo: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sz w:val="22"/>
          <w:szCs w:val="20"/>
        </w:rPr>
        <w:tab/>
      </w:r>
    </w:p>
    <w:p w:rsidR="00C540C9" w:rsidRPr="003F30C1" w:rsidRDefault="00031DA3" w:rsidP="00C540C9">
      <w:pPr>
        <w:overflowPunct w:val="0"/>
        <w:autoSpaceDE w:val="0"/>
        <w:autoSpaceDN w:val="0"/>
        <w:adjustRightInd w:val="0"/>
        <w:spacing w:after="0" w:line="240" w:lineRule="auto"/>
        <w:ind w:left="1000"/>
        <w:jc w:val="both"/>
        <w:textAlignment w:val="baseline"/>
        <w:rPr>
          <w:rFonts w:eastAsia="Times New Roman"/>
          <w:bCs/>
          <w:sz w:val="22"/>
          <w:szCs w:val="20"/>
        </w:rPr>
      </w:pPr>
      <w:r w:rsidRPr="005B0038">
        <w:rPr>
          <w:rFonts w:eastAsia="Times New Roman"/>
          <w:b/>
          <w:bCs/>
          <w:sz w:val="22"/>
        </w:rPr>
        <w:t xml:space="preserve">I </w:t>
      </w:r>
      <w:r w:rsidRPr="00432A16">
        <w:rPr>
          <w:sz w:val="24"/>
          <w:szCs w:val="24"/>
        </w:rPr>
        <w:t xml:space="preserve">Em se tratando de Microempresas e Empresas de Pequeno Porte deverão comprovar seu enquadramento em um dos regimes, mediante a apresentação da </w:t>
      </w:r>
      <w:r w:rsidRPr="00463E1F">
        <w:rPr>
          <w:b/>
          <w:sz w:val="24"/>
          <w:szCs w:val="24"/>
        </w:rPr>
        <w:t>Certidão expedida pela Junta Comercial ou pelo Registro Civil das Pessoas Jurídicas</w:t>
      </w:r>
      <w:r w:rsidRPr="00432A16">
        <w:rPr>
          <w:sz w:val="24"/>
          <w:szCs w:val="24"/>
        </w:rPr>
        <w:t xml:space="preserve"> de seu domicílio, conforme o caso, segundo disposição do art. 8º da Instrução Normativa do Departamento Nacional de Registro do Comérc</w:t>
      </w:r>
      <w:r>
        <w:rPr>
          <w:sz w:val="24"/>
          <w:szCs w:val="24"/>
        </w:rPr>
        <w:t xml:space="preserve">io – DNRC n° 103 de 30.04.2007, </w:t>
      </w:r>
      <w:r w:rsidRPr="00803BC4">
        <w:rPr>
          <w:sz w:val="22"/>
        </w:rPr>
        <w:t xml:space="preserve">que esteja dentro do prazo de validade expresso na própria certidão. Caso não houver prazo fixado, a validade será de </w:t>
      </w:r>
      <w:r w:rsidRPr="00B029D7">
        <w:rPr>
          <w:b/>
          <w:sz w:val="22"/>
          <w:u w:val="single"/>
        </w:rPr>
        <w:t>60 (sessenta) dias</w:t>
      </w:r>
      <w:r>
        <w:rPr>
          <w:sz w:val="22"/>
        </w:rPr>
        <w:t>.</w:t>
      </w: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bCs/>
          <w:sz w:val="22"/>
          <w:szCs w:val="20"/>
        </w:rPr>
      </w:pP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bCs/>
          <w:sz w:val="22"/>
          <w:szCs w:val="20"/>
        </w:rPr>
      </w:pPr>
      <w:r w:rsidRPr="003F30C1">
        <w:rPr>
          <w:rFonts w:eastAsia="Times New Roman"/>
          <w:b/>
          <w:bCs/>
          <w:sz w:val="22"/>
          <w:szCs w:val="20"/>
        </w:rPr>
        <w:lastRenderedPageBreak/>
        <w:t xml:space="preserve">II </w:t>
      </w:r>
      <w:r w:rsidRPr="003F30C1">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3F30C1">
        <w:rPr>
          <w:rFonts w:eastAsia="Times New Roman"/>
          <w:b/>
          <w:bCs/>
          <w:sz w:val="22"/>
          <w:szCs w:val="20"/>
        </w:rPr>
        <w:t>.  (ANEXO VII)</w:t>
      </w: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sz w:val="22"/>
          <w:szCs w:val="20"/>
        </w:rPr>
      </w:pPr>
    </w:p>
    <w:p w:rsidR="00C540C9" w:rsidRPr="003F30C1" w:rsidRDefault="00C540C9" w:rsidP="00C540C9">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Parágrafo Único – </w:t>
      </w:r>
      <w:r w:rsidRPr="003F30C1">
        <w:rPr>
          <w:rFonts w:eastAsia="Times New Roman"/>
          <w:sz w:val="22"/>
          <w:szCs w:val="20"/>
        </w:rPr>
        <w:t>Em hipótese alguma serão aceitos documentos diferentes dos citados acima para efeito de comprovação do enquadramento de Micro Empresa e Empresa de Pequeno Porte.</w:t>
      </w:r>
    </w:p>
    <w:p w:rsidR="00C540C9" w:rsidRPr="003F30C1" w:rsidRDefault="00C540C9" w:rsidP="00C540C9">
      <w:pPr>
        <w:overflowPunct w:val="0"/>
        <w:autoSpaceDE w:val="0"/>
        <w:autoSpaceDN w:val="0"/>
        <w:adjustRightInd w:val="0"/>
        <w:spacing w:after="0" w:line="240" w:lineRule="auto"/>
        <w:ind w:left="1000"/>
        <w:jc w:val="both"/>
        <w:textAlignment w:val="baseline"/>
        <w:rPr>
          <w:rFonts w:eastAsia="Times New Roman"/>
          <w:b/>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3F30C1">
          <w:rPr>
            <w:rFonts w:eastAsia="Times New Roman"/>
            <w:b/>
            <w:bCs/>
            <w:sz w:val="22"/>
            <w:szCs w:val="20"/>
          </w:rPr>
          <w:t xml:space="preserve">5.3 </w:t>
        </w:r>
        <w:r w:rsidRPr="003F30C1">
          <w:rPr>
            <w:rFonts w:eastAsia="Times New Roman"/>
            <w:sz w:val="22"/>
            <w:szCs w:val="20"/>
          </w:rPr>
          <w:t>A</w:t>
        </w:r>
      </w:smartTag>
      <w:r w:rsidRPr="003F30C1">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5.4 - </w:t>
      </w:r>
      <w:r w:rsidRPr="003F30C1">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5.5 </w:t>
      </w:r>
      <w:r w:rsidRPr="003F30C1">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5.5.1</w:t>
      </w:r>
      <w:r w:rsidRPr="003F30C1">
        <w:rPr>
          <w:rFonts w:eastAsia="Times New Roman"/>
          <w:sz w:val="22"/>
          <w:szCs w:val="20"/>
        </w:rPr>
        <w:t xml:space="preserve"> – Cada representante poderá representar apenas uma empresa licitante.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5.6</w:t>
      </w:r>
      <w:r w:rsidRPr="003F30C1">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F30C1">
        <w:rPr>
          <w:rFonts w:eastAsia="Times New Roman"/>
          <w:b/>
          <w:sz w:val="22"/>
          <w:szCs w:val="20"/>
          <w:lang w:eastAsia="pt-BR"/>
        </w:rPr>
        <w:t xml:space="preserve">5.7 </w:t>
      </w:r>
      <w:r w:rsidRPr="003F30C1">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3F30C1">
        <w:rPr>
          <w:rFonts w:eastAsia="Times New Roman"/>
          <w:b/>
          <w:sz w:val="22"/>
          <w:szCs w:val="20"/>
          <w:lang w:eastAsia="pt-BR"/>
        </w:rPr>
        <w:t xml:space="preserve">5.7.1 - </w:t>
      </w:r>
      <w:r w:rsidRPr="003F30C1">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C540C9" w:rsidRPr="003F30C1" w:rsidRDefault="00C540C9" w:rsidP="00C540C9">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lang w:eastAsia="pt-BR"/>
        </w:rPr>
      </w:pPr>
      <w:r w:rsidRPr="003F30C1">
        <w:rPr>
          <w:rFonts w:eastAsia="Times New Roman"/>
          <w:b/>
          <w:sz w:val="22"/>
          <w:szCs w:val="20"/>
          <w:lang w:eastAsia="pt-BR"/>
        </w:rPr>
        <w:t xml:space="preserve">5.8 – </w:t>
      </w:r>
      <w:r w:rsidRPr="003F30C1">
        <w:rPr>
          <w:rFonts w:eastAsia="Times New Roman"/>
          <w:sz w:val="22"/>
          <w:szCs w:val="20"/>
          <w:lang w:eastAsia="pt-BR"/>
        </w:rPr>
        <w:t>Após o inicio da fase de credenciamento o (a) Pregoeiro (a) não mais aceitará novas licitantes para participação do certame.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6 – RECEBIMENTO DOS ENVELOPES DE PROPOSTA E HABILITAÇÃO: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 xml:space="preserve">6.1 </w:t>
      </w:r>
      <w:r w:rsidRPr="003F30C1">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ENVELOPE I – PROPOSTA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PREFEITURA MUNICIPAL DE NAVIRAÍ</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NOME COMPLETO DO LICITANTE</w:t>
      </w:r>
    </w:p>
    <w:p w:rsidR="00C540C9" w:rsidRPr="003F30C1" w:rsidRDefault="00C540C9" w:rsidP="00C540C9">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F30C1">
        <w:rPr>
          <w:rFonts w:eastAsia="Times New Roman"/>
          <w:b/>
          <w:sz w:val="22"/>
          <w:lang w:eastAsia="pt-BR"/>
        </w:rPr>
        <w:t xml:space="preserve">PREGÃO PRESENCIAL Nº </w:t>
      </w:r>
      <w:r>
        <w:rPr>
          <w:rFonts w:eastAsia="Times New Roman"/>
          <w:b/>
          <w:sz w:val="22"/>
          <w:lang w:eastAsia="pt-BR"/>
        </w:rPr>
        <w:t>116</w:t>
      </w:r>
      <w:r w:rsidRPr="003F30C1">
        <w:rPr>
          <w:rFonts w:eastAsia="Times New Roman"/>
          <w:b/>
          <w:sz w:val="22"/>
          <w:lang w:eastAsia="pt-BR"/>
        </w:rPr>
        <w:t>/</w:t>
      </w:r>
      <w:r>
        <w:rPr>
          <w:rFonts w:eastAsia="Times New Roman"/>
          <w:b/>
          <w:sz w:val="22"/>
          <w:lang w:eastAsia="pt-BR"/>
        </w:rPr>
        <w:t>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DATA DE ABERTURA: </w:t>
      </w:r>
      <w:r w:rsidR="00E81C03">
        <w:rPr>
          <w:rFonts w:eastAsia="Times New Roman"/>
          <w:b/>
          <w:sz w:val="22"/>
        </w:rPr>
        <w:t>30</w:t>
      </w:r>
      <w:r>
        <w:rPr>
          <w:rFonts w:eastAsia="Times New Roman"/>
          <w:b/>
          <w:sz w:val="22"/>
        </w:rPr>
        <w:t>/10/20</w:t>
      </w:r>
      <w:r w:rsidR="00031DA3">
        <w:rPr>
          <w:rFonts w:eastAsia="Times New Roman"/>
          <w:b/>
          <w:sz w:val="22"/>
        </w:rPr>
        <w:t>20</w:t>
      </w:r>
    </w:p>
    <w:p w:rsidR="00C540C9" w:rsidRPr="003F30C1" w:rsidRDefault="00C540C9" w:rsidP="00C540C9">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F30C1">
        <w:rPr>
          <w:rFonts w:eastAsia="Times New Roman"/>
          <w:b/>
          <w:sz w:val="22"/>
          <w:lang w:eastAsia="pt-BR"/>
        </w:rPr>
        <w:t xml:space="preserve">HORÁRIO: </w:t>
      </w:r>
      <w:r w:rsidR="00031DA3">
        <w:rPr>
          <w:rFonts w:eastAsia="Times New Roman"/>
          <w:b/>
          <w:sz w:val="22"/>
          <w:lang w:eastAsia="pt-BR"/>
        </w:rPr>
        <w:t>08h00min</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ENVELOPE II – DOCUMENTOS DE HABILITAÇÃO</w:t>
      </w:r>
    </w:p>
    <w:p w:rsidR="00C540C9" w:rsidRPr="003F30C1" w:rsidRDefault="00C540C9" w:rsidP="00C540C9">
      <w:pPr>
        <w:tabs>
          <w:tab w:val="left" w:pos="0"/>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lastRenderedPageBreak/>
        <w:t>PREFEITURA MUNICIPAL DE NAVIRAÍ</w:t>
      </w:r>
    </w:p>
    <w:p w:rsidR="00C540C9" w:rsidRPr="003F30C1" w:rsidRDefault="00C540C9" w:rsidP="00C540C9">
      <w:pPr>
        <w:tabs>
          <w:tab w:val="left" w:pos="0"/>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NOME COMPLETO DO LICITANTE</w:t>
      </w:r>
    </w:p>
    <w:p w:rsidR="00C540C9" w:rsidRPr="003F30C1" w:rsidRDefault="00C540C9" w:rsidP="00C540C9">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F30C1">
        <w:rPr>
          <w:rFonts w:eastAsia="Times New Roman"/>
          <w:b/>
          <w:sz w:val="22"/>
          <w:lang w:eastAsia="pt-BR"/>
        </w:rPr>
        <w:t xml:space="preserve">PREGÃO PRESENCIAL Nº </w:t>
      </w:r>
      <w:r>
        <w:rPr>
          <w:rFonts w:eastAsia="Times New Roman"/>
          <w:b/>
          <w:sz w:val="22"/>
          <w:lang w:eastAsia="pt-BR"/>
        </w:rPr>
        <w:t>116</w:t>
      </w:r>
      <w:r w:rsidRPr="003F30C1">
        <w:rPr>
          <w:rFonts w:eastAsia="Times New Roman"/>
          <w:b/>
          <w:sz w:val="22"/>
          <w:lang w:eastAsia="pt-BR"/>
        </w:rPr>
        <w:t>/</w:t>
      </w:r>
      <w:r>
        <w:rPr>
          <w:rFonts w:eastAsia="Times New Roman"/>
          <w:b/>
          <w:sz w:val="22"/>
          <w:lang w:eastAsia="pt-BR"/>
        </w:rPr>
        <w:t>2020</w:t>
      </w:r>
    </w:p>
    <w:p w:rsidR="00C540C9" w:rsidRPr="003F30C1" w:rsidRDefault="00C540C9" w:rsidP="00C540C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DATA DE ABERTURA: </w:t>
      </w:r>
      <w:r w:rsidR="00E81C03">
        <w:rPr>
          <w:rFonts w:eastAsia="Times New Roman"/>
          <w:b/>
          <w:sz w:val="22"/>
        </w:rPr>
        <w:t>30</w:t>
      </w:r>
      <w:r>
        <w:rPr>
          <w:rFonts w:eastAsia="Times New Roman"/>
          <w:b/>
          <w:sz w:val="22"/>
        </w:rPr>
        <w:t>/10/20</w:t>
      </w:r>
      <w:r w:rsidR="00031DA3">
        <w:rPr>
          <w:rFonts w:eastAsia="Times New Roman"/>
          <w:b/>
          <w:sz w:val="22"/>
        </w:rPr>
        <w:t>20</w:t>
      </w:r>
    </w:p>
    <w:p w:rsidR="00C540C9" w:rsidRPr="003F30C1" w:rsidRDefault="00C540C9" w:rsidP="00C540C9">
      <w:pPr>
        <w:tabs>
          <w:tab w:val="left" w:pos="2835"/>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HORÁRIO: </w:t>
      </w:r>
      <w:r w:rsidR="00031DA3">
        <w:rPr>
          <w:rFonts w:eastAsia="Times New Roman"/>
          <w:b/>
          <w:sz w:val="22"/>
        </w:rPr>
        <w:t>08h00min</w:t>
      </w:r>
    </w:p>
    <w:p w:rsidR="00C540C9" w:rsidRPr="003F30C1" w:rsidRDefault="00C540C9" w:rsidP="00C540C9">
      <w:pPr>
        <w:tabs>
          <w:tab w:val="left" w:pos="2835"/>
        </w:tabs>
        <w:overflowPunct w:val="0"/>
        <w:autoSpaceDE w:val="0"/>
        <w:autoSpaceDN w:val="0"/>
        <w:adjustRightInd w:val="0"/>
        <w:spacing w:after="0" w:line="240" w:lineRule="auto"/>
        <w:jc w:val="both"/>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6.2</w:t>
      </w:r>
      <w:r w:rsidRPr="003F30C1">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6.3 </w:t>
      </w:r>
      <w:r w:rsidRPr="003F30C1">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6.4 </w:t>
      </w:r>
      <w:r w:rsidRPr="003F30C1">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F30C1">
          <w:rPr>
            <w:rFonts w:eastAsia="Times New Roman"/>
            <w:b/>
            <w:sz w:val="22"/>
            <w:lang w:eastAsia="pt-BR"/>
          </w:rPr>
          <w:t>6.5</w:t>
        </w:r>
        <w:r w:rsidRPr="003F30C1">
          <w:rPr>
            <w:rFonts w:eastAsia="Times New Roman"/>
            <w:sz w:val="22"/>
            <w:lang w:eastAsia="pt-BR"/>
          </w:rPr>
          <w:t>A</w:t>
        </w:r>
      </w:smartTag>
      <w:r w:rsidRPr="003F30C1">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13h:00min (horário local).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6.6 </w:t>
      </w:r>
      <w:r w:rsidRPr="003F30C1">
        <w:rPr>
          <w:rFonts w:eastAsia="Times New Roman"/>
          <w:sz w:val="22"/>
        </w:rPr>
        <w:t>O CNPJ/MF a ser indicado nos documentos da proposta de preço e da habilitação, deverá ser o mesmo estabelecimento da empresa que efetivamente faturará e fornecerá o objeto da presente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6.7 </w:t>
      </w:r>
      <w:r w:rsidRPr="003F30C1">
        <w:rPr>
          <w:rFonts w:eastAsia="Times New Roman"/>
          <w:sz w:val="22"/>
        </w:rPr>
        <w:t>Não serão aceitos documentos apresentados por meio de fac-símile, admitindo-se fotos, gravuras, desenhos, gráficos ou catálogos, apenas como forma de ilustração das propostas de preço.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6.8</w:t>
      </w:r>
      <w:r w:rsidRPr="003F30C1">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6.9</w:t>
      </w:r>
      <w:r w:rsidRPr="003F30C1">
        <w:rPr>
          <w:rFonts w:eastAsia="Times New Roman"/>
          <w:sz w:val="22"/>
        </w:rPr>
        <w:t xml:space="preserve"> Após a entrega dos envelopes não caberá desistência, salvo por motivo justo decorrente de fato superveniente e aceito pelo (a) Pregoeiro (a).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7 - DA PROPOSTA DE PREÇO (ENVELOPE N° 1</w:t>
      </w:r>
      <w:r w:rsidRPr="003F30C1">
        <w:rPr>
          <w:rFonts w:eastAsia="Times New Roman"/>
          <w:sz w:val="22"/>
        </w:rPr>
        <w:t>)</w:t>
      </w:r>
      <w:r w:rsidRPr="003F30C1">
        <w:rPr>
          <w:rFonts w:eastAsia="Times New Roman"/>
          <w:b/>
          <w:bCs/>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7.1 </w:t>
      </w:r>
      <w:r w:rsidRPr="003F30C1">
        <w:rPr>
          <w:rFonts w:eastAsia="Times New Roman"/>
          <w:sz w:val="22"/>
        </w:rPr>
        <w:t>O envelope “Proposta de Preço” deverá conter a proposta de preço da licitante, que deverá atender aos seguintes requisitos: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bCs/>
          <w:sz w:val="22"/>
        </w:rPr>
        <w:t>I</w:t>
      </w:r>
      <w:r w:rsidRPr="003F30C1">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sz w:val="22"/>
        </w:rPr>
        <w:t xml:space="preserve">II- </w:t>
      </w:r>
      <w:r w:rsidRPr="003F30C1">
        <w:rPr>
          <w:rFonts w:eastAsia="Times New Roman"/>
          <w:sz w:val="22"/>
        </w:rPr>
        <w:t>Descrição das características do produto deverá atender ao disposto nos Anexos I e II, informando a marca;</w:t>
      </w: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bCs/>
          <w:sz w:val="22"/>
        </w:rPr>
        <w:lastRenderedPageBreak/>
        <w:t>III</w:t>
      </w:r>
      <w:r w:rsidRPr="003F30C1">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284"/>
        <w:jc w:val="both"/>
        <w:textAlignment w:val="baseline"/>
        <w:rPr>
          <w:rFonts w:eastAsia="Times New Roman"/>
          <w:sz w:val="22"/>
        </w:rPr>
      </w:pPr>
      <w:r w:rsidRPr="003F30C1">
        <w:rPr>
          <w:rFonts w:eastAsia="Times New Roman"/>
          <w:b/>
          <w:bCs/>
          <w:sz w:val="22"/>
        </w:rPr>
        <w:t>IV</w:t>
      </w:r>
      <w:r w:rsidRPr="003F30C1">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7.2 </w:t>
      </w:r>
      <w:r w:rsidRPr="003F30C1">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7.3 </w:t>
      </w:r>
      <w:r w:rsidRPr="003F30C1">
        <w:rPr>
          <w:rFonts w:eastAsia="Times New Roman"/>
          <w:sz w:val="22"/>
        </w:rPr>
        <w:t>Os preços propostos serão de exclusiva responsabilidade da licitante, não lhe assistindo o direito de pleitear qualquer alteração, sob alegação de erro, omissão ou qualquer outro pretexto.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F30C1">
          <w:rPr>
            <w:rFonts w:eastAsia="Times New Roman"/>
            <w:b/>
            <w:bCs/>
            <w:sz w:val="22"/>
          </w:rPr>
          <w:t>7.4</w:t>
        </w:r>
        <w:r w:rsidRPr="003F30C1">
          <w:rPr>
            <w:rFonts w:eastAsia="Times New Roman"/>
            <w:sz w:val="22"/>
          </w:rPr>
          <w:t xml:space="preserve"> A</w:t>
        </w:r>
      </w:smartTag>
      <w:r w:rsidRPr="003F30C1">
        <w:rPr>
          <w:rFonts w:eastAsia="Times New Roman"/>
          <w:sz w:val="22"/>
        </w:rPr>
        <w:t xml:space="preserve"> proposta de preços será considerada completa, abrangendo todos os custos com a entrega do objeto licitado, conforme disposto no item 7.1, inciso II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7.5 </w:t>
      </w:r>
      <w:r w:rsidRPr="003F30C1">
        <w:rPr>
          <w:rFonts w:eastAsia="Times New Roman"/>
          <w:sz w:val="22"/>
        </w:rPr>
        <w:t>Serão desclassificadas as propostas que não atendam às exigências deste ato convocatório.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F30C1">
          <w:rPr>
            <w:rFonts w:eastAsia="Times New Roman"/>
            <w:b/>
            <w:bCs/>
            <w:sz w:val="22"/>
          </w:rPr>
          <w:t xml:space="preserve">7.6 </w:t>
        </w:r>
        <w:r w:rsidRPr="003F30C1">
          <w:rPr>
            <w:rFonts w:eastAsia="Times New Roman"/>
            <w:sz w:val="22"/>
          </w:rPr>
          <w:t>A</w:t>
        </w:r>
      </w:smartTag>
      <w:r w:rsidRPr="003F30C1">
        <w:rPr>
          <w:rFonts w:eastAsia="Times New Roman"/>
          <w:sz w:val="22"/>
        </w:rPr>
        <w:t xml:space="preserve"> proposta deverá limitar-se ao objeto desta licitação, sendo desconsideradas quaisquer alternativas de preços ou qualquer outra condição não prevista neste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F30C1">
          <w:rPr>
            <w:rFonts w:eastAsia="Times New Roman"/>
            <w:b/>
            <w:bCs/>
            <w:sz w:val="22"/>
          </w:rPr>
          <w:t xml:space="preserve">7.7 </w:t>
        </w:r>
        <w:r w:rsidRPr="003F30C1">
          <w:rPr>
            <w:rFonts w:eastAsia="Times New Roman"/>
            <w:sz w:val="22"/>
          </w:rPr>
          <w:t>A</w:t>
        </w:r>
      </w:smartTag>
      <w:r w:rsidRPr="003F30C1">
        <w:rPr>
          <w:rFonts w:eastAsia="Times New Roman"/>
          <w:sz w:val="22"/>
        </w:rPr>
        <w:t xml:space="preserve"> proposta terá validade obrigatória de 60 (sessenta) dias, a contar da data da abertura dos envelopes.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F30C1">
          <w:rPr>
            <w:rFonts w:eastAsia="Times New Roman"/>
            <w:b/>
            <w:bCs/>
            <w:iCs/>
            <w:sz w:val="22"/>
          </w:rPr>
          <w:t xml:space="preserve">7.8 </w:t>
        </w:r>
        <w:r w:rsidRPr="003F30C1">
          <w:rPr>
            <w:rFonts w:eastAsia="Times New Roman"/>
            <w:iCs/>
            <w:sz w:val="22"/>
          </w:rPr>
          <w:t>A</w:t>
        </w:r>
      </w:smartTag>
      <w:r w:rsidRPr="003F30C1">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7.9 </w:t>
      </w:r>
      <w:r w:rsidRPr="003F30C1">
        <w:rPr>
          <w:rFonts w:eastAsia="Times New Roman"/>
          <w:iCs/>
          <w:sz w:val="22"/>
        </w:rPr>
        <w:t>O valor apresentado para o item cuja especificação tenha sido alterada pelo proponente será considerado válido para a especificação constante daquele item descrito no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7.10</w:t>
      </w:r>
      <w:r w:rsidRPr="003F30C1">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F30C1">
          <w:rPr>
            <w:rFonts w:eastAsia="Times New Roman"/>
            <w:b/>
            <w:sz w:val="22"/>
            <w:u w:val="single"/>
          </w:rPr>
          <w:t>7.11 A</w:t>
        </w:r>
      </w:smartTag>
      <w:r w:rsidRPr="003F30C1">
        <w:rPr>
          <w:rFonts w:eastAsia="Times New Roman"/>
          <w:b/>
          <w:sz w:val="22"/>
          <w:u w:val="single"/>
        </w:rPr>
        <w:t xml:space="preserve"> licitante deverá apresentar dentro do envelope de proposta de preços os seguintes documentos: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031DA3" w:rsidRPr="001138FA"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sidRPr="001138FA">
        <w:rPr>
          <w:rFonts w:eastAsia="Times New Roman"/>
          <w:sz w:val="24"/>
          <w:szCs w:val="24"/>
        </w:rPr>
        <w:t>Alvará de Licença para Funcionamento, expedido pelo órgão competente sede da licitante, em plena validade;</w:t>
      </w:r>
    </w:p>
    <w:p w:rsidR="00031DA3" w:rsidRPr="001138FA" w:rsidRDefault="00031DA3" w:rsidP="00031DA3">
      <w:pPr>
        <w:overflowPunct w:val="0"/>
        <w:autoSpaceDE w:val="0"/>
        <w:autoSpaceDN w:val="0"/>
        <w:adjustRightInd w:val="0"/>
        <w:spacing w:after="0" w:line="240" w:lineRule="auto"/>
        <w:jc w:val="both"/>
        <w:textAlignment w:val="baseline"/>
        <w:rPr>
          <w:rFonts w:eastAsia="Times New Roman"/>
          <w:sz w:val="24"/>
          <w:szCs w:val="24"/>
        </w:rPr>
      </w:pPr>
    </w:p>
    <w:p w:rsidR="00031DA3" w:rsidRPr="001138FA"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4"/>
          <w:szCs w:val="24"/>
        </w:rPr>
      </w:pPr>
      <w:r w:rsidRPr="001138FA">
        <w:rPr>
          <w:rFonts w:eastAsia="Times New Roman"/>
          <w:sz w:val="24"/>
          <w:szCs w:val="24"/>
        </w:rPr>
        <w:t>Apresentar Alvará Sanitário, expedido pelo órgão competente sede da licitante, em plena validade;</w:t>
      </w:r>
    </w:p>
    <w:p w:rsidR="00031DA3" w:rsidRPr="001138FA" w:rsidRDefault="00031DA3" w:rsidP="00031DA3">
      <w:pPr>
        <w:overflowPunct w:val="0"/>
        <w:autoSpaceDE w:val="0"/>
        <w:autoSpaceDN w:val="0"/>
        <w:adjustRightInd w:val="0"/>
        <w:spacing w:after="0"/>
        <w:jc w:val="both"/>
        <w:textAlignment w:val="baseline"/>
        <w:rPr>
          <w:rFonts w:eastAsia="Times New Roman"/>
          <w:sz w:val="24"/>
          <w:szCs w:val="24"/>
        </w:rPr>
      </w:pPr>
    </w:p>
    <w:p w:rsidR="00031DA3" w:rsidRPr="00031DA3" w:rsidRDefault="00031DA3" w:rsidP="00422525">
      <w:pPr>
        <w:numPr>
          <w:ilvl w:val="0"/>
          <w:numId w:val="7"/>
        </w:numPr>
        <w:overflowPunct w:val="0"/>
        <w:autoSpaceDE w:val="0"/>
        <w:autoSpaceDN w:val="0"/>
        <w:adjustRightInd w:val="0"/>
        <w:spacing w:after="0" w:line="240" w:lineRule="auto"/>
        <w:jc w:val="both"/>
        <w:textAlignment w:val="baseline"/>
        <w:rPr>
          <w:rFonts w:ascii="Arial" w:eastAsia="Times New Roman" w:hAnsi="Arial" w:cs="Arial"/>
          <w:b/>
          <w:sz w:val="21"/>
          <w:szCs w:val="20"/>
        </w:rPr>
      </w:pPr>
      <w:r w:rsidRPr="00031DA3">
        <w:rPr>
          <w:rFonts w:eastAsia="Times New Roman"/>
          <w:sz w:val="22"/>
          <w:lang w:eastAsia="pt-BR"/>
        </w:rPr>
        <w:t xml:space="preserve">Autorização para Funcionamento da Empresa (AFE), expedida pela Agencia Nacional de Vigilância Sanitária do Ministério da Saúde (forma eletrônica ou certificado), compatível com o objeto licitado, acompanhado de </w:t>
      </w:r>
      <w:r w:rsidRPr="00031DA3">
        <w:rPr>
          <w:rFonts w:eastAsia="Times New Roman"/>
          <w:sz w:val="22"/>
          <w:u w:val="single"/>
          <w:lang w:eastAsia="pt-BR"/>
        </w:rPr>
        <w:t>sua publicação no Diário Oficial da União, observada a sua validade;</w:t>
      </w:r>
    </w:p>
    <w:p w:rsidR="00031DA3" w:rsidRPr="00031DA3" w:rsidRDefault="00031DA3" w:rsidP="00031DA3">
      <w:pPr>
        <w:overflowPunct w:val="0"/>
        <w:autoSpaceDE w:val="0"/>
        <w:autoSpaceDN w:val="0"/>
        <w:adjustRightInd w:val="0"/>
        <w:spacing w:after="0" w:line="240" w:lineRule="auto"/>
        <w:ind w:left="720"/>
        <w:jc w:val="both"/>
        <w:textAlignment w:val="baseline"/>
        <w:rPr>
          <w:rFonts w:ascii="Arial" w:eastAsia="Times New Roman" w:hAnsi="Arial" w:cs="Arial"/>
          <w:b/>
          <w:sz w:val="21"/>
          <w:szCs w:val="20"/>
        </w:rPr>
      </w:pPr>
    </w:p>
    <w:p w:rsidR="00031DA3" w:rsidRPr="00031DA3"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1"/>
          <w:szCs w:val="20"/>
        </w:rPr>
      </w:pPr>
      <w:r w:rsidRPr="00031DA3">
        <w:rPr>
          <w:rFonts w:eastAsia="Times New Roman"/>
          <w:sz w:val="21"/>
          <w:szCs w:val="20"/>
        </w:rPr>
        <w:t xml:space="preserve">A empresa deverá comprovar que possui em seu quadro de funcionários no mínimo um profissional com grau farmacêutico (com registro no CRF – Conselho Regional de Farmácia) ou químico (com registro no CRQ – Conselho Regional de Química). Apresentar </w:t>
      </w:r>
      <w:r w:rsidRPr="00031DA3">
        <w:rPr>
          <w:rFonts w:eastAsia="Times New Roman"/>
          <w:sz w:val="21"/>
          <w:szCs w:val="21"/>
        </w:rPr>
        <w:t xml:space="preserve">Certidão de Regularidade Cadastral junto ao respectivo Conselho Regional do profissional em questão. </w:t>
      </w:r>
    </w:p>
    <w:p w:rsidR="00031DA3" w:rsidRPr="00031DA3" w:rsidRDefault="00031DA3" w:rsidP="00031DA3">
      <w:pPr>
        <w:overflowPunct w:val="0"/>
        <w:autoSpaceDE w:val="0"/>
        <w:autoSpaceDN w:val="0"/>
        <w:adjustRightInd w:val="0"/>
        <w:spacing w:after="0" w:line="240" w:lineRule="auto"/>
        <w:ind w:left="720"/>
        <w:jc w:val="both"/>
        <w:textAlignment w:val="baseline"/>
        <w:rPr>
          <w:rFonts w:eastAsia="Times New Roman"/>
          <w:sz w:val="21"/>
          <w:szCs w:val="20"/>
        </w:rPr>
      </w:pPr>
    </w:p>
    <w:p w:rsidR="00031DA3" w:rsidRPr="00031DA3" w:rsidRDefault="00031DA3" w:rsidP="00422525">
      <w:pPr>
        <w:numPr>
          <w:ilvl w:val="0"/>
          <w:numId w:val="7"/>
        </w:numPr>
        <w:overflowPunct w:val="0"/>
        <w:autoSpaceDE w:val="0"/>
        <w:autoSpaceDN w:val="0"/>
        <w:adjustRightInd w:val="0"/>
        <w:spacing w:after="0" w:line="240" w:lineRule="auto"/>
        <w:jc w:val="both"/>
        <w:textAlignment w:val="baseline"/>
        <w:rPr>
          <w:rFonts w:eastAsia="Times New Roman"/>
          <w:sz w:val="21"/>
          <w:szCs w:val="20"/>
        </w:rPr>
      </w:pPr>
      <w:r w:rsidRPr="00031DA3">
        <w:rPr>
          <w:rFonts w:eastAsia="Times New Roman"/>
          <w:sz w:val="21"/>
          <w:szCs w:val="21"/>
        </w:rPr>
        <w:t>P</w:t>
      </w:r>
      <w:r w:rsidRPr="00031DA3">
        <w:rPr>
          <w:rFonts w:eastAsia="Times New Roman"/>
          <w:sz w:val="21"/>
          <w:szCs w:val="20"/>
        </w:rPr>
        <w:t>ara efeito de comprovação de vinculo do profissional com a empresa, apresentar:</w:t>
      </w:r>
    </w:p>
    <w:p w:rsidR="00031DA3" w:rsidRPr="00031DA3" w:rsidRDefault="00031DA3" w:rsidP="00422525">
      <w:pPr>
        <w:numPr>
          <w:ilvl w:val="0"/>
          <w:numId w:val="8"/>
        </w:numPr>
        <w:tabs>
          <w:tab w:val="left" w:pos="-3969"/>
        </w:tabs>
        <w:overflowPunct w:val="0"/>
        <w:autoSpaceDE w:val="0"/>
        <w:autoSpaceDN w:val="0"/>
        <w:adjustRightInd w:val="0"/>
        <w:spacing w:after="0" w:line="240" w:lineRule="auto"/>
        <w:jc w:val="both"/>
        <w:textAlignment w:val="baseline"/>
        <w:rPr>
          <w:rFonts w:eastAsia="Times New Roman"/>
          <w:iCs/>
          <w:color w:val="000000"/>
          <w:sz w:val="21"/>
          <w:szCs w:val="21"/>
        </w:rPr>
      </w:pPr>
      <w:r w:rsidRPr="00031DA3">
        <w:rPr>
          <w:rFonts w:eastAsia="Times New Roman"/>
          <w:iCs/>
          <w:sz w:val="21"/>
          <w:szCs w:val="21"/>
          <w:u w:val="single"/>
        </w:rPr>
        <w:t>Se Sócio</w:t>
      </w:r>
      <w:r w:rsidRPr="00031DA3">
        <w:rPr>
          <w:rFonts w:eastAsia="Times New Roman"/>
          <w:iCs/>
          <w:sz w:val="21"/>
          <w:szCs w:val="21"/>
        </w:rPr>
        <w:t>: será analisado o contrato social – já apresentado na fase de credenciamento;</w:t>
      </w:r>
    </w:p>
    <w:p w:rsidR="00031DA3" w:rsidRPr="00917441" w:rsidRDefault="00031DA3" w:rsidP="00422525">
      <w:pPr>
        <w:numPr>
          <w:ilvl w:val="0"/>
          <w:numId w:val="8"/>
        </w:numPr>
        <w:tabs>
          <w:tab w:val="left" w:pos="-3969"/>
        </w:tabs>
        <w:overflowPunct w:val="0"/>
        <w:autoSpaceDE w:val="0"/>
        <w:autoSpaceDN w:val="0"/>
        <w:adjustRightInd w:val="0"/>
        <w:spacing w:after="0" w:line="240" w:lineRule="auto"/>
        <w:textAlignment w:val="baseline"/>
        <w:rPr>
          <w:rFonts w:eastAsia="Times New Roman"/>
          <w:iCs/>
          <w:color w:val="000000"/>
          <w:sz w:val="21"/>
          <w:szCs w:val="21"/>
        </w:rPr>
      </w:pPr>
      <w:r w:rsidRPr="00031DA3">
        <w:rPr>
          <w:rFonts w:eastAsia="Times New Roman"/>
          <w:iCs/>
          <w:sz w:val="21"/>
          <w:szCs w:val="21"/>
          <w:u w:val="single"/>
        </w:rPr>
        <w:t>Se Empregado</w:t>
      </w:r>
      <w:r w:rsidRPr="00031DA3">
        <w:rPr>
          <w:rFonts w:eastAsia="Times New Roman"/>
          <w:iCs/>
          <w:sz w:val="21"/>
          <w:szCs w:val="21"/>
        </w:rPr>
        <w:t>: através de Carteira de Trabalho, cópia autenticada da página onde conste o registro de admissão;</w:t>
      </w:r>
    </w:p>
    <w:p w:rsidR="00917441" w:rsidRPr="00797C48" w:rsidRDefault="00917441" w:rsidP="00422525">
      <w:pPr>
        <w:numPr>
          <w:ilvl w:val="0"/>
          <w:numId w:val="8"/>
        </w:numPr>
        <w:tabs>
          <w:tab w:val="left" w:pos="-3969"/>
        </w:tabs>
        <w:overflowPunct w:val="0"/>
        <w:autoSpaceDE w:val="0"/>
        <w:autoSpaceDN w:val="0"/>
        <w:adjustRightInd w:val="0"/>
        <w:spacing w:after="0" w:line="240" w:lineRule="auto"/>
        <w:textAlignment w:val="baseline"/>
        <w:rPr>
          <w:rFonts w:eastAsia="Times New Roman"/>
          <w:iCs/>
          <w:color w:val="000000"/>
          <w:sz w:val="21"/>
          <w:szCs w:val="21"/>
        </w:rPr>
      </w:pPr>
      <w:r w:rsidRPr="00917441">
        <w:rPr>
          <w:iCs/>
          <w:sz w:val="21"/>
          <w:szCs w:val="21"/>
          <w:u w:val="single"/>
        </w:rPr>
        <w:t>Se Prestador de Serviço</w:t>
      </w:r>
      <w:r w:rsidRPr="00917441">
        <w:rPr>
          <w:iCs/>
          <w:sz w:val="21"/>
          <w:szCs w:val="21"/>
        </w:rPr>
        <w:t>: Contrato de prestação de serviço, regido pela legislação civil comum, que constem a indicação do cargo ou função técnica, o início e descrição das atividades a serem desenvolvidas pelo profissional</w:t>
      </w:r>
      <w:r>
        <w:rPr>
          <w:iCs/>
          <w:sz w:val="21"/>
          <w:szCs w:val="21"/>
        </w:rPr>
        <w:t>.</w:t>
      </w:r>
    </w:p>
    <w:p w:rsidR="00797C48" w:rsidRPr="00917441" w:rsidRDefault="00797C48" w:rsidP="00797C48">
      <w:pPr>
        <w:tabs>
          <w:tab w:val="left" w:pos="-3969"/>
        </w:tabs>
        <w:overflowPunct w:val="0"/>
        <w:autoSpaceDE w:val="0"/>
        <w:autoSpaceDN w:val="0"/>
        <w:adjustRightInd w:val="0"/>
        <w:spacing w:after="0" w:line="240" w:lineRule="auto"/>
        <w:ind w:left="1440"/>
        <w:textAlignment w:val="baseline"/>
        <w:rPr>
          <w:rFonts w:eastAsia="Times New Roman"/>
          <w:iCs/>
          <w:color w:val="000000"/>
          <w:sz w:val="21"/>
          <w:szCs w:val="21"/>
        </w:rPr>
      </w:pPr>
    </w:p>
    <w:p w:rsidR="00031DA3" w:rsidRPr="00797C48" w:rsidRDefault="00797C48" w:rsidP="00797C48">
      <w:pPr>
        <w:pStyle w:val="PargrafodaLista"/>
        <w:numPr>
          <w:ilvl w:val="0"/>
          <w:numId w:val="17"/>
        </w:numPr>
        <w:tabs>
          <w:tab w:val="left" w:pos="-3969"/>
        </w:tabs>
        <w:jc w:val="both"/>
        <w:rPr>
          <w:iCs/>
          <w:color w:val="000000"/>
          <w:sz w:val="21"/>
          <w:szCs w:val="21"/>
          <w:highlight w:val="yellow"/>
        </w:rPr>
      </w:pPr>
      <w:r w:rsidRPr="00797C48">
        <w:rPr>
          <w:sz w:val="22"/>
          <w:lang w:eastAsia="pt-BR"/>
        </w:rPr>
        <w:t xml:space="preserve">Declaração de que, se for consagrada vencedora do certame, irá fornecer em regime de comodato, </w:t>
      </w:r>
      <w:r w:rsidRPr="00797C48">
        <w:rPr>
          <w:b/>
          <w:sz w:val="22"/>
          <w:lang w:eastAsia="pt-BR"/>
        </w:rPr>
        <w:t>Os equipamentos solicitados</w:t>
      </w:r>
      <w:r w:rsidRPr="00797C48">
        <w:rPr>
          <w:sz w:val="22"/>
          <w:lang w:eastAsia="pt-BR"/>
        </w:rPr>
        <w:t>, conforme especificações exigidas no Termo de referência do Edita</w:t>
      </w:r>
      <w:r>
        <w:rPr>
          <w:sz w:val="22"/>
          <w:lang w:eastAsia="pt-BR"/>
        </w:rPr>
        <w:t>l.</w:t>
      </w:r>
    </w:p>
    <w:p w:rsidR="00797C48" w:rsidRPr="00797C48" w:rsidRDefault="00797C48" w:rsidP="00797C48">
      <w:pPr>
        <w:pStyle w:val="PargrafodaLista"/>
        <w:tabs>
          <w:tab w:val="left" w:pos="-3969"/>
        </w:tabs>
        <w:ind w:left="644"/>
        <w:jc w:val="both"/>
        <w:rPr>
          <w:iCs/>
          <w:color w:val="000000"/>
          <w:sz w:val="21"/>
          <w:szCs w:val="21"/>
          <w:highlight w:val="yellow"/>
        </w:rPr>
      </w:pPr>
    </w:p>
    <w:p w:rsidR="00031DA3" w:rsidRPr="00797C48" w:rsidRDefault="00031DA3" w:rsidP="00797C48">
      <w:pPr>
        <w:pStyle w:val="PargrafodaLista"/>
        <w:numPr>
          <w:ilvl w:val="0"/>
          <w:numId w:val="17"/>
        </w:numPr>
        <w:ind w:right="-142"/>
        <w:jc w:val="both"/>
        <w:rPr>
          <w:sz w:val="21"/>
        </w:rPr>
      </w:pPr>
      <w:r w:rsidRPr="00797C48">
        <w:rPr>
          <w:sz w:val="21"/>
        </w:rPr>
        <w:t>Declaração da Licitante, devidamente assinada pelo responsável legal da empresa, se caso seja vencedora, estará apta em atender o paciente em domicilio, fornecendo a este, cilindro com válvula e fluxometro em sistema de comodato, em perfeito funcionamento e obedecendo as normas da ABNT e INMETRO.</w:t>
      </w:r>
    </w:p>
    <w:p w:rsidR="00031DA3" w:rsidRPr="001138FA" w:rsidRDefault="00031DA3" w:rsidP="00031DA3">
      <w:pPr>
        <w:overflowPunct w:val="0"/>
        <w:autoSpaceDE w:val="0"/>
        <w:autoSpaceDN w:val="0"/>
        <w:adjustRightInd w:val="0"/>
        <w:spacing w:after="0" w:line="240" w:lineRule="auto"/>
        <w:ind w:left="644" w:right="-142"/>
        <w:jc w:val="both"/>
        <w:textAlignment w:val="baseline"/>
        <w:rPr>
          <w:rFonts w:eastAsia="Times New Roman"/>
          <w:sz w:val="21"/>
          <w:szCs w:val="20"/>
        </w:rPr>
      </w:pPr>
    </w:p>
    <w:p w:rsidR="00C540C9" w:rsidRDefault="00031DA3" w:rsidP="00031DA3">
      <w:pPr>
        <w:overflowPunct w:val="0"/>
        <w:autoSpaceDE w:val="0"/>
        <w:autoSpaceDN w:val="0"/>
        <w:adjustRightInd w:val="0"/>
        <w:spacing w:after="0" w:line="240" w:lineRule="auto"/>
        <w:jc w:val="both"/>
        <w:textAlignment w:val="baseline"/>
        <w:rPr>
          <w:rFonts w:eastAsia="Times New Roman"/>
          <w:sz w:val="21"/>
          <w:szCs w:val="20"/>
        </w:rPr>
      </w:pPr>
      <w:r w:rsidRPr="001138FA">
        <w:rPr>
          <w:rFonts w:eastAsia="Times New Roman"/>
          <w:b/>
          <w:sz w:val="21"/>
          <w:szCs w:val="20"/>
        </w:rPr>
        <w:t>PARAGRAFO ÚNICO:</w:t>
      </w:r>
      <w:r w:rsidRPr="001138FA">
        <w:rPr>
          <w:rFonts w:eastAsia="Times New Roman"/>
          <w:sz w:val="21"/>
          <w:szCs w:val="20"/>
        </w:rPr>
        <w:t xml:space="preserve"> Todos os documentos das alíneas “a”, “b”, “c”, “d”, “e” e “f”, deverão estar em nome da licitante credenciada no certame, identificada por meio de compatibilidade na RAZÃO SOCIAL, CNPJ e ENDEREÇO.</w:t>
      </w:r>
    </w:p>
    <w:p w:rsidR="00A307DC" w:rsidRDefault="00A307DC" w:rsidP="00031DA3">
      <w:pPr>
        <w:overflowPunct w:val="0"/>
        <w:autoSpaceDE w:val="0"/>
        <w:autoSpaceDN w:val="0"/>
        <w:adjustRightInd w:val="0"/>
        <w:spacing w:after="0" w:line="240" w:lineRule="auto"/>
        <w:jc w:val="both"/>
        <w:textAlignment w:val="baseline"/>
        <w:rPr>
          <w:rFonts w:eastAsia="Times New Roman"/>
          <w:sz w:val="21"/>
          <w:szCs w:val="20"/>
        </w:rPr>
      </w:pPr>
    </w:p>
    <w:p w:rsidR="00A307DC" w:rsidRPr="001138FA" w:rsidRDefault="00A307DC" w:rsidP="00A307DC">
      <w:pPr>
        <w:overflowPunct w:val="0"/>
        <w:autoSpaceDE w:val="0"/>
        <w:autoSpaceDN w:val="0"/>
        <w:adjustRightInd w:val="0"/>
        <w:spacing w:after="0" w:line="240" w:lineRule="auto"/>
        <w:jc w:val="both"/>
        <w:textAlignment w:val="baseline"/>
        <w:rPr>
          <w:rFonts w:eastAsia="Times New Roman"/>
          <w:sz w:val="23"/>
          <w:szCs w:val="23"/>
          <w:highlight w:val="lightGray"/>
          <w:u w:val="single"/>
          <w:lang w:eastAsia="pt-BR"/>
        </w:rPr>
      </w:pPr>
      <w:r w:rsidRPr="001138FA">
        <w:rPr>
          <w:rFonts w:eastAsia="Times New Roman"/>
          <w:sz w:val="21"/>
          <w:szCs w:val="20"/>
        </w:rPr>
        <w:t xml:space="preserve">7.11.1 </w:t>
      </w:r>
      <w:r w:rsidRPr="001138FA">
        <w:rPr>
          <w:rFonts w:eastAsia="Times New Roman"/>
          <w:sz w:val="23"/>
          <w:szCs w:val="23"/>
          <w:highlight w:val="lightGray"/>
          <w:u w:val="single"/>
        </w:rPr>
        <w:t>Em caso de subcontratação para a prestação de serviço de entrega no atendimento em domicilio, a</w:t>
      </w:r>
      <w:r w:rsidRPr="001138FA">
        <w:rPr>
          <w:rFonts w:eastAsia="Times New Roman"/>
          <w:sz w:val="23"/>
          <w:szCs w:val="23"/>
          <w:highlight w:val="lightGray"/>
          <w:u w:val="single"/>
          <w:lang w:eastAsia="pt-BR"/>
        </w:rPr>
        <w:t xml:space="preserve"> licitante deverá indicar, uma MEI, ME ou EPP para ocupar a condição de subcontratação, conforme Lei 147/2014, neste sentido deverá apresentar os seguintes documentos da empresa indicada:</w:t>
      </w:r>
    </w:p>
    <w:p w:rsidR="00A307DC" w:rsidRPr="001138FA" w:rsidRDefault="00A307DC" w:rsidP="00A307DC">
      <w:pPr>
        <w:overflowPunct w:val="0"/>
        <w:autoSpaceDE w:val="0"/>
        <w:autoSpaceDN w:val="0"/>
        <w:adjustRightInd w:val="0"/>
        <w:spacing w:after="0" w:line="240" w:lineRule="auto"/>
        <w:jc w:val="both"/>
        <w:textAlignment w:val="baseline"/>
        <w:rPr>
          <w:rFonts w:eastAsia="Times New Roman"/>
          <w:sz w:val="23"/>
          <w:szCs w:val="23"/>
          <w:highlight w:val="lightGray"/>
          <w:u w:val="single"/>
          <w:lang w:eastAsia="pt-BR"/>
        </w:rPr>
      </w:pPr>
    </w:p>
    <w:p w:rsidR="00A307DC" w:rsidRPr="001138FA" w:rsidRDefault="00A307DC" w:rsidP="00A307DC">
      <w:pPr>
        <w:overflowPunct w:val="0"/>
        <w:autoSpaceDE w:val="0"/>
        <w:autoSpaceDN w:val="0"/>
        <w:adjustRightInd w:val="0"/>
        <w:spacing w:after="0" w:line="240" w:lineRule="auto"/>
        <w:ind w:left="709"/>
        <w:jc w:val="both"/>
        <w:textAlignment w:val="baseline"/>
        <w:rPr>
          <w:rFonts w:eastAsia="Times New Roman"/>
          <w:bCs/>
          <w:sz w:val="23"/>
          <w:szCs w:val="23"/>
          <w:highlight w:val="lightGray"/>
        </w:rPr>
      </w:pPr>
      <w:r w:rsidRPr="001138FA">
        <w:rPr>
          <w:rFonts w:eastAsia="Times New Roman"/>
          <w:sz w:val="23"/>
          <w:szCs w:val="23"/>
          <w:highlight w:val="lightGray"/>
          <w:lang w:eastAsia="pt-BR"/>
        </w:rPr>
        <w:t>a)</w:t>
      </w:r>
      <w:r w:rsidRPr="001138FA">
        <w:rPr>
          <w:rFonts w:eastAsia="Times New Roman"/>
          <w:bCs/>
          <w:sz w:val="23"/>
          <w:szCs w:val="23"/>
          <w:highlight w:val="lightGray"/>
        </w:rPr>
        <w:t>Comprovação de enquadramento como microempresa ou empresa de pequeno porte (para as licitantes que assim se enquadrarem), para ter qualificação de subcontratada da forma que segue abaixo as declarações devem seguir o texto original dos anexos deste edital:</w:t>
      </w:r>
    </w:p>
    <w:p w:rsidR="00A307DC" w:rsidRPr="001138FA" w:rsidRDefault="00A307DC" w:rsidP="00A307DC">
      <w:pPr>
        <w:tabs>
          <w:tab w:val="left" w:pos="708"/>
          <w:tab w:val="left" w:pos="3345"/>
        </w:tabs>
        <w:overflowPunct w:val="0"/>
        <w:autoSpaceDE w:val="0"/>
        <w:autoSpaceDN w:val="0"/>
        <w:adjustRightInd w:val="0"/>
        <w:spacing w:after="0" w:line="240" w:lineRule="auto"/>
        <w:ind w:left="709" w:right="-142"/>
        <w:jc w:val="both"/>
        <w:textAlignment w:val="baseline"/>
        <w:rPr>
          <w:rFonts w:eastAsia="Times New Roman"/>
          <w:sz w:val="23"/>
          <w:szCs w:val="23"/>
          <w:highlight w:val="lightGray"/>
        </w:rPr>
      </w:pPr>
      <w:r w:rsidRPr="00974092">
        <w:rPr>
          <w:rFonts w:eastAsia="Times New Roman"/>
          <w:sz w:val="23"/>
          <w:szCs w:val="23"/>
        </w:rPr>
        <w:tab/>
      </w:r>
      <w:r w:rsidRPr="00974092">
        <w:rPr>
          <w:rFonts w:eastAsia="Times New Roman"/>
          <w:sz w:val="23"/>
          <w:szCs w:val="23"/>
        </w:rPr>
        <w:tab/>
      </w:r>
    </w:p>
    <w:p w:rsidR="00A307DC" w:rsidRPr="001138FA" w:rsidRDefault="00A307DC" w:rsidP="00A307DC">
      <w:pPr>
        <w:tabs>
          <w:tab w:val="left" w:pos="720"/>
        </w:tabs>
        <w:overflowPunct w:val="0"/>
        <w:autoSpaceDE w:val="0"/>
        <w:autoSpaceDN w:val="0"/>
        <w:adjustRightInd w:val="0"/>
        <w:spacing w:after="0" w:line="240" w:lineRule="auto"/>
        <w:ind w:left="709" w:right="-142"/>
        <w:jc w:val="both"/>
        <w:textAlignment w:val="baseline"/>
        <w:rPr>
          <w:rFonts w:eastAsia="Times New Roman"/>
          <w:sz w:val="23"/>
          <w:szCs w:val="23"/>
          <w:highlight w:val="lightGray"/>
        </w:rPr>
      </w:pPr>
      <w:r w:rsidRPr="001138FA">
        <w:rPr>
          <w:rFonts w:eastAsia="Times New Roman"/>
          <w:bCs/>
          <w:sz w:val="23"/>
          <w:szCs w:val="23"/>
          <w:highlight w:val="lightGray"/>
        </w:rPr>
        <w:t xml:space="preserve">I </w:t>
      </w:r>
      <w:r w:rsidRPr="001138FA">
        <w:rPr>
          <w:rFonts w:eastAsia="Times New Roman"/>
          <w:sz w:val="23"/>
          <w:szCs w:val="23"/>
          <w:highlight w:val="lightGray"/>
        </w:rPr>
        <w:t>Declaração firmada pelo técnico responsável devidamente registrado no CRC (Conselho Regional de Contabilidade), com reconhecimento de firma, de que a mesma se enquadra nos Termos da Lei 123/06 na condição de Micro Empresa ou de Empresa de Pequeno Porte, com data de emissão não superior a 30 (trinta) dias da abertura da licitação.</w:t>
      </w:r>
    </w:p>
    <w:p w:rsidR="00A307DC" w:rsidRPr="001138FA" w:rsidRDefault="00A307DC" w:rsidP="00A307DC">
      <w:pPr>
        <w:tabs>
          <w:tab w:val="left" w:pos="720"/>
        </w:tabs>
        <w:overflowPunct w:val="0"/>
        <w:autoSpaceDE w:val="0"/>
        <w:autoSpaceDN w:val="0"/>
        <w:adjustRightInd w:val="0"/>
        <w:spacing w:after="0" w:line="240" w:lineRule="auto"/>
        <w:ind w:left="709" w:right="-142"/>
        <w:jc w:val="both"/>
        <w:textAlignment w:val="baseline"/>
        <w:rPr>
          <w:rFonts w:eastAsia="Times New Roman"/>
          <w:sz w:val="23"/>
          <w:szCs w:val="23"/>
          <w:highlight w:val="lightGray"/>
        </w:rPr>
      </w:pPr>
    </w:p>
    <w:p w:rsidR="00A307DC" w:rsidRDefault="00A307DC" w:rsidP="00A307DC">
      <w:pPr>
        <w:overflowPunct w:val="0"/>
        <w:autoSpaceDE w:val="0"/>
        <w:autoSpaceDN w:val="0"/>
        <w:adjustRightInd w:val="0"/>
        <w:spacing w:after="0" w:line="240" w:lineRule="auto"/>
        <w:jc w:val="both"/>
        <w:textAlignment w:val="baseline"/>
        <w:rPr>
          <w:rFonts w:eastAsia="Times New Roman"/>
          <w:sz w:val="21"/>
          <w:szCs w:val="20"/>
        </w:rPr>
      </w:pPr>
      <w:r w:rsidRPr="001138FA">
        <w:rPr>
          <w:rFonts w:eastAsia="Times New Roman"/>
          <w:bCs/>
          <w:sz w:val="23"/>
          <w:szCs w:val="23"/>
          <w:highlight w:val="lightGray"/>
        </w:rPr>
        <w:t xml:space="preserve">II </w:t>
      </w:r>
      <w:r w:rsidRPr="001138FA">
        <w:rPr>
          <w:rFonts w:eastAsia="Times New Roman"/>
          <w:sz w:val="23"/>
          <w:szCs w:val="23"/>
          <w:highlight w:val="lightGray"/>
        </w:rPr>
        <w:t>Declaração firmada pelo representante legal da empresa, de não haver nenhum dos impedimentos previstos nos incisos do § 4º do Artigo 3º da Lei Complementar nº 123/06, com data de emissão não superior a 30 (trinta) dias da abertura da licitação.</w:t>
      </w:r>
    </w:p>
    <w:p w:rsidR="00031DA3" w:rsidRPr="003F30C1" w:rsidRDefault="00031DA3" w:rsidP="00031DA3">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tabs>
          <w:tab w:val="left" w:pos="709"/>
        </w:tabs>
        <w:contextualSpacing/>
        <w:jc w:val="both"/>
        <w:textAlignment w:val="baseline"/>
        <w:rPr>
          <w:rFonts w:eastAsia="Times New Roman"/>
          <w:b/>
          <w:bCs/>
          <w:sz w:val="22"/>
        </w:rPr>
      </w:pPr>
      <w:r w:rsidRPr="003F30C1">
        <w:rPr>
          <w:rFonts w:eastAsia="Times New Roman"/>
          <w:b/>
          <w:bCs/>
          <w:sz w:val="22"/>
        </w:rPr>
        <w:t>7.12 DO VALOR ESTIMADO</w:t>
      </w:r>
    </w:p>
    <w:p w:rsidR="00C540C9" w:rsidRPr="003F30C1" w:rsidRDefault="00C540C9" w:rsidP="00C540C9">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C540C9" w:rsidRPr="003F30C1" w:rsidRDefault="00C540C9" w:rsidP="00C540C9">
      <w:pPr>
        <w:tabs>
          <w:tab w:val="left" w:pos="0"/>
        </w:tabs>
        <w:contextualSpacing/>
        <w:jc w:val="both"/>
        <w:rPr>
          <w:rFonts w:eastAsia="Times New Roman"/>
          <w:sz w:val="22"/>
        </w:rPr>
      </w:pPr>
      <w:r w:rsidRPr="003F30C1">
        <w:rPr>
          <w:rFonts w:eastAsia="Times New Roman"/>
          <w:b/>
          <w:iCs/>
          <w:sz w:val="22"/>
        </w:rPr>
        <w:t>7.12.1</w:t>
      </w:r>
      <w:r w:rsidRPr="003F30C1">
        <w:rPr>
          <w:rFonts w:eastAsia="Times New Roman"/>
          <w:iCs/>
          <w:sz w:val="22"/>
        </w:rPr>
        <w:t xml:space="preserve"> O valor total estimado para a aquisição dos itens referente ao objeto deste Edital, é de </w:t>
      </w:r>
      <w:r w:rsidRPr="003F30C1">
        <w:rPr>
          <w:rFonts w:eastAsia="Times New Roman"/>
          <w:b/>
          <w:bCs/>
          <w:iCs/>
          <w:sz w:val="22"/>
        </w:rPr>
        <w:t xml:space="preserve">R$ </w:t>
      </w:r>
      <w:r>
        <w:rPr>
          <w:rFonts w:eastAsia="Times New Roman"/>
          <w:b/>
          <w:bCs/>
          <w:iCs/>
          <w:sz w:val="22"/>
        </w:rPr>
        <w:t>1.667.771,</w:t>
      </w:r>
      <w:r w:rsidR="00031DA3">
        <w:rPr>
          <w:rFonts w:eastAsia="Times New Roman"/>
          <w:b/>
          <w:bCs/>
          <w:iCs/>
          <w:sz w:val="22"/>
        </w:rPr>
        <w:t>0</w:t>
      </w:r>
      <w:r>
        <w:rPr>
          <w:rFonts w:eastAsia="Times New Roman"/>
          <w:b/>
          <w:bCs/>
          <w:iCs/>
          <w:sz w:val="22"/>
        </w:rPr>
        <w:t>0</w:t>
      </w:r>
      <w:r w:rsidR="00E81C03">
        <w:rPr>
          <w:rFonts w:eastAsia="Times New Roman"/>
          <w:b/>
          <w:bCs/>
          <w:iCs/>
          <w:sz w:val="22"/>
        </w:rPr>
        <w:t xml:space="preserve"> </w:t>
      </w:r>
      <w:r w:rsidRPr="003F30C1">
        <w:rPr>
          <w:rFonts w:eastAsia="Times New Roman"/>
          <w:b/>
          <w:bCs/>
          <w:iCs/>
          <w:sz w:val="22"/>
        </w:rPr>
        <w:t xml:space="preserve">( </w:t>
      </w:r>
      <w:r>
        <w:rPr>
          <w:rFonts w:eastAsia="Times New Roman"/>
          <w:b/>
          <w:bCs/>
          <w:iCs/>
          <w:sz w:val="22"/>
        </w:rPr>
        <w:t>um milhão, seiscentos e sessenta e sete mil setecentos e setenta e um reais</w:t>
      </w:r>
      <w:r w:rsidRPr="003F30C1">
        <w:rPr>
          <w:rFonts w:eastAsia="Times New Roman"/>
          <w:b/>
          <w:bCs/>
          <w:iCs/>
          <w:sz w:val="22"/>
        </w:rPr>
        <w:t xml:space="preserve"> )</w:t>
      </w:r>
    </w:p>
    <w:p w:rsidR="00C540C9" w:rsidRPr="003F30C1" w:rsidRDefault="00C540C9" w:rsidP="00C540C9">
      <w:pPr>
        <w:tabs>
          <w:tab w:val="left" w:pos="709"/>
        </w:tabs>
        <w:ind w:firstLine="6"/>
        <w:contextualSpacing/>
        <w:jc w:val="both"/>
        <w:rPr>
          <w:rFonts w:eastAsia="Times New Roman"/>
          <w:b/>
          <w:iCs/>
          <w:sz w:val="22"/>
        </w:rPr>
      </w:pPr>
    </w:p>
    <w:p w:rsidR="00C540C9" w:rsidRPr="003F30C1" w:rsidRDefault="00C540C9" w:rsidP="00C540C9">
      <w:pPr>
        <w:shd w:val="clear" w:color="auto" w:fill="D9D9D9"/>
        <w:tabs>
          <w:tab w:val="left" w:pos="709"/>
        </w:tabs>
        <w:spacing w:after="0" w:line="240" w:lineRule="auto"/>
        <w:contextualSpacing/>
        <w:jc w:val="both"/>
        <w:rPr>
          <w:rFonts w:eastAsia="Times New Roman"/>
          <w:sz w:val="22"/>
          <w:lang w:eastAsia="pt-BR"/>
        </w:rPr>
      </w:pPr>
      <w:r w:rsidRPr="003F30C1">
        <w:rPr>
          <w:rFonts w:eastAsia="Times New Roman"/>
          <w:b/>
          <w:sz w:val="22"/>
          <w:lang w:eastAsia="pt-BR"/>
        </w:rPr>
        <w:t>PARÁGRAFO ÚNICO</w:t>
      </w:r>
      <w:r w:rsidRPr="003F30C1">
        <w:rPr>
          <w:rFonts w:eastAsia="Times New Roman"/>
          <w:sz w:val="22"/>
          <w:lang w:eastAsia="pt-BR"/>
        </w:rPr>
        <w:t xml:space="preserve"> – Nos termos do art. 3º, da Lei 10.520/2002, a Administração </w:t>
      </w:r>
      <w:r w:rsidRPr="003F30C1">
        <w:rPr>
          <w:rFonts w:eastAsia="Times New Roman"/>
          <w:bCs/>
          <w:sz w:val="22"/>
          <w:lang w:eastAsia="pt-BR"/>
        </w:rPr>
        <w:t>não está obrigada a anexar ao edital</w:t>
      </w:r>
      <w:r w:rsidRPr="003F30C1">
        <w:rPr>
          <w:rFonts w:eastAsia="Times New Roman"/>
          <w:sz w:val="22"/>
          <w:lang w:eastAsia="pt-BR"/>
        </w:rPr>
        <w:t> o orçamento de referência que elaborou na fase interna da licitação. Este </w:t>
      </w:r>
      <w:r w:rsidRPr="003F30C1">
        <w:rPr>
          <w:rFonts w:eastAsia="Times New Roman"/>
          <w:bCs/>
          <w:sz w:val="22"/>
          <w:lang w:eastAsia="pt-BR"/>
        </w:rPr>
        <w:t>deve constar, obrigatoriamente, apenas dos autos do processo administrativo</w:t>
      </w:r>
      <w:r w:rsidRPr="003F30C1">
        <w:rPr>
          <w:rFonts w:eastAsia="Times New Roman"/>
          <w:sz w:val="22"/>
          <w:lang w:eastAsia="pt-BR"/>
        </w:rPr>
        <w:t xml:space="preserve"> referente à licitação. </w:t>
      </w: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3F30C1">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3F30C1">
        <w:rPr>
          <w:rFonts w:eastAsia="Times New Roman"/>
          <w:sz w:val="22"/>
          <w:lang w:eastAsia="pt-BR"/>
        </w:rPr>
        <w:t>situado na Praça Prefeito Euclides Antônio Fabris nº 343 - Centro, no horário das 07h:00min 13h:00min (horário local), munido de Requerimento, solicitando Vistas ao Processo.</w:t>
      </w: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C540C9" w:rsidRPr="003F30C1" w:rsidRDefault="00C540C9" w:rsidP="00C540C9">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3F30C1">
        <w:rPr>
          <w:rFonts w:eastAsia="Times New Roman"/>
          <w:sz w:val="22"/>
          <w:lang w:eastAsia="pt-BR"/>
        </w:rPr>
        <w:lastRenderedPageBreak/>
        <w:t xml:space="preserve">7.12.3 O requerimento solicitando Vistas ao Processo deverá ser entregue no </w:t>
      </w:r>
      <w:r w:rsidRPr="003F30C1">
        <w:rPr>
          <w:rFonts w:eastAsia="Calibri"/>
          <w:iCs/>
          <w:sz w:val="22"/>
          <w:lang w:eastAsia="pt-BR"/>
        </w:rPr>
        <w:t>Núcleo de Licitações e Contratos.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8 – DOS DOCUMENTOS DE HABILITAÇÃO (ENVELOPE N° 2):</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8.1</w:t>
      </w:r>
      <w:r w:rsidRPr="003F30C1">
        <w:rPr>
          <w:rFonts w:eastAsia="Times New Roman"/>
          <w:sz w:val="22"/>
        </w:rPr>
        <w:t xml:space="preserve"> - A documentação deverá ser apresentada de acordo com o disposto neste edital e conter, obrigatoriamente, todos os requisitos abaixo, sob pena de inabilitação: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 </w:t>
      </w:r>
      <w:r w:rsidRPr="003F30C1">
        <w:rPr>
          <w:rFonts w:eastAsia="Times New Roman"/>
          <w:sz w:val="22"/>
        </w:rPr>
        <w:t>- Documentação relativa à regularidade fiscal, trabalhista, econômico-financeira e técnica: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8.2.1 </w:t>
      </w:r>
      <w:r w:rsidRPr="003F30C1">
        <w:rPr>
          <w:rFonts w:eastAsia="Times New Roman"/>
          <w:sz w:val="22"/>
        </w:rPr>
        <w:t>Prova de inscrição do Cadastro Nacional de Pessoa Jurídica (CNPJ), da mesma licitante que irá participar deste Pregão, bem como, faturar e entregar o objeto licitado.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8.2.2</w:t>
      </w:r>
      <w:r w:rsidRPr="003F30C1">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8.2.3</w:t>
      </w:r>
      <w:r w:rsidRPr="003F30C1">
        <w:rPr>
          <w:rFonts w:eastAsia="Times New Roman"/>
          <w:sz w:val="22"/>
        </w:rPr>
        <w:t xml:space="preserve"> Prova de regularidade para com a Fazenda Estadual por meio da apresentação de Certidão Negativa ou Positiva com efeito de Negativa;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8.2.4 </w:t>
      </w:r>
      <w:r w:rsidRPr="003F30C1">
        <w:rPr>
          <w:rFonts w:eastAsia="Times New Roman"/>
          <w:sz w:val="22"/>
        </w:rPr>
        <w:t xml:space="preserve">Prova de regularidade para com a Fazenda Municipal por meio da apresentação de Certidão </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 Débitos Gerais) Negativa ou Positiva com efeito de Negativa, relativa aos tributos municipais, expedida pela Secretaria Municipal sede da licitante;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8.2.5 </w:t>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r w:rsidRPr="003F30C1">
        <w:rPr>
          <w:rFonts w:eastAsia="Times New Roman"/>
          <w:b/>
          <w:bCs/>
          <w:sz w:val="22"/>
        </w:rPr>
        <w:t>8.2.6</w:t>
      </w:r>
      <w:r w:rsidRPr="003F30C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szCs w:val="20"/>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szCs w:val="20"/>
        </w:rPr>
      </w:pPr>
      <w:r w:rsidRPr="003F30C1">
        <w:rPr>
          <w:rFonts w:eastAsia="Times New Roman"/>
          <w:b/>
          <w:bCs/>
          <w:sz w:val="22"/>
          <w:szCs w:val="20"/>
        </w:rPr>
        <w:t>8.2.7</w:t>
      </w:r>
      <w:r w:rsidRPr="003F30C1">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lang w:eastAsia="pt-BR"/>
        </w:rPr>
      </w:pPr>
      <w:r w:rsidRPr="003F30C1">
        <w:rPr>
          <w:rFonts w:eastAsia="Times New Roman"/>
          <w:b/>
          <w:bCs/>
          <w:sz w:val="22"/>
          <w:lang w:eastAsia="pt-BR"/>
        </w:rPr>
        <w:t>8.2.8</w:t>
      </w:r>
      <w:r w:rsidRPr="003F30C1">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0E2473">
        <w:rPr>
          <w:rFonts w:eastAsia="Times New Roman"/>
          <w:sz w:val="22"/>
          <w:highlight w:val="yellow"/>
          <w:lang w:eastAsia="pt-BR"/>
        </w:rPr>
        <w:t>ANEXO VI</w:t>
      </w:r>
      <w:r w:rsidRPr="003F30C1">
        <w:rPr>
          <w:rFonts w:eastAsia="Times New Roman"/>
          <w:sz w:val="22"/>
          <w:lang w:eastAsia="pt-BR"/>
        </w:rPr>
        <w:t xml:space="preserve"> deste edital.</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r w:rsidRPr="003F30C1">
        <w:rPr>
          <w:rFonts w:eastAsia="Times New Roman"/>
          <w:b/>
          <w:bCs/>
          <w:sz w:val="22"/>
        </w:rPr>
        <w:t>8.2.9</w:t>
      </w:r>
      <w:r w:rsidRPr="003F30C1">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0E2473">
        <w:rPr>
          <w:rFonts w:eastAsia="Times New Roman"/>
          <w:sz w:val="22"/>
          <w:highlight w:val="yellow"/>
        </w:rPr>
        <w:t>ANEXO VII</w:t>
      </w:r>
      <w:r w:rsidRPr="003F30C1">
        <w:rPr>
          <w:rFonts w:eastAsia="Times New Roman"/>
          <w:sz w:val="22"/>
        </w:rPr>
        <w:t xml:space="preserve"> deste edital.</w:t>
      </w: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142"/>
        <w:jc w:val="both"/>
        <w:textAlignment w:val="baseline"/>
        <w:rPr>
          <w:rFonts w:eastAsia="Times New Roman"/>
          <w:sz w:val="22"/>
        </w:rPr>
      </w:pPr>
      <w:r w:rsidRPr="003F30C1">
        <w:rPr>
          <w:rFonts w:eastAsia="Times New Roman"/>
          <w:b/>
          <w:sz w:val="22"/>
        </w:rPr>
        <w:t>8.2.10</w:t>
      </w:r>
      <w:r w:rsidRPr="003F30C1">
        <w:rPr>
          <w:rFonts w:eastAsia="Times New Roman"/>
          <w:sz w:val="22"/>
        </w:rPr>
        <w:t xml:space="preserve"> Declaração conhecimento e aceitação do teor do edital, conforme modelo constante no </w:t>
      </w:r>
      <w:r w:rsidRPr="000E2473">
        <w:rPr>
          <w:rFonts w:eastAsia="Times New Roman"/>
          <w:color w:val="000000"/>
          <w:sz w:val="22"/>
          <w:highlight w:val="yellow"/>
        </w:rPr>
        <w:t>ANEXOVIII</w:t>
      </w:r>
      <w:r w:rsidRPr="003F30C1">
        <w:rPr>
          <w:rFonts w:eastAsia="Times New Roman"/>
          <w:b/>
          <w:color w:val="000000"/>
          <w:sz w:val="22"/>
        </w:rPr>
        <w:t>,</w:t>
      </w:r>
      <w:r w:rsidRPr="003F30C1">
        <w:rPr>
          <w:rFonts w:eastAsia="Times New Roman"/>
          <w:sz w:val="22"/>
        </w:rPr>
        <w:t xml:space="preserve"> de que concorda integralmente e sem restrições, com todas as condições impostas por este processo licitatório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9 - DO JULGAMENTO:</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9.1</w:t>
      </w:r>
      <w:r w:rsidRPr="003F30C1">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9.1.1</w:t>
      </w:r>
      <w:r w:rsidRPr="003F30C1">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3F30C1">
        <w:rPr>
          <w:rFonts w:eastAsia="Times New Roman"/>
          <w:sz w:val="22"/>
        </w:rPr>
        <w:lastRenderedPageBreak/>
        <w:t>para tal, classificação final das propostas e exame da aceitabilidade da proposta da primeira classificada, quanto ao valor.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9.1.2 – </w:t>
      </w:r>
      <w:r w:rsidRPr="003F30C1">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9.1.2.1 – </w:t>
      </w:r>
      <w:r w:rsidRPr="003F30C1">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9.1.2</w:t>
      </w:r>
      <w:r w:rsidRPr="003F30C1">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w:t>
      </w:r>
      <w:r w:rsidRPr="003F30C1">
        <w:rPr>
          <w:rFonts w:eastAsia="Times New Roman"/>
          <w:sz w:val="22"/>
        </w:rPr>
        <w:t xml:space="preserve"> Etapa de Classificação de Preços: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w:t>
      </w:r>
      <w:r w:rsidRPr="003F30C1">
        <w:rPr>
          <w:rFonts w:eastAsia="Times New Roman"/>
          <w:sz w:val="22"/>
        </w:rPr>
        <w:t xml:space="preserve"> Serão abertos os envelopes “Proposta de Preços” de todas as licitantes.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9.2.2</w:t>
      </w:r>
      <w:r w:rsidRPr="003F30C1">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9.2.3</w:t>
      </w:r>
      <w:r w:rsidRPr="003F30C1">
        <w:rPr>
          <w:rFonts w:eastAsia="Times New Roman"/>
          <w:sz w:val="22"/>
        </w:rPr>
        <w:t xml:space="preserve"> O (a) Pregoeiro (a) fará a ordenação dos valores das propostas, em ordem crescente, de todas as licitantes.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9.2.4</w:t>
      </w:r>
      <w:r w:rsidRPr="003F30C1">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9.2.4.1</w:t>
      </w:r>
      <w:r w:rsidRPr="003F30C1">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C540C9" w:rsidRPr="003F30C1" w:rsidRDefault="00C540C9" w:rsidP="00C540C9">
      <w:pPr>
        <w:tabs>
          <w:tab w:val="num" w:pos="0"/>
        </w:tabs>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9.2.5</w:t>
      </w:r>
      <w:r w:rsidRPr="003F30C1">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9.2.6</w:t>
      </w:r>
      <w:r w:rsidRPr="003F30C1">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9.2.7</w:t>
      </w:r>
      <w:r w:rsidRPr="003F30C1">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9.2.8 </w:t>
      </w:r>
      <w:r w:rsidRPr="003F30C1">
        <w:rPr>
          <w:rFonts w:eastAsia="Times New Roman"/>
          <w:sz w:val="22"/>
        </w:rPr>
        <w:t>O (a) Pregoeiro (a) poderá estabelecer lances mínimos a serem ofertados de acordo com o item a ser adquirido.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9.2.9</w:t>
      </w:r>
      <w:r w:rsidRPr="003F30C1">
        <w:rPr>
          <w:rFonts w:eastAsia="Times New Roman"/>
          <w:sz w:val="22"/>
        </w:rPr>
        <w:t xml:space="preserve"> Caso não mais se realize, lances verbais,  será encerrada a etapa competitiva e ordenadas às ofertas, exclusivamente pelo critério de menor preço por item.</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9.2.10</w:t>
      </w:r>
      <w:r w:rsidRPr="003F30C1">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3F30C1">
        <w:rPr>
          <w:rFonts w:eastAsia="Times New Roman"/>
          <w:sz w:val="22"/>
        </w:rPr>
        <w:lastRenderedPageBreak/>
        <w:t>para aquele item, ficando sua última proposta registrada para classificação, na final da etapa competitiva.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9.2.11</w:t>
      </w:r>
      <w:r w:rsidRPr="003F30C1">
        <w:rPr>
          <w:rFonts w:eastAsia="Times New Roman"/>
          <w:sz w:val="22"/>
          <w:lang w:eastAsia="pt-BR"/>
        </w:rPr>
        <w:t xml:space="preserve"> Caso não se efetive nenhum lance verbal, será verificado a compatibilidade entre a proposta escrita de menor preço e o valor estimado para a contratação.</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9.2.12</w:t>
      </w:r>
      <w:r w:rsidRPr="003F30C1">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9.2.13</w:t>
      </w:r>
      <w:r w:rsidRPr="003F30C1">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9.2.14</w:t>
      </w:r>
      <w:r w:rsidRPr="003F30C1">
        <w:rPr>
          <w:rFonts w:eastAsia="Times New Roman"/>
          <w:sz w:val="22"/>
        </w:rPr>
        <w:t xml:space="preserve"> Caso haja empate nas propostas escritas, ordenadas e classificadas, e não se realizem lances verbais, o desempate se fará por sorteio, em ato público, na mesma sessão do Pregão.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9.2.15</w:t>
      </w:r>
      <w:r w:rsidRPr="003F30C1">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9.2.16</w:t>
      </w:r>
      <w:r w:rsidRPr="003F30C1">
        <w:rPr>
          <w:rFonts w:eastAsia="Times New Roman"/>
          <w:sz w:val="22"/>
        </w:rPr>
        <w:t xml:space="preserve"> Não poderá haver desistência dos lances ofertados, sujeitando-se o licitante desistente ás sanções administrativas constantes do item 17, deste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9.2.17</w:t>
      </w:r>
      <w:r w:rsidRPr="003F30C1">
        <w:rPr>
          <w:rFonts w:eastAsia="Times New Roman"/>
          <w:sz w:val="22"/>
        </w:rPr>
        <w:t xml:space="preserve"> Será desclassificada a proposta que contiver preço ou entrega dos materiais condicionados a prazos, descontos, vantagens de qualquer natureza não previstos neste Pregão;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9.2.18</w:t>
      </w:r>
      <w:r w:rsidRPr="003F30C1">
        <w:rPr>
          <w:rFonts w:eastAsia="Times New Roman"/>
          <w:sz w:val="22"/>
        </w:rPr>
        <w:t xml:space="preserve"> Em caso de divergência entre informações contidas em documentação impressa e na proposta específica, prevalecerão as da proposta.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spacing w:after="0" w:line="240" w:lineRule="auto"/>
        <w:jc w:val="both"/>
        <w:rPr>
          <w:rFonts w:eastAsia="Times New Roman"/>
          <w:b/>
          <w:bCs/>
          <w:sz w:val="22"/>
          <w:lang w:eastAsia="pt-BR"/>
        </w:rPr>
      </w:pPr>
      <w:r w:rsidRPr="003F30C1">
        <w:rPr>
          <w:rFonts w:eastAsia="Times New Roman"/>
          <w:b/>
          <w:bCs/>
          <w:sz w:val="22"/>
          <w:lang w:eastAsia="pt-BR"/>
        </w:rPr>
        <w:t>9.3 DO TRATAMENTO DIFERENCIADO E FAVORECIDO ÀS MICRO EMPRESAS E EMPRESAS DE PEQUENO PORTE SEGUNDO A LEI COMPLEMENTAR 123/06</w:t>
      </w:r>
    </w:p>
    <w:p w:rsidR="00C540C9" w:rsidRPr="003F30C1" w:rsidRDefault="00C540C9" w:rsidP="00C540C9">
      <w:pPr>
        <w:spacing w:after="0" w:line="240" w:lineRule="auto"/>
        <w:jc w:val="both"/>
        <w:rPr>
          <w:rFonts w:eastAsia="Times New Roman"/>
          <w:b/>
          <w:bCs/>
          <w:sz w:val="22"/>
          <w:lang w:eastAsia="pt-BR"/>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 xml:space="preserve">9.3.1 – </w:t>
      </w:r>
      <w:r w:rsidRPr="003F30C1">
        <w:rPr>
          <w:rFonts w:eastAsia="Times New Roman"/>
          <w:sz w:val="22"/>
          <w:lang w:eastAsia="pt-BR"/>
        </w:rPr>
        <w:t>Em caso de participação de licitante que detenha a condição de micro empresa ou de empresa de pequeno porte nos termos da Lei 123/06, serão observado o seguinte:</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C540C9" w:rsidRPr="003F30C1" w:rsidRDefault="00C540C9" w:rsidP="00C540C9">
      <w:pPr>
        <w:overflowPunct w:val="0"/>
        <w:autoSpaceDE w:val="0"/>
        <w:autoSpaceDN w:val="0"/>
        <w:adjustRightInd w:val="0"/>
        <w:spacing w:after="0" w:line="240" w:lineRule="auto"/>
        <w:ind w:left="426" w:hanging="426"/>
        <w:jc w:val="both"/>
        <w:rPr>
          <w:rFonts w:eastAsia="Times New Roman"/>
          <w:iCs/>
          <w:sz w:val="22"/>
        </w:rPr>
      </w:pPr>
    </w:p>
    <w:p w:rsidR="00C540C9" w:rsidRPr="003F30C1" w:rsidRDefault="00C540C9" w:rsidP="00422525">
      <w:pPr>
        <w:numPr>
          <w:ilvl w:val="0"/>
          <w:numId w:val="3"/>
        </w:numPr>
        <w:overflowPunct w:val="0"/>
        <w:autoSpaceDE w:val="0"/>
        <w:autoSpaceDN w:val="0"/>
        <w:adjustRightInd w:val="0"/>
        <w:spacing w:after="0" w:line="240" w:lineRule="auto"/>
        <w:ind w:left="426" w:hanging="426"/>
        <w:jc w:val="both"/>
        <w:textAlignment w:val="baseline"/>
        <w:rPr>
          <w:rFonts w:eastAsia="Times New Roman"/>
          <w:iCs/>
          <w:sz w:val="22"/>
        </w:rPr>
      </w:pPr>
      <w:r w:rsidRPr="003F30C1">
        <w:rPr>
          <w:rFonts w:eastAsia="Times New Roman"/>
          <w:iCs/>
          <w:sz w:val="22"/>
        </w:rPr>
        <w:t>Na hipótese da não contratação nos termos previstos na alínea “b”, o objeto licitado será adjudicado em favor da proposta originalmente vencedora do certame.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 </w:t>
      </w:r>
      <w:r w:rsidRPr="003F30C1">
        <w:rPr>
          <w:rFonts w:eastAsia="Times New Roman"/>
          <w:sz w:val="22"/>
        </w:rPr>
        <w:t>Etapa de Habilitação, Declaração da Licitante Vencedora e Adjudicação.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9.4.1</w:t>
      </w:r>
      <w:r w:rsidRPr="003F30C1">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9.4.2</w:t>
      </w:r>
      <w:r w:rsidRPr="003F30C1">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9.4.3 – </w:t>
      </w:r>
      <w:r w:rsidRPr="003F30C1">
        <w:rPr>
          <w:rFonts w:eastAsia="Times New Roman"/>
          <w:sz w:val="22"/>
        </w:rPr>
        <w:t>As micro empresas e empresas de pequeno porte deverão apresentar toda a documentação exigida para efeito de comprovação da regularidade fiscal, mesmo que esta apresente alguma restrição.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9.4.4 – </w:t>
      </w:r>
      <w:r w:rsidRPr="003F30C1">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C540C9" w:rsidRPr="003F30C1" w:rsidRDefault="00C540C9" w:rsidP="00C540C9">
      <w:pPr>
        <w:overflowPunct w:val="0"/>
        <w:autoSpaceDE w:val="0"/>
        <w:autoSpaceDN w:val="0"/>
        <w:adjustRightInd w:val="0"/>
        <w:spacing w:after="0" w:line="240" w:lineRule="auto"/>
        <w:ind w:left="142"/>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Parágrafo Único</w:t>
      </w:r>
      <w:r w:rsidRPr="003F30C1">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9.4.5 </w:t>
      </w:r>
      <w:r w:rsidRPr="003F30C1">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9.4.6</w:t>
      </w:r>
      <w:r w:rsidRPr="003F30C1">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9.4.7</w:t>
      </w:r>
      <w:r w:rsidRPr="003F30C1">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9.4.8</w:t>
      </w:r>
      <w:r w:rsidRPr="003F30C1">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9.4.9 </w:t>
      </w:r>
      <w:r w:rsidRPr="003F30C1">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u w:val="single"/>
        </w:rPr>
      </w:pPr>
      <w:r w:rsidRPr="003F30C1">
        <w:rPr>
          <w:rFonts w:eastAsia="Times New Roman"/>
          <w:b/>
          <w:sz w:val="22"/>
          <w:u w:val="single"/>
        </w:rPr>
        <w:t>PARÁGRAFO ÚNICO</w:t>
      </w:r>
      <w:r w:rsidRPr="003F30C1">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10 - DOS RECURSOS ADMINISTRATIVOS: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10.1</w:t>
      </w:r>
      <w:r w:rsidRPr="003F30C1">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F30C1">
          <w:rPr>
            <w:rFonts w:eastAsia="Times New Roman"/>
            <w:b/>
            <w:bCs/>
            <w:sz w:val="22"/>
          </w:rPr>
          <w:t>10.2</w:t>
        </w:r>
        <w:r w:rsidRPr="003F30C1">
          <w:rPr>
            <w:rFonts w:eastAsia="Times New Roman"/>
            <w:sz w:val="22"/>
          </w:rPr>
          <w:t xml:space="preserve"> A</w:t>
        </w:r>
      </w:smartTag>
      <w:r w:rsidRPr="003F30C1">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10.3</w:t>
      </w:r>
      <w:r w:rsidRPr="003F30C1">
        <w:rPr>
          <w:rFonts w:eastAsia="Times New Roman"/>
          <w:sz w:val="22"/>
        </w:rPr>
        <w:t xml:space="preserve"> O acolhimento de recurso importará a invalidação apenas dos atos insuscetíveis de aproveitamento.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10.4</w:t>
      </w:r>
      <w:r w:rsidRPr="003F30C1">
        <w:rPr>
          <w:rFonts w:eastAsia="Times New Roman"/>
          <w:sz w:val="22"/>
        </w:rPr>
        <w:t xml:space="preserve"> Os autos do processo administrativo permanecerão com vista franqueada aos interessados na Prefeitura municipal de Naviraí - MS, sito na Praça Prefeito Euclides </w:t>
      </w:r>
      <w:r w:rsidR="00917441" w:rsidRPr="003F30C1">
        <w:rPr>
          <w:rFonts w:eastAsia="Times New Roman"/>
          <w:sz w:val="22"/>
        </w:rPr>
        <w:t>Antônio</w:t>
      </w:r>
      <w:r w:rsidRPr="003F30C1">
        <w:rPr>
          <w:rFonts w:eastAsia="Times New Roman"/>
          <w:sz w:val="22"/>
        </w:rPr>
        <w:t xml:space="preserve"> Fabris nº 343 CEP 79950-000 Naviraí – MS, </w:t>
      </w:r>
      <w:r w:rsidRPr="003F30C1">
        <w:rPr>
          <w:rFonts w:eastAsia="Times New Roman"/>
          <w:sz w:val="22"/>
          <w:lang w:eastAsia="pt-BR"/>
        </w:rPr>
        <w:t>no horário das 7h às 13h (horário local);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F30C1">
          <w:rPr>
            <w:rFonts w:eastAsia="Times New Roman"/>
            <w:b/>
            <w:bCs/>
            <w:sz w:val="22"/>
          </w:rPr>
          <w:t>10.5</w:t>
        </w:r>
        <w:r w:rsidRPr="003F30C1">
          <w:rPr>
            <w:rFonts w:eastAsia="Times New Roman"/>
            <w:sz w:val="22"/>
          </w:rPr>
          <w:t xml:space="preserve"> A</w:t>
        </w:r>
      </w:smartTag>
      <w:r w:rsidRPr="003F30C1">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11 – DAS CONDIÇÕES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A307DC" w:rsidRPr="00C12CA9" w:rsidRDefault="00A307DC" w:rsidP="00A307DC">
      <w:pPr>
        <w:spacing w:after="0" w:line="240" w:lineRule="auto"/>
        <w:ind w:right="-241"/>
        <w:jc w:val="both"/>
        <w:rPr>
          <w:rFonts w:eastAsia="Times New Roman"/>
          <w:sz w:val="22"/>
          <w:lang w:eastAsia="pt-BR"/>
        </w:rPr>
      </w:pPr>
      <w:r w:rsidRPr="00C12CA9">
        <w:rPr>
          <w:rFonts w:eastAsia="Times New Roman"/>
          <w:b/>
          <w:bCs/>
          <w:sz w:val="22"/>
          <w:lang w:eastAsia="pt-BR"/>
        </w:rPr>
        <w:t>11.1 –</w:t>
      </w:r>
      <w:r w:rsidRPr="00C12CA9">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307DC" w:rsidRPr="00C12CA9"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p>
    <w:p w:rsidR="00A307DC"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r w:rsidRPr="00C12CA9">
        <w:rPr>
          <w:rFonts w:eastAsia="Times New Roman"/>
          <w:b/>
          <w:bCs/>
          <w:sz w:val="22"/>
        </w:rPr>
        <w:t>11.2</w:t>
      </w:r>
      <w:r w:rsidRPr="00C12CA9">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C12CA9">
        <w:rPr>
          <w:rFonts w:eastAsia="Times New Roman"/>
          <w:sz w:val="22"/>
          <w:u w:val="single"/>
        </w:rPr>
        <w:t>03 (três) dias úteis</w:t>
      </w:r>
      <w:r w:rsidRPr="00C12CA9">
        <w:rPr>
          <w:rFonts w:eastAsia="Times New Roman"/>
          <w:sz w:val="22"/>
        </w:rPr>
        <w:t>, contados a partir da publicação, para a</w:t>
      </w:r>
      <w:r>
        <w:rPr>
          <w:rFonts w:eastAsia="Times New Roman"/>
          <w:sz w:val="22"/>
        </w:rPr>
        <w:t>ssinatura do referido documento;</w:t>
      </w:r>
    </w:p>
    <w:p w:rsidR="00A307DC"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p>
    <w:p w:rsidR="00A307DC" w:rsidRDefault="00A307DC" w:rsidP="00422525">
      <w:pPr>
        <w:numPr>
          <w:ilvl w:val="0"/>
          <w:numId w:val="10"/>
        </w:numPr>
        <w:overflowPunct w:val="0"/>
        <w:autoSpaceDE w:val="0"/>
        <w:autoSpaceDN w:val="0"/>
        <w:adjustRightInd w:val="0"/>
        <w:spacing w:after="0" w:line="240" w:lineRule="auto"/>
        <w:ind w:right="-241"/>
        <w:jc w:val="both"/>
        <w:textAlignment w:val="baseline"/>
        <w:rPr>
          <w:sz w:val="22"/>
        </w:rPr>
      </w:pPr>
      <w:r>
        <w:rPr>
          <w:sz w:val="22"/>
        </w:rPr>
        <w:t>Caso a adjudicatária tenha feito a opção por subcontratação, deverá apresentar para assinatura do documento de ata de registro de preço os documentos regularizados da empresa subcontratada:</w:t>
      </w:r>
    </w:p>
    <w:p w:rsidR="00A307DC" w:rsidRPr="00DA079A" w:rsidRDefault="00A307DC" w:rsidP="00422525">
      <w:pPr>
        <w:numPr>
          <w:ilvl w:val="0"/>
          <w:numId w:val="9"/>
        </w:numPr>
        <w:overflowPunct w:val="0"/>
        <w:autoSpaceDE w:val="0"/>
        <w:autoSpaceDN w:val="0"/>
        <w:adjustRightInd w:val="0"/>
        <w:spacing w:after="0" w:line="240" w:lineRule="auto"/>
        <w:ind w:left="993" w:hanging="142"/>
        <w:jc w:val="both"/>
        <w:textAlignment w:val="baseline"/>
        <w:rPr>
          <w:sz w:val="23"/>
          <w:szCs w:val="23"/>
          <w:highlight w:val="lightGray"/>
        </w:rPr>
      </w:pPr>
      <w:r w:rsidRPr="00DA079A">
        <w:rPr>
          <w:sz w:val="23"/>
          <w:szCs w:val="23"/>
          <w:highlight w:val="lightGray"/>
        </w:rPr>
        <w:t>Prova de inscrição do Cadastro Nacional de Pessoa Jurídica (CNPJ), da mesma licitante que irá participar deste Pregão, bem como, faturar e entregar o objeto licitado.</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Prova de Regularidade para com a Fazenda Federal por meio da apresentação da Certidão Conjunta Negativa de Débitos ou Certidão Conjunta Positiva com Efeitos de Negativa, relativos a Tributos Federais e a Dívida Ativa da União e débitos relativo</w:t>
      </w:r>
      <w:r>
        <w:rPr>
          <w:sz w:val="23"/>
          <w:szCs w:val="23"/>
          <w:highlight w:val="lightGray"/>
        </w:rPr>
        <w:t>s</w:t>
      </w:r>
      <w:r w:rsidRPr="00DA079A">
        <w:rPr>
          <w:sz w:val="23"/>
          <w:szCs w:val="23"/>
          <w:highlight w:val="lightGray"/>
        </w:rPr>
        <w:t xml:space="preserve"> às contribuições previdenciárias e às de terceiros, expedida pela Secretaria de Receita Federal do Brasil, expedida pela Secretaria da Receita Federal e pela Procura</w:t>
      </w:r>
      <w:r>
        <w:rPr>
          <w:sz w:val="23"/>
          <w:szCs w:val="23"/>
          <w:highlight w:val="lightGray"/>
        </w:rPr>
        <w:t>doria Geral da Fazenda Nacional;</w:t>
      </w:r>
    </w:p>
    <w:p w:rsidR="00A307DC" w:rsidRPr="00DA079A" w:rsidRDefault="00A307DC" w:rsidP="00422525">
      <w:pPr>
        <w:numPr>
          <w:ilvl w:val="0"/>
          <w:numId w:val="9"/>
        </w:numPr>
        <w:overflowPunct w:val="0"/>
        <w:autoSpaceDE w:val="0"/>
        <w:autoSpaceDN w:val="0"/>
        <w:adjustRightInd w:val="0"/>
        <w:spacing w:after="0" w:line="240" w:lineRule="auto"/>
        <w:ind w:left="993" w:hanging="142"/>
        <w:jc w:val="both"/>
        <w:textAlignment w:val="baseline"/>
        <w:rPr>
          <w:sz w:val="23"/>
          <w:szCs w:val="23"/>
          <w:highlight w:val="lightGray"/>
        </w:rPr>
      </w:pPr>
      <w:r w:rsidRPr="00DA079A">
        <w:rPr>
          <w:sz w:val="23"/>
          <w:szCs w:val="23"/>
          <w:highlight w:val="lightGray"/>
        </w:rPr>
        <w:t>Prova de regularidade para com a Fazenda Estadual por meio da apresentação de Certidão Negativa ou Positiva com efeito de Negativa;</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Prova de regularidade para com a Fazenda Municipal por meio da apresentação de certidão negativa ou positiva com efeito de negativa, relativa aos tributos municipais, expedida pela Secretaria Municipal sede da licitante;</w:t>
      </w:r>
    </w:p>
    <w:p w:rsidR="00A307DC" w:rsidRPr="00DA079A" w:rsidRDefault="00A307DC" w:rsidP="00422525">
      <w:pPr>
        <w:numPr>
          <w:ilvl w:val="0"/>
          <w:numId w:val="9"/>
        </w:numPr>
        <w:overflowPunct w:val="0"/>
        <w:autoSpaceDE w:val="0"/>
        <w:autoSpaceDN w:val="0"/>
        <w:adjustRightInd w:val="0"/>
        <w:spacing w:after="0" w:line="240" w:lineRule="auto"/>
        <w:ind w:left="993" w:hanging="142"/>
        <w:jc w:val="both"/>
        <w:textAlignment w:val="baseline"/>
        <w:rPr>
          <w:sz w:val="23"/>
          <w:szCs w:val="23"/>
          <w:highlight w:val="lightGray"/>
        </w:rPr>
      </w:pPr>
      <w:r w:rsidRPr="00DA079A">
        <w:rPr>
          <w:bCs/>
          <w:sz w:val="23"/>
          <w:szCs w:val="23"/>
          <w:highlight w:val="lightGray"/>
        </w:rPr>
        <w:t>Certificado de Regularidade do FGTS (CRF), emitido pelo órgão competente, da localidade de domicílio ou sede da empresa proponente, na forma da Lei</w:t>
      </w:r>
      <w:r w:rsidRPr="00DA079A">
        <w:rPr>
          <w:sz w:val="23"/>
          <w:szCs w:val="23"/>
          <w:highlight w:val="lightGray"/>
        </w:rPr>
        <w:t>.</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307DC" w:rsidRPr="00DA079A"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lastRenderedPageBreak/>
        <w:t>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307DC" w:rsidRDefault="00A307DC" w:rsidP="00422525">
      <w:pPr>
        <w:numPr>
          <w:ilvl w:val="0"/>
          <w:numId w:val="9"/>
        </w:numPr>
        <w:overflowPunct w:val="0"/>
        <w:autoSpaceDE w:val="0"/>
        <w:autoSpaceDN w:val="0"/>
        <w:adjustRightInd w:val="0"/>
        <w:spacing w:after="0" w:line="240" w:lineRule="auto"/>
        <w:ind w:left="993" w:right="-142" w:hanging="142"/>
        <w:jc w:val="both"/>
        <w:textAlignment w:val="baseline"/>
        <w:rPr>
          <w:sz w:val="23"/>
          <w:szCs w:val="23"/>
          <w:highlight w:val="lightGray"/>
        </w:rPr>
      </w:pPr>
      <w:r w:rsidRPr="00DA079A">
        <w:rPr>
          <w:sz w:val="23"/>
          <w:szCs w:val="23"/>
          <w:highlight w:val="lightGray"/>
        </w:rPr>
        <w:t>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C540C9" w:rsidRDefault="00A307DC" w:rsidP="00A307DC">
      <w:pPr>
        <w:overflowPunct w:val="0"/>
        <w:autoSpaceDE w:val="0"/>
        <w:autoSpaceDN w:val="0"/>
        <w:adjustRightInd w:val="0"/>
        <w:spacing w:after="0" w:line="240" w:lineRule="auto"/>
        <w:ind w:right="-241"/>
        <w:jc w:val="both"/>
        <w:textAlignment w:val="baseline"/>
        <w:rPr>
          <w:sz w:val="23"/>
          <w:szCs w:val="23"/>
        </w:rPr>
      </w:pPr>
      <w:r w:rsidRPr="00DA079A">
        <w:rPr>
          <w:sz w:val="23"/>
          <w:szCs w:val="23"/>
          <w:highlight w:val="lightGray"/>
        </w:rPr>
        <w:t>Declaração da licitante, comprometendo-se a informar a qualquer tempo, sob as penalidades cabíveis, a existência de fatos supervenientes impeditivos de contratação e habilitação com a administração pública, conforme anexo V deste edital</w:t>
      </w:r>
      <w:r>
        <w:rPr>
          <w:sz w:val="23"/>
          <w:szCs w:val="23"/>
          <w:highlight w:val="lightGray"/>
        </w:rPr>
        <w:t>.</w:t>
      </w:r>
    </w:p>
    <w:p w:rsidR="00A307DC" w:rsidRPr="003F30C1" w:rsidRDefault="00A307DC" w:rsidP="00A307DC">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r w:rsidRPr="003F30C1">
        <w:rPr>
          <w:rFonts w:eastAsia="Times New Roman"/>
          <w:b/>
          <w:bCs/>
          <w:sz w:val="22"/>
        </w:rPr>
        <w:t>11.3</w:t>
      </w:r>
      <w:r w:rsidRPr="003F30C1">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r w:rsidRPr="003F30C1">
        <w:rPr>
          <w:rFonts w:eastAsia="Times New Roman"/>
          <w:b/>
          <w:bCs/>
          <w:sz w:val="22"/>
        </w:rPr>
        <w:t>11.4</w:t>
      </w:r>
      <w:r w:rsidRPr="003F30C1">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sz w:val="22"/>
        </w:rPr>
      </w:pPr>
      <w:r w:rsidRPr="003F30C1">
        <w:rPr>
          <w:rFonts w:eastAsia="Times New Roman"/>
          <w:b/>
          <w:bCs/>
          <w:sz w:val="22"/>
        </w:rPr>
        <w:t xml:space="preserve">11.4.1 – </w:t>
      </w:r>
      <w:r w:rsidRPr="003F30C1">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C540C9" w:rsidRPr="003F30C1" w:rsidRDefault="00C540C9" w:rsidP="00C540C9">
      <w:pPr>
        <w:overflowPunct w:val="0"/>
        <w:autoSpaceDE w:val="0"/>
        <w:autoSpaceDN w:val="0"/>
        <w:adjustRightInd w:val="0"/>
        <w:spacing w:after="0" w:line="240" w:lineRule="auto"/>
        <w:ind w:right="-241"/>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11.5</w:t>
      </w:r>
      <w:r w:rsidRPr="003F30C1">
        <w:rPr>
          <w:rFonts w:eastAsia="Times New Roman"/>
          <w:sz w:val="22"/>
        </w:rPr>
        <w:t xml:space="preserve"> – O prazo de vigência da Ata de Registro de preços será de </w:t>
      </w:r>
      <w:r w:rsidRPr="003F30C1">
        <w:rPr>
          <w:rFonts w:eastAsia="Times New Roman"/>
          <w:b/>
          <w:bCs/>
          <w:sz w:val="22"/>
        </w:rPr>
        <w:t xml:space="preserve">12 (doze) meses </w:t>
      </w:r>
      <w:r w:rsidRPr="003F30C1">
        <w:rPr>
          <w:rFonts w:eastAsia="Times New Roman"/>
          <w:sz w:val="22"/>
        </w:rPr>
        <w:t>a contar da data da publicação do extrato da Ata de Registro de Preços no Diário Oficial dos Municípios.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11.6</w:t>
      </w:r>
      <w:r w:rsidRPr="003F30C1">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11.7 -</w:t>
      </w:r>
      <w:r w:rsidRPr="003F30C1">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11.8</w:t>
      </w:r>
      <w:r w:rsidRPr="003F30C1">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11.9 -</w:t>
      </w:r>
      <w:r w:rsidRPr="003F30C1">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11.10 -</w:t>
      </w:r>
      <w:r w:rsidRPr="003F30C1">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11.11 -</w:t>
      </w:r>
      <w:r w:rsidRPr="003F30C1">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11.12 -</w:t>
      </w:r>
      <w:r w:rsidRPr="003F30C1">
        <w:rPr>
          <w:rFonts w:eastAsia="Times New Roman"/>
          <w:sz w:val="22"/>
          <w:lang w:eastAsia="pt-BR"/>
        </w:rPr>
        <w:t xml:space="preserve"> Será considerado preço de mercado o que for igual ou inferior à média daqueles apurados pela Administração Municipal para o objeto pesquisado.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11.13 -</w:t>
      </w:r>
      <w:r w:rsidRPr="003F30C1">
        <w:rPr>
          <w:rFonts w:eastAsia="Times New Roman"/>
          <w:sz w:val="22"/>
          <w:lang w:eastAsia="pt-BR"/>
        </w:rPr>
        <w:t xml:space="preserve"> A Ata de Registro de Preços poderá ser cancelada de pleno direito, no todo ou em parte, nas situações previstas abaixo: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 </w:t>
      </w:r>
      <w:r w:rsidRPr="003F30C1">
        <w:rPr>
          <w:rFonts w:eastAsia="Times New Roman"/>
          <w:sz w:val="22"/>
          <w:lang w:eastAsia="pt-BR"/>
        </w:rPr>
        <w:t>Por iniciativa da Administração: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b) se os preços registrados estiverem superiores aos praticados no mercado.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II) </w:t>
      </w:r>
      <w:r w:rsidRPr="003F30C1">
        <w:rPr>
          <w:rFonts w:eastAsia="Times New Roman"/>
          <w:sz w:val="22"/>
          <w:lang w:eastAsia="pt-BR"/>
        </w:rPr>
        <w:t>Por iniciativa do fornecedor:</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567"/>
        <w:jc w:val="both"/>
        <w:textAlignment w:val="baseline"/>
        <w:rPr>
          <w:rFonts w:eastAsia="Times New Roman"/>
          <w:sz w:val="22"/>
          <w:lang w:eastAsia="pt-BR"/>
        </w:rPr>
      </w:pPr>
      <w:r w:rsidRPr="003F30C1">
        <w:rPr>
          <w:rFonts w:eastAsia="Times New Roman"/>
          <w:sz w:val="22"/>
          <w:lang w:eastAsia="pt-BR"/>
        </w:rPr>
        <w:t>a) mediante solicitação escrita, comprovando estar o fornecedor impossibilitado de cumprir os requisitos desta Ata de Registro de Preços;</w:t>
      </w:r>
    </w:p>
    <w:p w:rsidR="00C540C9" w:rsidRPr="003F30C1" w:rsidRDefault="00C540C9" w:rsidP="00C540C9">
      <w:pPr>
        <w:overflowPunct w:val="0"/>
        <w:autoSpaceDE w:val="0"/>
        <w:autoSpaceDN w:val="0"/>
        <w:adjustRightInd w:val="0"/>
        <w:spacing w:after="0" w:line="240" w:lineRule="auto"/>
        <w:ind w:left="567"/>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567"/>
        <w:jc w:val="both"/>
        <w:textAlignment w:val="baseline"/>
        <w:rPr>
          <w:rFonts w:eastAsia="Times New Roman"/>
          <w:sz w:val="22"/>
          <w:lang w:eastAsia="pt-BR"/>
        </w:rPr>
      </w:pPr>
      <w:r w:rsidRPr="003F30C1">
        <w:rPr>
          <w:rFonts w:eastAsia="Times New Roman"/>
          <w:sz w:val="22"/>
          <w:lang w:eastAsia="pt-BR"/>
        </w:rPr>
        <w:t>b) quando comprovada a ocorrência de qualquer das hipóteses contidas no art. 78, incisos XIV , XV e XVI, da Lei nº 8.666/93.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primeiro - </w:t>
      </w:r>
      <w:r w:rsidRPr="003F30C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segundo - </w:t>
      </w:r>
      <w:r w:rsidRPr="003F30C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terceiro - </w:t>
      </w:r>
      <w:r w:rsidRPr="003F30C1">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quarto - </w:t>
      </w:r>
      <w:r w:rsidRPr="003F30C1">
        <w:rPr>
          <w:rFonts w:eastAsia="Times New Roman"/>
          <w:sz w:val="22"/>
          <w:lang w:eastAsia="pt-BR"/>
        </w:rPr>
        <w:t>Havendo o cancelamento do preço registrado, cessarão todas as atividades do fornecedor relativas ao respectivo registro.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quinto - </w:t>
      </w:r>
      <w:r w:rsidRPr="003F30C1">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12 - DO PREÇO E DO REAJUSTE: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12.1</w:t>
      </w:r>
      <w:r w:rsidRPr="003F30C1">
        <w:rPr>
          <w:rFonts w:eastAsia="Times New Roman"/>
          <w:sz w:val="22"/>
        </w:rPr>
        <w:t xml:space="preserve"> – Os preços deverão ser expressos em reais e de conformidade com o inciso I, subitem 7.1 deste edital, fixo e irreajustável.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12.2 </w:t>
      </w:r>
      <w:r w:rsidRPr="003F30C1">
        <w:rPr>
          <w:rFonts w:eastAsia="Times New Roman"/>
          <w:sz w:val="22"/>
        </w:rPr>
        <w:t xml:space="preserve">– Fica ressalvada a possibilidade de alteração dos preços caso ocorra o desequilíbrio econômico-financeiro da </w:t>
      </w:r>
      <w:r w:rsidRPr="003F30C1">
        <w:rPr>
          <w:rFonts w:eastAsia="Times New Roman"/>
          <w:caps/>
          <w:sz w:val="22"/>
        </w:rPr>
        <w:t>Ata de registro de preços</w:t>
      </w:r>
      <w:r w:rsidRPr="003F30C1">
        <w:rPr>
          <w:rFonts w:eastAsia="Times New Roman"/>
          <w:sz w:val="22"/>
        </w:rPr>
        <w:t>, conforme disposto no Art. 65, alínea “d” da Lei 8.666/93.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12.3</w:t>
      </w:r>
      <w:r w:rsidRPr="003F30C1">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lastRenderedPageBreak/>
        <w:t xml:space="preserve">12.4 - </w:t>
      </w:r>
      <w:r w:rsidRPr="003F30C1">
        <w:rPr>
          <w:rFonts w:eastAsia="Times New Roman"/>
          <w:sz w:val="22"/>
        </w:rPr>
        <w:t>Em caso de redução nos preços dos itens licitados, a empresa fica obrigada a repassar ao município o mesmo percentual de desconto.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keepNext/>
        <w:spacing w:after="0" w:line="240" w:lineRule="auto"/>
        <w:jc w:val="both"/>
        <w:outlineLvl w:val="7"/>
        <w:rPr>
          <w:rFonts w:eastAsia="Times New Roman"/>
          <w:sz w:val="22"/>
          <w:lang w:eastAsia="pt-BR"/>
        </w:rPr>
      </w:pPr>
      <w:r w:rsidRPr="003F30C1">
        <w:rPr>
          <w:rFonts w:eastAsia="Times New Roman"/>
          <w:b/>
          <w:bCs/>
          <w:sz w:val="22"/>
          <w:lang w:eastAsia="pt-BR"/>
        </w:rPr>
        <w:t>13 – DO RECURSO ORÇAMENTÁRIO E DA FUTURA CONTRATAÇÃO</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13.1</w:t>
      </w:r>
      <w:r w:rsidRPr="003F30C1">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F30C1">
        <w:rPr>
          <w:rFonts w:eastAsia="Times New Roman"/>
          <w:b/>
          <w:bCs/>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13.2 – </w:t>
      </w:r>
      <w:r w:rsidRPr="003F30C1">
        <w:rPr>
          <w:rFonts w:eastAsia="Times New Roman"/>
          <w:sz w:val="22"/>
        </w:rPr>
        <w:t>Os itens licitados poderão ser solicitados por meio de Ordem de Compras ou poderá ser formalizado Contrato com entrega parcelada durante o período de vigência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13.3 – </w:t>
      </w:r>
      <w:r w:rsidRPr="003F30C1">
        <w:rPr>
          <w:rFonts w:eastAsia="Times New Roman"/>
          <w:sz w:val="22"/>
        </w:rPr>
        <w:t xml:space="preserve">Para efeito deste registro considera-se Ordem de Compras, aquela solicitação em que o quantitativo deverá ser entregue em sua totalidade em </w:t>
      </w:r>
      <w:r w:rsidRPr="003F30C1">
        <w:rPr>
          <w:rFonts w:eastAsia="Times New Roman"/>
          <w:sz w:val="22"/>
          <w:highlight w:val="yellow"/>
        </w:rPr>
        <w:t>até 10 (dez) dias úteis</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sz w:val="22"/>
        </w:rPr>
        <w:t xml:space="preserve">13.4 – </w:t>
      </w:r>
      <w:r w:rsidRPr="003F30C1">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keepNext/>
        <w:spacing w:after="0" w:line="240" w:lineRule="auto"/>
        <w:jc w:val="both"/>
        <w:outlineLvl w:val="1"/>
        <w:rPr>
          <w:rFonts w:eastAsia="Times New Roman"/>
          <w:b/>
          <w:bCs/>
          <w:sz w:val="22"/>
          <w:lang w:eastAsia="pt-BR"/>
        </w:rPr>
      </w:pPr>
      <w:r w:rsidRPr="003F30C1">
        <w:rPr>
          <w:rFonts w:eastAsia="Times New Roman"/>
          <w:b/>
          <w:bCs/>
          <w:sz w:val="22"/>
          <w:lang w:eastAsia="pt-BR"/>
        </w:rPr>
        <w:t>14 – DO FORNECIMENTO:</w:t>
      </w: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r>
        <w:rPr>
          <w:rFonts w:eastAsia="Times New Roman"/>
          <w:b/>
          <w:bCs/>
          <w:sz w:val="22"/>
        </w:rPr>
        <w:t>14</w:t>
      </w:r>
      <w:r w:rsidRPr="00D34681">
        <w:rPr>
          <w:rFonts w:eastAsia="Times New Roman"/>
          <w:b/>
          <w:bCs/>
          <w:sz w:val="22"/>
        </w:rPr>
        <w:t>.1</w:t>
      </w:r>
      <w:r w:rsidRPr="00D34681">
        <w:rPr>
          <w:rFonts w:eastAsia="Times New Roman"/>
          <w:sz w:val="22"/>
        </w:rPr>
        <w:t xml:space="preserve"> – Do Fornecimento dos itens;</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As recargas deverão ocorrer nos locais a serem informados pela Gerência Municipal de Saúde e pelo Hospital Municipal, no ato da solicitação de fornecimento que ocorrerá com acompanhamento do Servidor Responsável pelo recebimento, além de disponibilizar em regime de plantão recargas fora dos dias pré-agendados conforme solicitação da Gerência Municipal de Saúde;</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É de total responsabilidade da empresa vencedora, fornecer e arcar com as despesas relativas ao transporte dos materiais, até o local de entrega;</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fornecidos pela empresa vencedora deverão obedecer às normas da ABNT e INMETRO, e serem entregues com lacres devidamente identificados pelo fabricante do oxigênio;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com cargas de oxigênio de atendimento domiciliar deverão ser entregues nas residências dos pacientes indicados pela Gerência de Saúde;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contratada deverá ceder os cilindros em Regime de Comodato, sempre que necessário para atender o Hospital Municipal e os pacientes atendidos em domicilio pela Gerência de Saúde;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 </w:t>
      </w:r>
    </w:p>
    <w:p w:rsidR="008A1E44" w:rsidRPr="00D34681" w:rsidRDefault="008A1E44"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No momento da entrega a empresa vencedora do certame deverá entregar os produtos com bula, rótula, controle de lote de fabricação, sistema de rastreabilidade e Certidão de Análise de Qualidade Individualizada de seu lote de produção, assim como o prazo de validade;</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
          <w:bCs/>
          <w:sz w:val="22"/>
          <w:u w:val="single"/>
        </w:rPr>
      </w:pPr>
      <w:r>
        <w:rPr>
          <w:rFonts w:eastAsia="Times New Roman"/>
          <w:b/>
          <w:bCs/>
          <w:sz w:val="22"/>
          <w:u w:val="single"/>
        </w:rPr>
        <w:t xml:space="preserve">14.1.1 </w:t>
      </w:r>
      <w:r w:rsidRPr="00D34681">
        <w:rPr>
          <w:rFonts w:eastAsia="Times New Roman"/>
          <w:b/>
          <w:bCs/>
          <w:sz w:val="22"/>
          <w:u w:val="single"/>
        </w:rPr>
        <w:t>Do Fornecimento em Regime de Comodato:</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bCs/>
          <w:sz w:val="22"/>
        </w:rPr>
      </w:pPr>
      <w:r>
        <w:rPr>
          <w:rFonts w:eastAsia="Times New Roman"/>
          <w:bCs/>
          <w:sz w:val="22"/>
        </w:rPr>
        <w:t xml:space="preserve">a) </w:t>
      </w:r>
      <w:r w:rsidRPr="00D34681">
        <w:rPr>
          <w:rFonts w:eastAsia="Times New Roman"/>
          <w:bCs/>
          <w:sz w:val="22"/>
        </w:rPr>
        <w:t xml:space="preserve">Deverão ser fornecidos em REGIME DE COMODATO, para </w:t>
      </w:r>
      <w:r w:rsidRPr="00D34681">
        <w:rPr>
          <w:rFonts w:eastAsia="Times New Roman"/>
          <w:b/>
          <w:bCs/>
          <w:sz w:val="22"/>
        </w:rPr>
        <w:t>Atendimento Domiciliar (oxigênio)</w:t>
      </w:r>
      <w:r w:rsidRPr="00D34681">
        <w:rPr>
          <w:rFonts w:eastAsia="Times New Roman"/>
          <w:bCs/>
          <w:sz w:val="22"/>
        </w:rPr>
        <w:t>:</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1m³, 2m³, 7m³ e 10m³</w:t>
      </w:r>
      <w:r w:rsidRPr="00D34681">
        <w:rPr>
          <w:rFonts w:eastAsia="Times New Roman"/>
          <w:bCs/>
          <w:sz w:val="22"/>
        </w:rPr>
        <w:t xml:space="preserve"> para atender os pacientes que fazem uso continuo de oxigênio;</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deoxigênio de Atendimento Domiciliar deverão ser entregues nas residências dos pacientes indicados pela Gerência de Saúde.</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4 - </w:t>
      </w:r>
      <w:r w:rsidRPr="00D34681">
        <w:rPr>
          <w:rFonts w:eastAsia="Times New Roman"/>
          <w:b/>
          <w:bCs/>
          <w:sz w:val="22"/>
        </w:rPr>
        <w:t>O prazo para a entrega é de 12 (doze) horas após o recebimento da solicitação devidamente assinada.</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5 - </w:t>
      </w:r>
      <w:r w:rsidRPr="00D34681">
        <w:rPr>
          <w:rFonts w:eastAsia="Times New Roman"/>
          <w:b/>
          <w:bCs/>
          <w:sz w:val="22"/>
        </w:rPr>
        <w:t xml:space="preserve">As solicitações ocorrerão independentes de dias úteis, a adjudicatária deverá manter um numero de telefone ativo, para receber as solicitações e cumprir os prazos. </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b) </w:t>
      </w:r>
      <w:r w:rsidRPr="00D34681">
        <w:rPr>
          <w:rFonts w:eastAsia="Times New Roman"/>
          <w:sz w:val="22"/>
        </w:rPr>
        <w:t xml:space="preserve">Deverão ser fornecidos em REGIME DE COMODATO, para </w:t>
      </w:r>
      <w:r w:rsidRPr="00D34681">
        <w:rPr>
          <w:rFonts w:eastAsia="Times New Roman"/>
          <w:b/>
          <w:bCs/>
          <w:sz w:val="22"/>
        </w:rPr>
        <w:t>Atendimento Hospitalar:(Hospital Municipal) PSF’S e UBS (Unidade Básica de Saúde)</w:t>
      </w:r>
      <w:r w:rsidRPr="00D34681">
        <w:rPr>
          <w:rFonts w:eastAsia="Times New Roman"/>
          <w:sz w:val="22"/>
        </w:rPr>
        <w:t>:</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p>
    <w:p w:rsidR="008A1E44"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t xml:space="preserve">1 - </w:t>
      </w:r>
      <w:r w:rsidRPr="00D34681">
        <w:rPr>
          <w:rFonts w:eastAsia="Times New Roman"/>
          <w:sz w:val="22"/>
        </w:rPr>
        <w:t xml:space="preserve">Cilindros de aço de </w:t>
      </w:r>
      <w:r w:rsidRPr="00D34681">
        <w:rPr>
          <w:rFonts w:eastAsia="Times New Roman"/>
          <w:b/>
          <w:bCs/>
          <w:sz w:val="22"/>
        </w:rPr>
        <w:t>1m³,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F216C8" w:rsidRDefault="00F216C8"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 xml:space="preserve">Os cilindros com cargas deoxigênio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4 - </w:t>
      </w:r>
      <w:r w:rsidRPr="00D34681">
        <w:rPr>
          <w:rFonts w:eastAsia="Times New Roman"/>
          <w:b/>
          <w:bCs/>
          <w:sz w:val="22"/>
        </w:rPr>
        <w:t>O prazo para a entrega é de no máximo 07 (sete) dias consecutivos após o recebimento da solicitação devidamente assinada.</w:t>
      </w: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5 - </w:t>
      </w:r>
      <w:r w:rsidRPr="00D34681">
        <w:rPr>
          <w:rFonts w:eastAsia="Times New Roman"/>
          <w:b/>
          <w:bCs/>
          <w:sz w:val="22"/>
        </w:rPr>
        <w:t>As solicitações ocorrerão independentes de dias úteis, a a</w:t>
      </w:r>
      <w:r>
        <w:rPr>
          <w:rFonts w:eastAsia="Times New Roman"/>
          <w:b/>
          <w:bCs/>
          <w:sz w:val="22"/>
        </w:rPr>
        <w:t>djudicatária deverá manter um nú</w:t>
      </w:r>
      <w:r w:rsidRPr="00D34681">
        <w:rPr>
          <w:rFonts w:eastAsia="Times New Roman"/>
          <w:b/>
          <w:bCs/>
          <w:sz w:val="22"/>
        </w:rPr>
        <w:t xml:space="preserve">mero de telefone ativo, para receber as solicitações e cumprir os prazos. </w:t>
      </w:r>
    </w:p>
    <w:p w:rsidR="00F216C8" w:rsidRPr="00F216C8" w:rsidRDefault="00F216C8" w:rsidP="00F216C8">
      <w:pPr>
        <w:pStyle w:val="PargrafodaLista"/>
        <w:ind w:left="1080"/>
        <w:jc w:val="both"/>
        <w:rPr>
          <w:b/>
          <w:sz w:val="22"/>
        </w:rPr>
      </w:pPr>
    </w:p>
    <w:p w:rsidR="00F216C8" w:rsidRPr="00422525" w:rsidRDefault="00F216C8" w:rsidP="00422525">
      <w:pPr>
        <w:pStyle w:val="PargrafodaLista"/>
        <w:numPr>
          <w:ilvl w:val="0"/>
          <w:numId w:val="12"/>
        </w:numPr>
        <w:ind w:left="0" w:firstLine="0"/>
        <w:jc w:val="both"/>
        <w:rPr>
          <w:b/>
          <w:sz w:val="22"/>
        </w:rPr>
      </w:pPr>
      <w:r w:rsidRPr="00422525">
        <w:rPr>
          <w:sz w:val="22"/>
        </w:rPr>
        <w:t xml:space="preserve">Deverão ser fornecidos em REGIME DE COMODATO, </w:t>
      </w:r>
      <w:r w:rsidRPr="00422525">
        <w:rPr>
          <w:b/>
          <w:sz w:val="22"/>
        </w:rPr>
        <w:t>para Atendimento de Ar Comprimido Medicinal;</w:t>
      </w:r>
    </w:p>
    <w:p w:rsidR="00F216C8" w:rsidRPr="00422525" w:rsidRDefault="00F216C8" w:rsidP="00422525">
      <w:pPr>
        <w:pStyle w:val="PargrafodaLista"/>
        <w:numPr>
          <w:ilvl w:val="0"/>
          <w:numId w:val="13"/>
        </w:numPr>
        <w:jc w:val="both"/>
        <w:rPr>
          <w:sz w:val="22"/>
        </w:rPr>
      </w:pPr>
      <w:r w:rsidRPr="00422525">
        <w:rPr>
          <w:sz w:val="22"/>
        </w:rPr>
        <w:t>Cilindro de aço de 2m³ para atender a ambulância do Samu e de 2m³ a 10m³ para atender ao Hospital Municipal caso seja necessário;</w:t>
      </w:r>
    </w:p>
    <w:p w:rsidR="00F216C8" w:rsidRPr="00422525" w:rsidRDefault="00F216C8" w:rsidP="00422525">
      <w:pPr>
        <w:pStyle w:val="PargrafodaLista"/>
        <w:numPr>
          <w:ilvl w:val="0"/>
          <w:numId w:val="13"/>
        </w:numPr>
        <w:jc w:val="both"/>
        <w:rPr>
          <w:sz w:val="22"/>
        </w:rPr>
      </w:pPr>
      <w:r w:rsidRPr="00422525">
        <w:rPr>
          <w:sz w:val="22"/>
        </w:rPr>
        <w:t>Válvula Completa com Fluxometro para cada cilindro caso haja necessidade.</w:t>
      </w:r>
    </w:p>
    <w:p w:rsidR="00F216C8" w:rsidRPr="00422525" w:rsidRDefault="00F216C8" w:rsidP="00F216C8">
      <w:pPr>
        <w:overflowPunct w:val="0"/>
        <w:autoSpaceDE w:val="0"/>
        <w:autoSpaceDN w:val="0"/>
        <w:adjustRightInd w:val="0"/>
        <w:spacing w:after="0" w:line="240" w:lineRule="auto"/>
        <w:ind w:left="708"/>
        <w:jc w:val="both"/>
        <w:textAlignment w:val="baseline"/>
        <w:rPr>
          <w:sz w:val="22"/>
        </w:rPr>
      </w:pPr>
    </w:p>
    <w:p w:rsidR="008A1E44" w:rsidRPr="00422525" w:rsidRDefault="00F216C8" w:rsidP="00422525">
      <w:pPr>
        <w:pStyle w:val="PargrafodaLista"/>
        <w:numPr>
          <w:ilvl w:val="0"/>
          <w:numId w:val="13"/>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F216C8" w:rsidRDefault="00F216C8" w:rsidP="008A1E44">
      <w:pPr>
        <w:overflowPunct w:val="0"/>
        <w:autoSpaceDE w:val="0"/>
        <w:autoSpaceDN w:val="0"/>
        <w:adjustRightInd w:val="0"/>
        <w:spacing w:after="0" w:line="240" w:lineRule="auto"/>
        <w:jc w:val="both"/>
        <w:textAlignment w:val="baseline"/>
        <w:rPr>
          <w:rFonts w:eastAsia="Times New Roman"/>
          <w:sz w:val="22"/>
        </w:rPr>
      </w:pPr>
    </w:p>
    <w:p w:rsidR="008A1E44" w:rsidRPr="00D34681" w:rsidRDefault="00F216C8" w:rsidP="008A1E44">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d</w:t>
      </w:r>
      <w:r w:rsidR="008A1E44">
        <w:rPr>
          <w:rFonts w:eastAsia="Times New Roman"/>
          <w:sz w:val="22"/>
        </w:rPr>
        <w:t xml:space="preserve">) </w:t>
      </w:r>
      <w:r w:rsidR="008A1E44" w:rsidRPr="00D34681">
        <w:rPr>
          <w:rFonts w:eastAsia="Times New Roman"/>
          <w:sz w:val="22"/>
        </w:rPr>
        <w:t xml:space="preserve">Para o atendimento do </w:t>
      </w:r>
      <w:r w:rsidR="008A1E44" w:rsidRPr="000062E7">
        <w:rPr>
          <w:rFonts w:eastAsia="Times New Roman"/>
          <w:sz w:val="22"/>
        </w:rPr>
        <w:t>item 002 – Nitrogênio:</w:t>
      </w:r>
    </w:p>
    <w:p w:rsidR="008A1E44" w:rsidRPr="00D34681" w:rsidRDefault="008A1E44" w:rsidP="008A1E44">
      <w:pPr>
        <w:overflowPunct w:val="0"/>
        <w:autoSpaceDE w:val="0"/>
        <w:autoSpaceDN w:val="0"/>
        <w:adjustRightInd w:val="0"/>
        <w:spacing w:after="0" w:line="240" w:lineRule="auto"/>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1 - </w:t>
      </w:r>
      <w:r w:rsidRPr="00D34681">
        <w:rPr>
          <w:rFonts w:eastAsia="Times New Roman"/>
          <w:sz w:val="22"/>
        </w:rPr>
        <w:t xml:space="preserve">Cilindros de aço do tipo T de </w:t>
      </w:r>
      <w:r w:rsidRPr="00D34681">
        <w:rPr>
          <w:rFonts w:eastAsia="Times New Roman"/>
          <w:b/>
          <w:bCs/>
          <w:sz w:val="22"/>
        </w:rPr>
        <w:t>7m³ a 10m³</w:t>
      </w:r>
      <w:r w:rsidRPr="00D34681">
        <w:rPr>
          <w:rFonts w:eastAsia="Times New Roman"/>
          <w:sz w:val="22"/>
        </w:rPr>
        <w:t xml:space="preserve"> para atender as necessidades do centro cirúrgico do hospital municipal;</w:t>
      </w: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2 - </w:t>
      </w:r>
      <w:r w:rsidRPr="00D34681">
        <w:rPr>
          <w:rFonts w:eastAsia="Times New Roman"/>
          <w:b/>
          <w:bCs/>
          <w:sz w:val="22"/>
        </w:rPr>
        <w:t>Os cilindros com cargas denitrogênio deverão ser entregues no hospital municipal;</w:t>
      </w:r>
    </w:p>
    <w:p w:rsidR="008A1E44" w:rsidRPr="00D34681" w:rsidRDefault="008A1E44" w:rsidP="008A1E44">
      <w:pPr>
        <w:overflowPunct w:val="0"/>
        <w:autoSpaceDE w:val="0"/>
        <w:autoSpaceDN w:val="0"/>
        <w:adjustRightInd w:val="0"/>
        <w:spacing w:after="0" w:line="240" w:lineRule="auto"/>
        <w:ind w:left="426"/>
        <w:jc w:val="both"/>
        <w:textAlignment w:val="baseline"/>
        <w:rPr>
          <w:rFonts w:eastAsia="Times New Roman"/>
          <w:sz w:val="22"/>
        </w:rPr>
      </w:pPr>
    </w:p>
    <w:p w:rsidR="00C540C9" w:rsidRDefault="008A1E44" w:rsidP="008A1E44">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3 - </w:t>
      </w:r>
      <w:r w:rsidRPr="00D34681">
        <w:rPr>
          <w:rFonts w:eastAsia="Times New Roman"/>
          <w:b/>
          <w:bCs/>
          <w:sz w:val="22"/>
        </w:rPr>
        <w:t>O prazo para a entrega é de no máximo 07 (sete) dias consecutivos após o recebimento da solicitação devidamente assinada.</w:t>
      </w:r>
    </w:p>
    <w:p w:rsidR="000963CC" w:rsidRDefault="000963CC" w:rsidP="008A1E44">
      <w:pPr>
        <w:overflowPunct w:val="0"/>
        <w:autoSpaceDE w:val="0"/>
        <w:autoSpaceDN w:val="0"/>
        <w:adjustRightInd w:val="0"/>
        <w:spacing w:after="0" w:line="240" w:lineRule="auto"/>
        <w:jc w:val="both"/>
        <w:textAlignment w:val="baseline"/>
        <w:rPr>
          <w:rFonts w:eastAsia="Times New Roman"/>
          <w:b/>
          <w:bCs/>
          <w:sz w:val="22"/>
        </w:rPr>
      </w:pPr>
    </w:p>
    <w:p w:rsidR="000963CC" w:rsidRPr="003F30C1" w:rsidRDefault="000963CC" w:rsidP="008A1E44">
      <w:pPr>
        <w:overflowPunct w:val="0"/>
        <w:autoSpaceDE w:val="0"/>
        <w:autoSpaceDN w:val="0"/>
        <w:adjustRightInd w:val="0"/>
        <w:spacing w:after="0" w:line="240" w:lineRule="auto"/>
        <w:jc w:val="both"/>
        <w:textAlignment w:val="baseline"/>
        <w:rPr>
          <w:rFonts w:eastAsia="Times New Roman"/>
          <w:sz w:val="22"/>
        </w:rPr>
      </w:pPr>
      <w:r w:rsidRPr="00222D0A">
        <w:rPr>
          <w:rFonts w:eastAsia="Times New Roman"/>
          <w:b/>
          <w:sz w:val="22"/>
        </w:rPr>
        <w:t>14.2</w:t>
      </w:r>
      <w:r>
        <w:rPr>
          <w:rFonts w:eastAsia="Times New Roman"/>
          <w:sz w:val="22"/>
        </w:rPr>
        <w:t xml:space="preserve"> - </w:t>
      </w:r>
      <w:r w:rsidRPr="00D34681">
        <w:rPr>
          <w:rFonts w:eastAsia="Times New Roman"/>
          <w:sz w:val="22"/>
        </w:rPr>
        <w:t>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14.</w:t>
      </w:r>
      <w:r w:rsidR="000963CC">
        <w:rPr>
          <w:rFonts w:eastAsia="Times New Roman"/>
          <w:b/>
          <w:bCs/>
          <w:sz w:val="22"/>
        </w:rPr>
        <w:t>3</w:t>
      </w:r>
      <w:r w:rsidRPr="003F30C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Default="000963CC" w:rsidP="00C540C9">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sidR="00C540C9" w:rsidRPr="003F30C1">
        <w:rPr>
          <w:rFonts w:eastAsia="Times New Roman"/>
          <w:sz w:val="22"/>
        </w:rPr>
        <w:t xml:space="preserve"> – A licitante vencedora ficará obrigada a trocar as suas expensas o material que vier a ser recusado sendo que ato de recebimento não importará sua aceitação.</w:t>
      </w:r>
    </w:p>
    <w:p w:rsidR="000963CC" w:rsidRDefault="000963CC" w:rsidP="00C540C9">
      <w:pPr>
        <w:overflowPunct w:val="0"/>
        <w:autoSpaceDE w:val="0"/>
        <w:autoSpaceDN w:val="0"/>
        <w:adjustRightInd w:val="0"/>
        <w:spacing w:after="0" w:line="240" w:lineRule="auto"/>
        <w:jc w:val="both"/>
        <w:textAlignment w:val="baseline"/>
        <w:rPr>
          <w:rFonts w:eastAsia="Times New Roman"/>
          <w:sz w:val="22"/>
        </w:rPr>
      </w:pPr>
    </w:p>
    <w:p w:rsidR="000963CC" w:rsidRPr="003F30C1" w:rsidRDefault="000963CC" w:rsidP="00C540C9">
      <w:pPr>
        <w:overflowPunct w:val="0"/>
        <w:autoSpaceDE w:val="0"/>
        <w:autoSpaceDN w:val="0"/>
        <w:adjustRightInd w:val="0"/>
        <w:spacing w:after="0" w:line="240" w:lineRule="auto"/>
        <w:jc w:val="both"/>
        <w:textAlignment w:val="baseline"/>
        <w:rPr>
          <w:rFonts w:eastAsia="Times New Roman"/>
          <w:sz w:val="22"/>
        </w:rPr>
      </w:pPr>
      <w:r w:rsidRPr="00222D0A">
        <w:rPr>
          <w:rFonts w:eastAsia="Times New Roman"/>
          <w:b/>
          <w:sz w:val="22"/>
        </w:rPr>
        <w:t>14.5</w:t>
      </w:r>
      <w:r>
        <w:rPr>
          <w:rFonts w:eastAsia="Times New Roman"/>
          <w:sz w:val="22"/>
        </w:rPr>
        <w:t xml:space="preserve"> - </w:t>
      </w:r>
      <w:r w:rsidRPr="00D34681">
        <w:rPr>
          <w:rFonts w:eastAsia="Times New Roman"/>
          <w:sz w:val="22"/>
        </w:rPr>
        <w:t>O prazo para a troca de material recusado deverá ser imediata, a contar da solicitação da troca do produto</w:t>
      </w:r>
      <w:r>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0963CC" w:rsidP="00C540C9">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14.6</w:t>
      </w:r>
      <w:r w:rsidR="00C540C9" w:rsidRPr="003F30C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540C9" w:rsidRDefault="00C540C9" w:rsidP="00C540C9">
      <w:pPr>
        <w:overflowPunct w:val="0"/>
        <w:autoSpaceDE w:val="0"/>
        <w:autoSpaceDN w:val="0"/>
        <w:adjustRightInd w:val="0"/>
        <w:spacing w:after="0" w:line="240" w:lineRule="auto"/>
        <w:jc w:val="both"/>
        <w:textAlignment w:val="baseline"/>
        <w:rPr>
          <w:rFonts w:eastAsia="Times New Roman"/>
          <w:sz w:val="22"/>
        </w:rPr>
      </w:pPr>
    </w:p>
    <w:p w:rsidR="000963CC" w:rsidRDefault="000963CC" w:rsidP="00C540C9">
      <w:pPr>
        <w:overflowPunct w:val="0"/>
        <w:autoSpaceDE w:val="0"/>
        <w:autoSpaceDN w:val="0"/>
        <w:adjustRightInd w:val="0"/>
        <w:spacing w:after="0" w:line="240" w:lineRule="auto"/>
        <w:jc w:val="both"/>
        <w:textAlignment w:val="baseline"/>
        <w:rPr>
          <w:rFonts w:eastAsia="Times New Roman"/>
          <w:sz w:val="22"/>
        </w:rPr>
      </w:pPr>
      <w:r w:rsidRPr="00222D0A">
        <w:rPr>
          <w:rFonts w:eastAsia="Times New Roman"/>
          <w:b/>
          <w:sz w:val="22"/>
        </w:rPr>
        <w:lastRenderedPageBreak/>
        <w:t>14.7</w:t>
      </w:r>
      <w:r>
        <w:rPr>
          <w:rFonts w:eastAsia="Times New Roman"/>
          <w:sz w:val="22"/>
        </w:rPr>
        <w:t xml:space="preserve"> - </w:t>
      </w:r>
      <w:r w:rsidRPr="00C9623B">
        <w:rPr>
          <w:rFonts w:eastAsia="Times New Roman"/>
          <w:sz w:val="22"/>
        </w:rPr>
        <w:t>A empresa deverá realizar as suas próprias custas o termo de comodato (cilindros, válvulas e fluxometro) com cada paciente domiciliar, a administração municipal não se responsabiliza por possíveis danos aos cilindros, válvulas e fluxometro.</w:t>
      </w:r>
    </w:p>
    <w:p w:rsidR="000963CC" w:rsidRPr="003F30C1" w:rsidRDefault="000963CC"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15 - DO PAGAMENTO: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15.1</w:t>
      </w:r>
      <w:r w:rsidRPr="003F30C1">
        <w:rPr>
          <w:rFonts w:eastAsia="Times New Roman"/>
          <w:iCs/>
          <w:sz w:val="22"/>
        </w:rPr>
        <w:t xml:space="preserve"> - O pagamento será feito pela </w:t>
      </w:r>
      <w:r w:rsidRPr="003F30C1">
        <w:rPr>
          <w:rFonts w:eastAsia="Times New Roman"/>
          <w:sz w:val="22"/>
        </w:rPr>
        <w:t>Administração</w:t>
      </w:r>
      <w:r w:rsidRPr="003F30C1">
        <w:rPr>
          <w:rFonts w:eastAsia="Times New Roman"/>
          <w:iCs/>
          <w:sz w:val="22"/>
        </w:rPr>
        <w:t xml:space="preserve"> Municipal de Naviraí - MS, em até 30 (trinta) dias após a data do recebimento dos materiais, mediante a apresentação da Nota Fiscal.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 xml:space="preserve">15.2 - </w:t>
      </w:r>
      <w:r w:rsidRPr="003F30C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15.3 – </w:t>
      </w:r>
      <w:r w:rsidRPr="003F30C1">
        <w:rPr>
          <w:rFonts w:eastAsia="Times New Roman"/>
          <w:iCs/>
          <w:sz w:val="22"/>
        </w:rPr>
        <w:t xml:space="preserve">Em caso de devolução da Nota Fiscal para correção, o prazo para o pagamento passará a fluir após a sua reapresentação.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iCs/>
          <w:sz w:val="22"/>
        </w:rPr>
        <w:t>15.4-</w:t>
      </w:r>
      <w:r w:rsidRPr="003F30C1">
        <w:rPr>
          <w:rFonts w:eastAsia="Times New Roman"/>
          <w:sz w:val="22"/>
        </w:rPr>
        <w:t xml:space="preserve">O pagamento só será efetuado após a comprovação pela contratada de que se encontra em dia com suas obrigações, mantendo as mesmas condições habilitatórias: </w:t>
      </w:r>
    </w:p>
    <w:p w:rsidR="00C540C9" w:rsidRPr="003F30C1" w:rsidRDefault="00C540C9" w:rsidP="00C540C9">
      <w:pPr>
        <w:overflowPunct w:val="0"/>
        <w:autoSpaceDE w:val="0"/>
        <w:autoSpaceDN w:val="0"/>
        <w:adjustRightInd w:val="0"/>
        <w:spacing w:after="0" w:line="240" w:lineRule="auto"/>
        <w:ind w:left="1701" w:right="-96"/>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 xml:space="preserve">15.4.1 </w:t>
      </w:r>
      <w:r w:rsidRPr="003F30C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15.4.2</w:t>
      </w:r>
      <w:r w:rsidRPr="003F30C1">
        <w:rPr>
          <w:rFonts w:eastAsia="Times New Roman"/>
          <w:sz w:val="22"/>
        </w:rPr>
        <w:t xml:space="preserve"> Prova de regularidade para com a Fazenda Estadual por meio da apresentação de Certidão Negativa ou Positiva com efeito de Negativa;</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 xml:space="preserve">15.4.3 </w:t>
      </w:r>
      <w:r w:rsidRPr="003F30C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 xml:space="preserve">15.4.4 </w:t>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709" w:right="-96" w:hanging="709"/>
        <w:jc w:val="both"/>
        <w:textAlignment w:val="baseline"/>
        <w:rPr>
          <w:rFonts w:eastAsia="Times New Roman"/>
          <w:sz w:val="22"/>
        </w:rPr>
      </w:pPr>
      <w:r w:rsidRPr="003F30C1">
        <w:rPr>
          <w:rFonts w:eastAsia="Times New Roman"/>
          <w:b/>
          <w:bCs/>
          <w:sz w:val="22"/>
        </w:rPr>
        <w:t>15.4.5</w:t>
      </w:r>
      <w:r w:rsidRPr="003F30C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3F30C1">
          <w:rPr>
            <w:rFonts w:eastAsia="Times New Roman"/>
            <w:color w:val="0000FF"/>
            <w:u w:val="single"/>
          </w:rPr>
          <w:t>www.tst.jus.br/certidão</w:t>
        </w:r>
      </w:hyperlink>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15.5 - </w:t>
      </w:r>
      <w:r w:rsidRPr="003F30C1">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lang w:eastAsia="pt-BR"/>
        </w:rPr>
      </w:pPr>
      <w:r w:rsidRPr="003F30C1">
        <w:rPr>
          <w:rFonts w:eastAsia="Times New Roman"/>
          <w:b/>
          <w:bCs/>
          <w:iCs/>
          <w:sz w:val="22"/>
          <w:lang w:eastAsia="pt-BR"/>
        </w:rPr>
        <w:t xml:space="preserve">15.6 - </w:t>
      </w:r>
      <w:r w:rsidRPr="003F30C1">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C540C9" w:rsidRPr="003F30C1" w:rsidRDefault="00C540C9" w:rsidP="00C540C9">
      <w:pPr>
        <w:overflowPunct w:val="0"/>
        <w:autoSpaceDE w:val="0"/>
        <w:autoSpaceDN w:val="0"/>
        <w:adjustRightInd w:val="0"/>
        <w:spacing w:after="0" w:line="240" w:lineRule="auto"/>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lang w:eastAsia="pt-BR"/>
        </w:rPr>
      </w:pPr>
      <w:r w:rsidRPr="003F30C1">
        <w:rPr>
          <w:rFonts w:eastAsia="Times New Roman"/>
          <w:b/>
          <w:bCs/>
          <w:iCs/>
          <w:sz w:val="22"/>
          <w:lang w:eastAsia="pt-BR"/>
        </w:rPr>
        <w:t xml:space="preserve">15.7 - </w:t>
      </w:r>
      <w:r w:rsidRPr="003F30C1">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C540C9" w:rsidRPr="003F30C1" w:rsidRDefault="00C540C9" w:rsidP="00C540C9">
      <w:pPr>
        <w:overflowPunct w:val="0"/>
        <w:autoSpaceDE w:val="0"/>
        <w:autoSpaceDN w:val="0"/>
        <w:adjustRightInd w:val="0"/>
        <w:spacing w:after="0" w:line="240" w:lineRule="auto"/>
        <w:textAlignment w:val="baseline"/>
        <w:rPr>
          <w:rFonts w:eastAsia="Times New Roman"/>
          <w:iCs/>
          <w:sz w:val="22"/>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15.8</w:t>
      </w:r>
      <w:r w:rsidRPr="003F30C1">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C540C9" w:rsidRPr="003F30C1" w:rsidRDefault="00C540C9" w:rsidP="00C540C9">
      <w:pPr>
        <w:spacing w:after="0" w:line="240" w:lineRule="auto"/>
        <w:jc w:val="both"/>
        <w:rPr>
          <w:rFonts w:eastAsia="Times New Roman"/>
          <w:i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lastRenderedPageBreak/>
        <w:t>16 - DAS OBRIGAÇÕES DAS PARTES: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 xml:space="preserve">16.1 </w:t>
      </w:r>
      <w:r w:rsidRPr="003F30C1">
        <w:rPr>
          <w:rFonts w:eastAsia="Times New Roman"/>
          <w:sz w:val="22"/>
        </w:rPr>
        <w:t>Além das obrigações resultantes da observância da Lei 8.666/93 são obrigações da CONTRATADA:</w:t>
      </w:r>
    </w:p>
    <w:p w:rsidR="00C540C9" w:rsidRPr="003F30C1" w:rsidRDefault="00C540C9" w:rsidP="00C540C9">
      <w:pPr>
        <w:overflowPunct w:val="0"/>
        <w:autoSpaceDE w:val="0"/>
        <w:autoSpaceDN w:val="0"/>
        <w:adjustRightInd w:val="0"/>
        <w:spacing w:after="0" w:line="240" w:lineRule="auto"/>
        <w:ind w:left="435"/>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w:t>
      </w:r>
      <w:r w:rsidRPr="003F30C1">
        <w:rPr>
          <w:rFonts w:eastAsia="Times New Roman"/>
          <w:sz w:val="22"/>
        </w:rPr>
        <w:t xml:space="preserve"> entregar com pontualidade os materiais solicitados;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color w:val="000000"/>
          <w:sz w:val="22"/>
        </w:rPr>
      </w:pPr>
      <w:r w:rsidRPr="003F30C1">
        <w:rPr>
          <w:rFonts w:eastAsia="Times New Roman"/>
          <w:b/>
          <w:bCs/>
          <w:sz w:val="22"/>
        </w:rPr>
        <w:t>II</w:t>
      </w:r>
      <w:r w:rsidRPr="003F30C1">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III</w:t>
      </w:r>
      <w:r w:rsidRPr="003F30C1">
        <w:rPr>
          <w:rFonts w:eastAsia="Times New Roman"/>
          <w:sz w:val="22"/>
        </w:rPr>
        <w:t xml:space="preserve"> Atender com prontidão as reclamações por parte do recebedor dos produtos e fiscal do contrato, objeto da presente licitação.</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IV</w:t>
      </w:r>
      <w:r w:rsidRPr="003F30C1">
        <w:rPr>
          <w:rFonts w:eastAsia="Times New Roman"/>
          <w:sz w:val="22"/>
        </w:rPr>
        <w:t xml:space="preserve"> Manter todas as condições de habilitação exigidas na presente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16.2</w:t>
      </w:r>
      <w:r w:rsidRPr="003F30C1">
        <w:rPr>
          <w:rFonts w:eastAsia="Times New Roman"/>
          <w:sz w:val="22"/>
        </w:rPr>
        <w:t xml:space="preserve"> - Além das obrigações resultantes da observância da Lei 8.666/93, são obrigações da CONTRATANTE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 xml:space="preserve">I </w:t>
      </w:r>
      <w:r w:rsidRPr="003F30C1">
        <w:rPr>
          <w:rFonts w:eastAsia="Times New Roman"/>
          <w:sz w:val="22"/>
        </w:rPr>
        <w:t>Cumprir todos os compromissos financeiros assumidos com a CONTRATADA;</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II</w:t>
      </w:r>
      <w:r w:rsidRPr="003F30C1">
        <w:rPr>
          <w:rFonts w:eastAsia="Times New Roman"/>
          <w:sz w:val="22"/>
        </w:rPr>
        <w:t xml:space="preserve"> Notificar, formal e tempestivamente, a CONTRATADA sobre as irregularidades observadas no cumprimento deste Contrato.</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III</w:t>
      </w:r>
      <w:r w:rsidRPr="003F30C1">
        <w:rPr>
          <w:rFonts w:eastAsia="Times New Roman"/>
          <w:sz w:val="22"/>
        </w:rPr>
        <w:t xml:space="preserve"> Notificar a CONTRATADA por escrito e com antecedência, sobre multas, penalidades e quaisquer débitos de sua responsabilidade;</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sz w:val="22"/>
        </w:rPr>
      </w:pPr>
      <w:r w:rsidRPr="003F30C1">
        <w:rPr>
          <w:rFonts w:eastAsia="Times New Roman"/>
          <w:b/>
          <w:bCs/>
          <w:sz w:val="22"/>
        </w:rPr>
        <w:t>IV</w:t>
      </w:r>
      <w:r w:rsidRPr="003F30C1">
        <w:rPr>
          <w:rFonts w:eastAsia="Times New Roman"/>
          <w:sz w:val="22"/>
        </w:rPr>
        <w:t xml:space="preserve"> Aplicar as sanções administrativas contratuais pertinentes, em caso de inadimplemento.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17 - DAS PENALIDADES: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17.1</w:t>
      </w:r>
      <w:r w:rsidRPr="003F30C1">
        <w:rPr>
          <w:rFonts w:eastAsia="Times New Roman"/>
          <w:sz w:val="22"/>
        </w:rPr>
        <w:t xml:space="preserve"> – Nos termos do art. 86 da Lei n. 8.666/93, fica estipulado o percentual de </w:t>
      </w:r>
      <w:r w:rsidRPr="003F30C1">
        <w:rPr>
          <w:rFonts w:eastAsia="Times New Roman"/>
          <w:b/>
          <w:bCs/>
          <w:sz w:val="22"/>
        </w:rPr>
        <w:t>0,5% (meio por cento)</w:t>
      </w:r>
      <w:r w:rsidRPr="003F30C1">
        <w:rPr>
          <w:rFonts w:eastAsia="Times New Roman"/>
          <w:bCs/>
          <w:sz w:val="22"/>
        </w:rPr>
        <w:t xml:space="preserve"> sobre o valor inadimplido, a título de multa de mora, por dia de atraso injustificado no fornecimento do objeto deste pregão, até o limite de </w:t>
      </w:r>
      <w:r w:rsidRPr="003F30C1">
        <w:rPr>
          <w:rFonts w:eastAsia="Times New Roman"/>
          <w:b/>
          <w:bCs/>
          <w:sz w:val="22"/>
        </w:rPr>
        <w:t>10% (dez porcento)</w:t>
      </w:r>
      <w:r w:rsidRPr="003F30C1">
        <w:rPr>
          <w:rFonts w:eastAsia="Times New Roman"/>
          <w:sz w:val="22"/>
        </w:rPr>
        <w:t xml:space="preserve">do valor empenhado.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spacing w:after="0" w:line="240" w:lineRule="auto"/>
        <w:jc w:val="both"/>
        <w:rPr>
          <w:rFonts w:eastAsia="Times New Roman"/>
          <w:bCs/>
          <w:sz w:val="22"/>
          <w:lang w:eastAsia="pt-BR"/>
        </w:rPr>
      </w:pPr>
      <w:r w:rsidRPr="003F30C1">
        <w:rPr>
          <w:rFonts w:eastAsia="Times New Roman"/>
          <w:b/>
          <w:bCs/>
          <w:sz w:val="22"/>
          <w:lang w:eastAsia="pt-BR"/>
        </w:rPr>
        <w:t>17.2.</w:t>
      </w:r>
      <w:r w:rsidRPr="003F30C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540C9" w:rsidRPr="003F30C1" w:rsidRDefault="00C540C9" w:rsidP="00C540C9">
      <w:pPr>
        <w:spacing w:after="0" w:line="240" w:lineRule="auto"/>
        <w:ind w:left="360"/>
        <w:jc w:val="both"/>
        <w:rPr>
          <w:rFonts w:eastAsia="Times New Roman"/>
          <w:bCs/>
          <w:sz w:val="22"/>
          <w:lang w:eastAsia="pt-BR"/>
        </w:rPr>
      </w:pPr>
    </w:p>
    <w:p w:rsidR="00C540C9" w:rsidRPr="003F30C1" w:rsidRDefault="00C540C9" w:rsidP="00C540C9">
      <w:pPr>
        <w:spacing w:after="0" w:line="240" w:lineRule="auto"/>
        <w:ind w:left="360"/>
        <w:jc w:val="both"/>
        <w:rPr>
          <w:rFonts w:eastAsia="Times New Roman"/>
          <w:bCs/>
          <w:sz w:val="22"/>
          <w:lang w:eastAsia="pt-BR"/>
        </w:rPr>
      </w:pPr>
      <w:r w:rsidRPr="003F30C1">
        <w:rPr>
          <w:rFonts w:eastAsia="Times New Roman"/>
          <w:bCs/>
          <w:sz w:val="22"/>
          <w:lang w:eastAsia="pt-BR"/>
        </w:rPr>
        <w:t xml:space="preserve">I - advertência; </w:t>
      </w:r>
    </w:p>
    <w:p w:rsidR="00C540C9" w:rsidRPr="003F30C1" w:rsidRDefault="00C540C9" w:rsidP="00C540C9">
      <w:pPr>
        <w:spacing w:after="0" w:line="240" w:lineRule="auto"/>
        <w:ind w:left="360"/>
        <w:jc w:val="both"/>
        <w:rPr>
          <w:rFonts w:eastAsia="Times New Roman"/>
          <w:bCs/>
          <w:sz w:val="22"/>
          <w:lang w:eastAsia="pt-BR"/>
        </w:rPr>
      </w:pPr>
    </w:p>
    <w:p w:rsidR="00C540C9" w:rsidRPr="003F30C1" w:rsidRDefault="00C540C9" w:rsidP="00C540C9">
      <w:pPr>
        <w:spacing w:after="0" w:line="240" w:lineRule="auto"/>
        <w:ind w:left="360"/>
        <w:jc w:val="both"/>
        <w:rPr>
          <w:rFonts w:eastAsia="Times New Roman"/>
          <w:b/>
          <w:sz w:val="22"/>
          <w:lang w:eastAsia="pt-BR"/>
        </w:rPr>
      </w:pPr>
      <w:r w:rsidRPr="003F30C1">
        <w:rPr>
          <w:rFonts w:eastAsia="Times New Roman"/>
          <w:bCs/>
          <w:sz w:val="22"/>
          <w:lang w:eastAsia="pt-BR"/>
        </w:rPr>
        <w:t xml:space="preserve">II - multa de </w:t>
      </w:r>
      <w:r w:rsidRPr="003F30C1">
        <w:rPr>
          <w:rFonts w:eastAsia="Times New Roman"/>
          <w:b/>
          <w:sz w:val="22"/>
          <w:lang w:eastAsia="pt-BR"/>
        </w:rPr>
        <w:t>10% (dez por cento</w:t>
      </w:r>
      <w:r w:rsidRPr="003F30C1">
        <w:rPr>
          <w:rFonts w:eastAsia="Times New Roman"/>
          <w:bCs/>
          <w:sz w:val="22"/>
          <w:lang w:eastAsia="pt-BR"/>
        </w:rPr>
        <w:t>) do valor do contrato</w:t>
      </w:r>
      <w:r w:rsidRPr="003F30C1">
        <w:rPr>
          <w:rFonts w:eastAsia="Times New Roman"/>
          <w:b/>
          <w:sz w:val="22"/>
          <w:lang w:eastAsia="pt-BR"/>
        </w:rPr>
        <w:t>,</w:t>
      </w:r>
    </w:p>
    <w:p w:rsidR="00C540C9" w:rsidRPr="003F30C1" w:rsidRDefault="00C540C9" w:rsidP="00C540C9">
      <w:pPr>
        <w:spacing w:after="0" w:line="240" w:lineRule="auto"/>
        <w:ind w:left="360"/>
        <w:jc w:val="both"/>
        <w:rPr>
          <w:rFonts w:eastAsia="Times New Roman"/>
          <w:b/>
          <w:sz w:val="22"/>
          <w:lang w:eastAsia="pt-BR"/>
        </w:rPr>
      </w:pPr>
    </w:p>
    <w:p w:rsidR="00C540C9" w:rsidRPr="003F30C1" w:rsidRDefault="00C540C9" w:rsidP="00C540C9">
      <w:pPr>
        <w:spacing w:after="0" w:line="240" w:lineRule="auto"/>
        <w:ind w:left="360"/>
        <w:jc w:val="both"/>
        <w:rPr>
          <w:rFonts w:eastAsia="Times New Roman"/>
          <w:bCs/>
          <w:sz w:val="22"/>
          <w:lang w:eastAsia="pt-BR"/>
        </w:rPr>
      </w:pPr>
      <w:r w:rsidRPr="003F30C1">
        <w:rPr>
          <w:rFonts w:eastAsia="Times New Roman"/>
          <w:bCs/>
          <w:sz w:val="22"/>
          <w:lang w:eastAsia="pt-BR"/>
        </w:rPr>
        <w:t xml:space="preserve">III – suspensão temporária de participar de licitação e impedimento de contratar com a Administração por prazo não superior a </w:t>
      </w:r>
      <w:r w:rsidRPr="003F30C1">
        <w:rPr>
          <w:rFonts w:eastAsia="Times New Roman"/>
          <w:b/>
          <w:sz w:val="22"/>
          <w:lang w:eastAsia="pt-BR"/>
        </w:rPr>
        <w:t>2 (dois)</w:t>
      </w:r>
      <w:r w:rsidRPr="003F30C1">
        <w:rPr>
          <w:rFonts w:eastAsia="Times New Roman"/>
          <w:bCs/>
          <w:sz w:val="22"/>
          <w:lang w:eastAsia="pt-BR"/>
        </w:rPr>
        <w:t xml:space="preserve"> anos e,</w:t>
      </w:r>
    </w:p>
    <w:p w:rsidR="00C540C9" w:rsidRPr="003F30C1" w:rsidRDefault="00C540C9" w:rsidP="00C540C9">
      <w:pPr>
        <w:spacing w:after="0" w:line="240" w:lineRule="auto"/>
        <w:ind w:left="360"/>
        <w:jc w:val="both"/>
        <w:rPr>
          <w:rFonts w:eastAsia="Times New Roman"/>
          <w:bCs/>
          <w:sz w:val="22"/>
          <w:lang w:eastAsia="pt-BR"/>
        </w:rPr>
      </w:pPr>
    </w:p>
    <w:p w:rsidR="00C540C9" w:rsidRPr="003F30C1" w:rsidRDefault="00C540C9" w:rsidP="00C540C9">
      <w:pPr>
        <w:spacing w:after="0" w:line="240" w:lineRule="auto"/>
        <w:ind w:left="360"/>
        <w:jc w:val="both"/>
        <w:rPr>
          <w:rFonts w:eastAsia="Times New Roman"/>
          <w:bCs/>
          <w:sz w:val="22"/>
          <w:lang w:eastAsia="pt-BR"/>
        </w:rPr>
      </w:pPr>
      <w:r w:rsidRPr="003F30C1">
        <w:rPr>
          <w:rFonts w:eastAsia="Times New Roman"/>
          <w:bCs/>
          <w:sz w:val="22"/>
          <w:lang w:eastAsia="pt-BR"/>
        </w:rPr>
        <w:t>IV - declaração de inidoneidade para licitar ou contratar com a Administração Pública.</w:t>
      </w:r>
    </w:p>
    <w:p w:rsidR="00C540C9" w:rsidRPr="003F30C1" w:rsidRDefault="00C540C9" w:rsidP="00C540C9">
      <w:pPr>
        <w:spacing w:after="0" w:line="240" w:lineRule="auto"/>
        <w:jc w:val="both"/>
        <w:rPr>
          <w:rFonts w:eastAsia="Times New Roman"/>
          <w:bCs/>
          <w:sz w:val="22"/>
          <w:lang w:eastAsia="pt-BR"/>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17.3</w:t>
      </w:r>
      <w:r w:rsidRPr="003F30C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30C1">
        <w:rPr>
          <w:rFonts w:eastAsia="Times New Roman"/>
          <w:b/>
          <w:bCs/>
          <w:sz w:val="22"/>
          <w:lang w:eastAsia="pt-BR"/>
        </w:rPr>
        <w:t>5 (cinco) anos</w:t>
      </w:r>
      <w:r w:rsidRPr="003F30C1">
        <w:rPr>
          <w:rFonts w:eastAsia="Times New Roman"/>
          <w:sz w:val="22"/>
          <w:lang w:eastAsia="pt-BR"/>
        </w:rPr>
        <w:t>, sem prejuízo das multas previstas em edital e no contrato e das demais cominações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17.4.</w:t>
      </w:r>
      <w:r w:rsidRPr="003F30C1">
        <w:rPr>
          <w:rFonts w:eastAsia="Times New Roman"/>
          <w:sz w:val="22"/>
        </w:rPr>
        <w:t xml:space="preserve"> As penalidades somente poderão ser relevadas ou atenuadas pela autoridade competente aplicando-se o </w:t>
      </w:r>
      <w:r w:rsidRPr="003F30C1">
        <w:rPr>
          <w:rFonts w:eastAsia="Times New Roman"/>
          <w:bCs/>
          <w:sz w:val="22"/>
        </w:rPr>
        <w:t>Princípio da Proporcionalidade</w:t>
      </w:r>
      <w:r w:rsidRPr="003F30C1">
        <w:rPr>
          <w:rFonts w:eastAsia="Times New Roman"/>
          <w:sz w:val="22"/>
        </w:rPr>
        <w:t xml:space="preserve">, em razão de circunstâncias fundamentados em fatos </w:t>
      </w:r>
      <w:r w:rsidRPr="003F30C1">
        <w:rPr>
          <w:rFonts w:eastAsia="Times New Roman"/>
          <w:sz w:val="22"/>
        </w:rPr>
        <w:lastRenderedPageBreak/>
        <w:t xml:space="preserve">reais e comprovados, desde que formuladas </w:t>
      </w:r>
      <w:r w:rsidRPr="003F30C1">
        <w:rPr>
          <w:rFonts w:eastAsia="Times New Roman"/>
          <w:bCs/>
          <w:sz w:val="22"/>
        </w:rPr>
        <w:t xml:space="preserve">por escrito </w:t>
      </w:r>
      <w:r w:rsidRPr="003F30C1">
        <w:rPr>
          <w:rFonts w:eastAsia="Times New Roman"/>
          <w:sz w:val="22"/>
        </w:rPr>
        <w:t xml:space="preserve">e no prazo máximo de </w:t>
      </w:r>
      <w:r w:rsidRPr="003F30C1">
        <w:rPr>
          <w:rFonts w:eastAsia="Times New Roman"/>
          <w:b/>
          <w:bCs/>
          <w:sz w:val="22"/>
        </w:rPr>
        <w:t xml:space="preserve">5 (cinco) dias úteis </w:t>
      </w:r>
      <w:r w:rsidRPr="003F30C1">
        <w:rPr>
          <w:rFonts w:eastAsia="Times New Roman"/>
          <w:bCs/>
          <w:sz w:val="22"/>
        </w:rPr>
        <w:t>da data em que for oficiada a pretensão da Administração no sentido da aplicação</w:t>
      </w:r>
      <w:r w:rsidRPr="003F30C1">
        <w:rPr>
          <w:rFonts w:eastAsia="Times New Roman"/>
          <w:sz w:val="22"/>
        </w:rPr>
        <w:t xml:space="preserve"> da pena.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17.5</w:t>
      </w:r>
      <w:r w:rsidRPr="003F30C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18 – DA IMPUGNAÇÃO DO ATO CONVOCATÓRIO: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18.1</w:t>
      </w:r>
      <w:r w:rsidRPr="003F30C1">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3F30C1">
        <w:rPr>
          <w:rFonts w:eastAsia="Times New Roman"/>
          <w:b/>
          <w:sz w:val="22"/>
          <w:szCs w:val="20"/>
        </w:rPr>
        <w:t>subitem 10</w:t>
      </w:r>
      <w:r w:rsidRPr="003F30C1">
        <w:rPr>
          <w:rFonts w:eastAsia="Times New Roman"/>
          <w:b/>
          <w:color w:val="000000"/>
          <w:sz w:val="22"/>
          <w:szCs w:val="20"/>
        </w:rPr>
        <w:t>.4</w:t>
      </w:r>
      <w:r w:rsidRPr="003F30C1">
        <w:rPr>
          <w:rFonts w:eastAsia="Times New Roman"/>
          <w:sz w:val="22"/>
          <w:szCs w:val="20"/>
        </w:rPr>
        <w:t xml:space="preserve"> deste edital de acordo com os prazos do Art. 12 do Decreto Municipal 091/2005 (</w:t>
      </w:r>
      <w:r w:rsidRPr="003F30C1">
        <w:rPr>
          <w:rFonts w:eastAsia="Times New Roman"/>
          <w:b/>
          <w:sz w:val="22"/>
          <w:szCs w:val="20"/>
          <w:highlight w:val="yellow"/>
        </w:rPr>
        <w:t>até dois dias úteis antes da data fixada para recebimento das propostas</w:t>
      </w:r>
      <w:r w:rsidRPr="003F30C1">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3F30C1">
        <w:rPr>
          <w:rFonts w:eastAsia="Times New Roman"/>
          <w:b/>
          <w:color w:val="FF0000"/>
          <w:sz w:val="22"/>
          <w:szCs w:val="20"/>
        </w:rPr>
        <w:t>não serão recebidas solicitações via e-mail ou fax símile</w:t>
      </w:r>
      <w:r w:rsidRPr="003F30C1">
        <w:rPr>
          <w:rFonts w:eastAsia="Times New Roman"/>
          <w:sz w:val="22"/>
          <w:szCs w:val="20"/>
        </w:rPr>
        <w:t xml:space="preserve">. </w:t>
      </w:r>
    </w:p>
    <w:p w:rsidR="00C540C9" w:rsidRPr="003F30C1" w:rsidRDefault="00C540C9" w:rsidP="00C540C9">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sz w:val="22"/>
          <w:szCs w:val="20"/>
        </w:rPr>
        <w:tab/>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18.2 </w:t>
      </w:r>
      <w:r w:rsidRPr="003F30C1">
        <w:rPr>
          <w:rFonts w:eastAsia="Times New Roman"/>
          <w:sz w:val="22"/>
          <w:szCs w:val="20"/>
        </w:rPr>
        <w:t>Não serão conhecidas às impugnações interpostas, quando já decorridos os respectivos prazos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szCs w:val="20"/>
        </w:rPr>
      </w:pPr>
      <w:r w:rsidRPr="003F30C1">
        <w:rPr>
          <w:rFonts w:eastAsia="Times New Roman"/>
          <w:b/>
          <w:bCs/>
          <w:sz w:val="22"/>
          <w:szCs w:val="20"/>
        </w:rPr>
        <w:t xml:space="preserve">18.3 </w:t>
      </w:r>
      <w:r w:rsidRPr="003F30C1">
        <w:rPr>
          <w:rFonts w:eastAsia="Times New Roman"/>
          <w:sz w:val="22"/>
          <w:szCs w:val="20"/>
        </w:rPr>
        <w:t>Acolhida à petição impugnando o ato convocatório será designada, nova data para a realização do certame.</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F30C1">
        <w:rPr>
          <w:rFonts w:eastAsia="Times New Roman"/>
          <w:b/>
          <w:bCs/>
          <w:color w:val="000000"/>
          <w:sz w:val="22"/>
        </w:rPr>
        <w:t>19 - DAS DISPOSIÇÕES GERAIS: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19.1 </w:t>
      </w:r>
      <w:r w:rsidRPr="003F30C1">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19.2</w:t>
      </w:r>
      <w:r w:rsidRPr="003F30C1">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19.3 </w:t>
      </w:r>
      <w:r w:rsidRPr="003F30C1">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19.4 </w:t>
      </w:r>
      <w:r w:rsidRPr="003F30C1">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19.5 </w:t>
      </w:r>
      <w:r w:rsidRPr="003F30C1">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F30C1">
          <w:rPr>
            <w:rFonts w:eastAsia="Times New Roman"/>
            <w:b/>
            <w:bCs/>
            <w:color w:val="000000"/>
            <w:sz w:val="22"/>
          </w:rPr>
          <w:t xml:space="preserve">19.6 </w:t>
        </w:r>
        <w:r w:rsidRPr="003F30C1">
          <w:rPr>
            <w:rFonts w:eastAsia="Times New Roman"/>
            <w:color w:val="000000"/>
            <w:sz w:val="22"/>
          </w:rPr>
          <w:t>A</w:t>
        </w:r>
      </w:smartTag>
      <w:r w:rsidRPr="003F30C1">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19.7 </w:t>
      </w:r>
      <w:r w:rsidRPr="003F30C1">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19.8 </w:t>
      </w:r>
      <w:r w:rsidRPr="003F30C1">
        <w:rPr>
          <w:rFonts w:eastAsia="Times New Roman"/>
          <w:color w:val="000000"/>
          <w:sz w:val="22"/>
        </w:rPr>
        <w:t>Para dirimir, na esfera judicial, as questões oriundas do presente Edital, será competente exclusivamente o Foro da Comarca de Naviraí - MS.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lastRenderedPageBreak/>
        <w:t>19.9</w:t>
      </w:r>
      <w:r w:rsidRPr="003F30C1">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19.10</w:t>
      </w:r>
      <w:r w:rsidRPr="003F30C1">
        <w:rPr>
          <w:rFonts w:eastAsia="Times New Roman"/>
          <w:color w:val="000000"/>
          <w:sz w:val="22"/>
        </w:rPr>
        <w:t xml:space="preserve"> Os casos omissos serão resolvidos pelo (a) Pregoeiro (a).</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19.11 – </w:t>
      </w:r>
      <w:r w:rsidRPr="003F30C1">
        <w:rPr>
          <w:rFonts w:eastAsia="Times New Roman"/>
          <w:color w:val="000000"/>
          <w:sz w:val="22"/>
        </w:rPr>
        <w:t xml:space="preserve">A cópia completa deste edital poderá ser retirada no site do município </w:t>
      </w:r>
      <w:hyperlink r:id="rId9" w:history="1">
        <w:r w:rsidRPr="003F30C1">
          <w:rPr>
            <w:rFonts w:eastAsia="Times New Roman"/>
            <w:color w:val="0000FF"/>
            <w:u w:val="single"/>
          </w:rPr>
          <w:t>www.navirai.ms.gov.br</w:t>
        </w:r>
      </w:hyperlink>
      <w:r w:rsidRPr="003F30C1">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3F30C1">
        <w:rPr>
          <w:rFonts w:eastAsia="Times New Roman"/>
          <w:b/>
          <w:bCs/>
          <w:color w:val="000000"/>
          <w:sz w:val="22"/>
        </w:rPr>
        <w:t xml:space="preserve">R$ 0,25 (vinte e cinco centavos) por página em preto e branco e R$ 0,50 (cinquenta centavos) por página colorida, </w:t>
      </w:r>
      <w:r w:rsidRPr="003F30C1">
        <w:rPr>
          <w:rFonts w:eastAsia="Times New Roman"/>
          <w:color w:val="000000"/>
          <w:sz w:val="22"/>
        </w:rPr>
        <w:t>mediante guia de recolhimento.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b/>
          <w:bCs/>
          <w:color w:val="000000"/>
          <w:sz w:val="22"/>
        </w:rPr>
        <w:t xml:space="preserve">19.12 </w:t>
      </w:r>
      <w:r w:rsidRPr="003F30C1">
        <w:rPr>
          <w:rFonts w:eastAsia="Times New Roman"/>
          <w:color w:val="000000"/>
          <w:sz w:val="22"/>
        </w:rPr>
        <w:t>Fazem partes integrantes deste edital:</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 – Termo de Referência</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II – Planilha de Proposta de Preços;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III – Minuta da Ata de Registro de Preços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IV – Minuta do Contrato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 – Declaração de Fatos Supervenientes;</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VI - Declaração de não Emprego a Menor;</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VII – Declaração de comprometimento dos requisitos de habilitação;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F30C1">
        <w:rPr>
          <w:rFonts w:eastAsia="Times New Roman"/>
          <w:color w:val="000000"/>
          <w:sz w:val="22"/>
        </w:rPr>
        <w:t>Anexo VIII – Declaração Representante Legal da Empresa - Lei 123/06 e 147/14;</w:t>
      </w:r>
    </w:p>
    <w:p w:rsidR="00C540C9" w:rsidRDefault="00C540C9" w:rsidP="00C540C9">
      <w:pPr>
        <w:tabs>
          <w:tab w:val="left" w:pos="-1800"/>
        </w:tabs>
        <w:overflowPunct w:val="0"/>
        <w:autoSpaceDE w:val="0"/>
        <w:autoSpaceDN w:val="0"/>
        <w:adjustRightInd w:val="0"/>
        <w:spacing w:after="0" w:line="240" w:lineRule="auto"/>
        <w:jc w:val="both"/>
        <w:textAlignment w:val="baseline"/>
        <w:rPr>
          <w:rFonts w:eastAsia="Times New Roman"/>
          <w:bCs/>
          <w:iCs/>
          <w:sz w:val="22"/>
        </w:rPr>
      </w:pPr>
      <w:r w:rsidRPr="003F30C1">
        <w:rPr>
          <w:rFonts w:eastAsia="Times New Roman"/>
          <w:color w:val="000000"/>
          <w:sz w:val="22"/>
        </w:rPr>
        <w:t xml:space="preserve">Anexo IX – </w:t>
      </w:r>
      <w:r w:rsidRPr="003F30C1">
        <w:rPr>
          <w:rFonts w:eastAsia="Times New Roman"/>
          <w:bCs/>
          <w:iCs/>
          <w:sz w:val="22"/>
        </w:rPr>
        <w:t>Declaração de conhecimento e aceitação do teor do edital.</w:t>
      </w:r>
    </w:p>
    <w:p w:rsidR="00D96556" w:rsidRPr="003F30C1" w:rsidRDefault="00D96556"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Cs/>
          <w:iCs/>
          <w:sz w:val="22"/>
        </w:rPr>
        <w:t>Anexo X – Minuta do Contrato de Comodato.</w:t>
      </w:r>
    </w:p>
    <w:p w:rsidR="00C540C9" w:rsidRPr="003F30C1" w:rsidRDefault="00C540C9" w:rsidP="00C540C9">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540C9" w:rsidRPr="003F30C1" w:rsidRDefault="00C540C9" w:rsidP="00C540C9">
      <w:pPr>
        <w:tabs>
          <w:tab w:val="left" w:pos="-1800"/>
        </w:tabs>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Eu, Jaqueline Maria Garcia Mascioli, Servidora Pública Municipal, digitei o presente edital</w:t>
      </w:r>
      <w:r w:rsidR="001B4EB6">
        <w:rPr>
          <w:rFonts w:eastAsia="Times New Roman"/>
          <w:sz w:val="22"/>
        </w:rPr>
        <w:t xml:space="preserve"> com autorização do Ordenador de Despesas</w:t>
      </w:r>
      <w:r w:rsidRPr="003F30C1">
        <w:rPr>
          <w:rFonts w:eastAsia="Times New Roman"/>
          <w:sz w:val="22"/>
        </w:rPr>
        <w:t>, e eu, Sérgio Henrique dos Santos, Gerente de Finanças conforme Decreto nº. 042/2018, conferi-o e a subscrevi.</w:t>
      </w:r>
    </w:p>
    <w:p w:rsidR="00C540C9" w:rsidRPr="003F30C1" w:rsidRDefault="00C540C9" w:rsidP="00C540C9">
      <w:pPr>
        <w:tabs>
          <w:tab w:val="left" w:pos="-1800"/>
        </w:tabs>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3F30C1">
        <w:rPr>
          <w:rFonts w:eastAsia="Times New Roman"/>
          <w:b/>
          <w:bCs/>
          <w:color w:val="000000"/>
          <w:sz w:val="22"/>
        </w:rPr>
        <w:t>Jaqueline Maria Garcia Mascioli</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bCs/>
          <w:iCs/>
          <w:sz w:val="22"/>
        </w:rPr>
        <w:t>Servidora Pública Municipal</w:t>
      </w: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Matrícula: 2910-6</w:t>
      </w: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right"/>
        <w:textAlignment w:val="baseline"/>
        <w:rPr>
          <w:rFonts w:eastAsia="Times New Roman"/>
          <w:sz w:val="22"/>
        </w:rPr>
      </w:pPr>
      <w:r w:rsidRPr="003F30C1">
        <w:rPr>
          <w:rFonts w:eastAsia="Times New Roman"/>
          <w:sz w:val="22"/>
        </w:rPr>
        <w:t xml:space="preserve">Naviraí - MS, </w:t>
      </w:r>
      <w:r w:rsidR="001B4EB6">
        <w:rPr>
          <w:rFonts w:eastAsia="Times New Roman"/>
          <w:sz w:val="22"/>
        </w:rPr>
        <w:t>1</w:t>
      </w:r>
      <w:r w:rsidR="00E81C03">
        <w:rPr>
          <w:rFonts w:eastAsia="Times New Roman"/>
          <w:sz w:val="22"/>
        </w:rPr>
        <w:t>5</w:t>
      </w:r>
      <w:r w:rsidR="001B4EB6">
        <w:rPr>
          <w:rFonts w:eastAsia="Times New Roman"/>
          <w:sz w:val="22"/>
        </w:rPr>
        <w:t xml:space="preserve"> de </w:t>
      </w:r>
      <w:r w:rsidR="00E81C03">
        <w:rPr>
          <w:rFonts w:eastAsia="Times New Roman"/>
          <w:sz w:val="22"/>
        </w:rPr>
        <w:t>outubro</w:t>
      </w:r>
      <w:r w:rsidR="001B4EB6">
        <w:rPr>
          <w:rFonts w:eastAsia="Times New Roman"/>
          <w:sz w:val="22"/>
        </w:rPr>
        <w:t xml:space="preserve"> de 2020.</w:t>
      </w:r>
    </w:p>
    <w:p w:rsidR="00C540C9" w:rsidRPr="003F30C1" w:rsidRDefault="00C540C9" w:rsidP="00C540C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F30C1">
        <w:rPr>
          <w:rFonts w:eastAsia="Times New Roman"/>
          <w:b/>
          <w:bCs/>
          <w:color w:val="000000"/>
          <w:sz w:val="22"/>
        </w:rPr>
        <w:t>Sérgio Henrique dos Santos</w:t>
      </w:r>
      <w:bookmarkStart w:id="0" w:name="_GoBack"/>
      <w:bookmarkEnd w:id="0"/>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Gerente de Finanças</w:t>
      </w:r>
    </w:p>
    <w:p w:rsidR="00C540C9" w:rsidRPr="003F30C1" w:rsidRDefault="00C540C9" w:rsidP="00C540C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Conforme Decreto 042/2018</w:t>
      </w:r>
    </w:p>
    <w:p w:rsidR="00C540C9" w:rsidRPr="003F30C1" w:rsidRDefault="00C540C9" w:rsidP="00C540C9">
      <w:pPr>
        <w:keepNext/>
        <w:spacing w:after="0" w:line="240" w:lineRule="auto"/>
        <w:ind w:hanging="851"/>
        <w:jc w:val="center"/>
        <w:outlineLvl w:val="5"/>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E77BFE" w:rsidRDefault="00E77BFE">
      <w:pPr>
        <w:rPr>
          <w:rFonts w:eastAsia="Times New Roman"/>
          <w:b/>
          <w:bCs/>
          <w:sz w:val="22"/>
          <w:lang w:eastAsia="pt-BR"/>
        </w:rPr>
      </w:pPr>
      <w:r>
        <w:rPr>
          <w:rFonts w:eastAsia="Times New Roman"/>
          <w:b/>
          <w:bCs/>
          <w:sz w:val="22"/>
          <w:lang w:eastAsia="pt-BR"/>
        </w:rPr>
        <w:br w:type="page"/>
      </w:r>
    </w:p>
    <w:p w:rsidR="00C540C9" w:rsidRPr="003F30C1" w:rsidRDefault="00C540C9" w:rsidP="00C540C9">
      <w:pPr>
        <w:keepNext/>
        <w:spacing w:after="0" w:line="240" w:lineRule="auto"/>
        <w:ind w:hanging="851"/>
        <w:jc w:val="center"/>
        <w:outlineLvl w:val="5"/>
        <w:rPr>
          <w:rFonts w:eastAsia="Times New Roman"/>
          <w:b/>
          <w:bCs/>
          <w:sz w:val="22"/>
          <w:lang w:eastAsia="pt-BR"/>
        </w:rPr>
      </w:pPr>
      <w:r w:rsidRPr="003F30C1">
        <w:rPr>
          <w:rFonts w:eastAsia="Times New Roman"/>
          <w:b/>
          <w:bCs/>
          <w:sz w:val="22"/>
          <w:lang w:eastAsia="pt-BR"/>
        </w:rPr>
        <w:lastRenderedPageBreak/>
        <w:t>ANEXO I – TERMO DE REFERÊNCIA</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r w:rsidRPr="003F30C1">
        <w:rPr>
          <w:rFonts w:eastAsia="Times New Roman"/>
          <w:b/>
          <w:bCs/>
          <w:sz w:val="22"/>
        </w:rPr>
        <w:t xml:space="preserve">1 OBJETO: </w:t>
      </w:r>
      <w:r>
        <w:rPr>
          <w:rFonts w:eastAsia="Times New Roman"/>
          <w:b/>
          <w:bCs/>
          <w:sz w:val="22"/>
        </w:rPr>
        <w:t>REGISTRO DE PREÇO OBJETIVANDO A AQUISIÇÃO FUTURA DE GASES MEDICINAIS CONFORME TERMO DE REFERÊNCIA, PARA ATENDER A GERÊNCIA DE SAÚDE DO MUNICÍPIO DE NAVIRAÍ/MS. PEDIDOS DE COMPRA Nº 026/2020; 050/2020; 057/2020.</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C540C9" w:rsidRPr="003F30C1" w:rsidTr="00031DA3">
        <w:trPr>
          <w:trHeight w:val="364"/>
        </w:trPr>
        <w:tc>
          <w:tcPr>
            <w:tcW w:w="1229"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ESPECIFICAÇÃO</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80.000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ACONDICIONADOS EM CILINDROS DE AÇO, CONFORME TERMO DE REFERÊNCIA.</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CARGA DE NITROGÊNIO COMPRIMIDO PARA CILINDRO DO TIPO T, ACONDICIONADOS EM CILINDROS DE AÇO.</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100.000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LÍQUIDO: GRAU DE PUREZA SUPERIOR A 92%, ACONDICIONADO EM TANQUE  ESTACIONÁRIO. CONFORME TERMO DE REFERÊNCIA.</w:t>
            </w:r>
          </w:p>
        </w:tc>
      </w:tr>
      <w:tr w:rsidR="00C540C9" w:rsidRPr="003F30C1" w:rsidTr="00031DA3">
        <w:tc>
          <w:tcPr>
            <w:tcW w:w="1229"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102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4890"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AR COMPRIMIDO MEDICINAL, ACONDICIONADO EM CILINDRO DE AÇO. CONFORME TERMO DE REFERÊNCIA.</w:t>
            </w:r>
          </w:p>
        </w:tc>
      </w:tr>
    </w:tbl>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b/>
          <w:bCs/>
          <w:sz w:val="22"/>
        </w:rPr>
        <w:t xml:space="preserve">2 VALIDADE DA ATA DE REGISTRO DE PREÇOS: </w:t>
      </w:r>
      <w:r w:rsidRPr="003F30C1">
        <w:rPr>
          <w:rFonts w:eastAsia="Times New Roman"/>
          <w:bCs/>
          <w:sz w:val="22"/>
        </w:rPr>
        <w:t>12 (doze) meses.</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b/>
          <w:bCs/>
          <w:sz w:val="22"/>
        </w:rPr>
        <w:t xml:space="preserve">3 PRAZO PARA A ENTREGA DOS MATERIAIS: </w:t>
      </w:r>
      <w:r w:rsidRPr="003F30C1">
        <w:rPr>
          <w:rFonts w:eastAsia="Times New Roman"/>
          <w:bCs/>
          <w:sz w:val="22"/>
        </w:rPr>
        <w:t>10 (dez) dias úteis</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b/>
          <w:bCs/>
          <w:sz w:val="22"/>
        </w:rPr>
        <w:t xml:space="preserve">4 PRAZO PARA SUBSTITUIÇÃO: </w:t>
      </w:r>
      <w:r w:rsidR="001B4EB6">
        <w:rPr>
          <w:rFonts w:eastAsia="Times New Roman"/>
          <w:bCs/>
          <w:sz w:val="22"/>
        </w:rPr>
        <w:t>Imediatamente após o recebimento da notificação.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1B4EB6" w:rsidRPr="004F014B" w:rsidRDefault="00C540C9" w:rsidP="001B4EB6">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b/>
          <w:bCs/>
          <w:sz w:val="22"/>
        </w:rPr>
        <w:t xml:space="preserve">5 LOCAL DE ENTREGA: </w:t>
      </w:r>
      <w:r w:rsidR="001B4EB6" w:rsidRPr="004F014B">
        <w:rPr>
          <w:rFonts w:eastAsia="Times New Roman"/>
          <w:bCs/>
          <w:sz w:val="22"/>
        </w:rPr>
        <w:t>Indicado na Ordem de Fornecimento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ED7E15" w:rsidP="00C540C9">
      <w:pPr>
        <w:keepNext/>
        <w:spacing w:after="0" w:line="240" w:lineRule="auto"/>
        <w:jc w:val="both"/>
        <w:outlineLvl w:val="5"/>
        <w:rPr>
          <w:rFonts w:eastAsia="Times New Roman"/>
          <w:b/>
          <w:bCs/>
          <w:sz w:val="22"/>
          <w:lang w:eastAsia="pt-BR"/>
        </w:rPr>
      </w:pPr>
      <w:r>
        <w:rPr>
          <w:rFonts w:eastAsia="Times New Roman"/>
          <w:b/>
          <w:bCs/>
          <w:noProof/>
          <w:sz w:val="22"/>
          <w:lang w:eastAsia="pt-BR"/>
        </w:rPr>
        <w:lastRenderedPageBreak/>
        <w:drawing>
          <wp:inline distT="0" distB="0" distL="0" distR="0">
            <wp:extent cx="5789930" cy="7494374"/>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7494374"/>
                    </a:xfrm>
                    <a:prstGeom prst="rect">
                      <a:avLst/>
                    </a:prstGeom>
                    <a:noFill/>
                    <a:ln>
                      <a:noFill/>
                    </a:ln>
                  </pic:spPr>
                </pic:pic>
              </a:graphicData>
            </a:graphic>
          </wp:inline>
        </w:drawing>
      </w:r>
      <w:r>
        <w:rPr>
          <w:rFonts w:eastAsia="Times New Roman"/>
          <w:b/>
          <w:bCs/>
          <w:noProof/>
          <w:sz w:val="22"/>
          <w:lang w:eastAsia="pt-BR"/>
        </w:rPr>
        <w:lastRenderedPageBreak/>
        <w:drawing>
          <wp:inline distT="0" distB="0" distL="0" distR="0">
            <wp:extent cx="5789930" cy="7494374"/>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7494374"/>
                    </a:xfrm>
                    <a:prstGeom prst="rect">
                      <a:avLst/>
                    </a:prstGeom>
                    <a:noFill/>
                    <a:ln>
                      <a:noFill/>
                    </a:ln>
                  </pic:spPr>
                </pic:pic>
              </a:graphicData>
            </a:graphic>
          </wp:inline>
        </w:drawing>
      </w:r>
      <w:r>
        <w:rPr>
          <w:rFonts w:eastAsia="Times New Roman"/>
          <w:b/>
          <w:bCs/>
          <w:noProof/>
          <w:sz w:val="22"/>
          <w:lang w:eastAsia="pt-BR"/>
        </w:rPr>
        <w:lastRenderedPageBreak/>
        <w:drawing>
          <wp:inline distT="0" distB="0" distL="0" distR="0">
            <wp:extent cx="5789930" cy="7494374"/>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7494374"/>
                    </a:xfrm>
                    <a:prstGeom prst="rect">
                      <a:avLst/>
                    </a:prstGeom>
                    <a:noFill/>
                    <a:ln>
                      <a:noFill/>
                    </a:ln>
                  </pic:spPr>
                </pic:pic>
              </a:graphicData>
            </a:graphic>
          </wp:inline>
        </w:drawing>
      </w:r>
    </w:p>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Cs w:val="20"/>
          <w:lang w:eastAsia="pt-BR"/>
        </w:rPr>
      </w:pPr>
    </w:p>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keepNext/>
        <w:spacing w:after="0" w:line="240" w:lineRule="auto"/>
        <w:jc w:val="both"/>
        <w:outlineLvl w:val="5"/>
        <w:rPr>
          <w:rFonts w:eastAsia="Times New Roman"/>
          <w:b/>
          <w:bCs/>
          <w:sz w:val="22"/>
          <w:lang w:eastAsia="pt-BR"/>
        </w:rPr>
      </w:pPr>
    </w:p>
    <w:p w:rsidR="00C540C9" w:rsidRPr="003F30C1" w:rsidRDefault="00C540C9" w:rsidP="00C540C9">
      <w:pPr>
        <w:keepNext/>
        <w:spacing w:after="0" w:line="240" w:lineRule="auto"/>
        <w:jc w:val="both"/>
        <w:outlineLvl w:val="5"/>
        <w:rPr>
          <w:rFonts w:eastAsia="Times New Roman"/>
          <w:b/>
          <w:bCs/>
          <w:sz w:val="22"/>
          <w:lang w:eastAsia="pt-BR"/>
        </w:rPr>
      </w:pPr>
    </w:p>
    <w:p w:rsidR="00E77BFE" w:rsidRDefault="00E77BFE">
      <w:pPr>
        <w:rPr>
          <w:rFonts w:eastAsia="Times New Roman"/>
          <w:b/>
          <w:bCs/>
          <w:sz w:val="22"/>
          <w:lang w:eastAsia="pt-BR"/>
        </w:rPr>
      </w:pPr>
      <w:r>
        <w:rPr>
          <w:rFonts w:eastAsia="Times New Roman"/>
          <w:b/>
          <w:bCs/>
          <w:sz w:val="22"/>
          <w:lang w:eastAsia="pt-BR"/>
        </w:rPr>
        <w:br w:type="page"/>
      </w:r>
    </w:p>
    <w:p w:rsidR="00E77BFE" w:rsidRDefault="00E77BFE" w:rsidP="00C540C9">
      <w:pPr>
        <w:keepNext/>
        <w:spacing w:after="0" w:line="240" w:lineRule="auto"/>
        <w:jc w:val="both"/>
        <w:outlineLvl w:val="5"/>
        <w:rPr>
          <w:rFonts w:eastAsia="Times New Roman"/>
          <w:b/>
          <w:bCs/>
          <w:sz w:val="22"/>
          <w:lang w:eastAsia="pt-BR"/>
        </w:rPr>
        <w:sectPr w:rsidR="00E77BFE" w:rsidSect="00031DA3">
          <w:headerReference w:type="default" r:id="rId13"/>
          <w:footerReference w:type="even" r:id="rId14"/>
          <w:footerReference w:type="default" r:id="rId15"/>
          <w:pgSz w:w="11907" w:h="16840" w:code="9"/>
          <w:pgMar w:top="1537" w:right="992" w:bottom="709" w:left="1797" w:header="284" w:footer="459" w:gutter="0"/>
          <w:cols w:space="720"/>
          <w:noEndnote/>
          <w:docGrid w:linePitch="272"/>
        </w:sectPr>
      </w:pPr>
    </w:p>
    <w:p w:rsidR="00C540C9" w:rsidRPr="003F30C1" w:rsidRDefault="00C540C9" w:rsidP="00C540C9">
      <w:pPr>
        <w:keepNext/>
        <w:spacing w:after="0" w:line="240" w:lineRule="auto"/>
        <w:jc w:val="both"/>
        <w:outlineLvl w:val="5"/>
        <w:rPr>
          <w:rFonts w:eastAsia="Times New Roman"/>
          <w:b/>
          <w:bCs/>
          <w:sz w:val="22"/>
          <w:lang w:eastAsia="pt-BR"/>
        </w:rPr>
      </w:pPr>
      <w:r w:rsidRPr="003F30C1">
        <w:rPr>
          <w:rFonts w:eastAsia="Times New Roman"/>
          <w:b/>
          <w:bCs/>
          <w:sz w:val="22"/>
          <w:lang w:eastAsia="pt-BR"/>
        </w:rPr>
        <w:lastRenderedPageBreak/>
        <w:t>ANEXO II – PROPOSTA DE PREÇOS</w:t>
      </w:r>
    </w:p>
    <w:p w:rsidR="00C540C9" w:rsidRPr="003F30C1" w:rsidRDefault="00C540C9" w:rsidP="00C540C9">
      <w:pPr>
        <w:keepNext/>
        <w:spacing w:after="0" w:line="240" w:lineRule="auto"/>
        <w:jc w:val="both"/>
        <w:outlineLvl w:val="5"/>
        <w:rPr>
          <w:rFonts w:eastAsia="Times New Roman"/>
          <w:b/>
          <w:bCs/>
          <w:sz w:val="22"/>
          <w:lang w:eastAsia="pt-BR"/>
        </w:rPr>
      </w:pPr>
      <w:r w:rsidRPr="003F30C1">
        <w:rPr>
          <w:rFonts w:eastAsia="Times New Roman"/>
          <w:b/>
          <w:bCs/>
          <w:sz w:val="22"/>
          <w:lang w:eastAsia="pt-BR"/>
        </w:rPr>
        <w:t>PREFEITURA DE NAVIRAÍ - MS</w:t>
      </w:r>
    </w:p>
    <w:p w:rsidR="00C540C9" w:rsidRPr="003F30C1" w:rsidRDefault="00C540C9" w:rsidP="00C540C9">
      <w:pPr>
        <w:overflowPunct w:val="0"/>
        <w:autoSpaceDE w:val="0"/>
        <w:autoSpaceDN w:val="0"/>
        <w:adjustRightInd w:val="0"/>
        <w:spacing w:after="0" w:line="240" w:lineRule="auto"/>
        <w:textAlignment w:val="baseline"/>
        <w:rPr>
          <w:rFonts w:eastAsia="Arial Unicode MS"/>
          <w:b/>
          <w:sz w:val="22"/>
        </w:rPr>
      </w:pPr>
      <w:r w:rsidRPr="003F30C1">
        <w:rPr>
          <w:rFonts w:eastAsia="Arial Unicode MS"/>
          <w:b/>
          <w:sz w:val="22"/>
        </w:rPr>
        <w:t xml:space="preserve">ESTADO DE MATO GROSSO DO </w:t>
      </w:r>
      <w:r w:rsidRPr="00E77BFE">
        <w:rPr>
          <w:rFonts w:eastAsia="Arial Unicode MS"/>
          <w:b/>
          <w:sz w:val="22"/>
        </w:rPr>
        <w:t>SUL</w:t>
      </w:r>
    </w:p>
    <w:p w:rsidR="00C540C9" w:rsidRPr="003F30C1" w:rsidRDefault="00C540C9" w:rsidP="00C540C9">
      <w:pPr>
        <w:overflowPunct w:val="0"/>
        <w:autoSpaceDE w:val="0"/>
        <w:autoSpaceDN w:val="0"/>
        <w:adjustRightInd w:val="0"/>
        <w:spacing w:after="0" w:line="20" w:lineRule="exac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C540C9" w:rsidRPr="003F30C1" w:rsidTr="00031DA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C540C9" w:rsidRPr="003F30C1" w:rsidRDefault="00C540C9" w:rsidP="00031DA3">
            <w:pPr>
              <w:keepNext/>
              <w:spacing w:after="0"/>
              <w:ind w:left="-567" w:right="-765"/>
              <w:jc w:val="both"/>
              <w:outlineLvl w:val="3"/>
              <w:rPr>
                <w:rFonts w:eastAsia="Times New Roman"/>
                <w:b/>
                <w:sz w:val="22"/>
              </w:rPr>
            </w:pPr>
            <w:r w:rsidRPr="003F30C1">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FOLHA</w:t>
            </w:r>
          </w:p>
        </w:tc>
      </w:tr>
      <w:tr w:rsidR="00C540C9" w:rsidRPr="003F30C1" w:rsidTr="00031DA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C540C9" w:rsidRPr="003F30C1" w:rsidRDefault="00C540C9" w:rsidP="00031DA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b/>
                <w:color w:val="FF0000"/>
                <w:sz w:val="22"/>
              </w:rPr>
            </w:pPr>
            <w:r w:rsidRPr="003F30C1">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116</w:t>
            </w:r>
            <w:r w:rsidRPr="003F30C1">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1/1</w:t>
            </w:r>
          </w:p>
        </w:tc>
      </w:tr>
      <w:tr w:rsidR="00C540C9" w:rsidRPr="003F30C1" w:rsidTr="00031DA3">
        <w:tc>
          <w:tcPr>
            <w:tcW w:w="7373" w:type="dxa"/>
            <w:gridSpan w:val="3"/>
            <w:tcBorders>
              <w:top w:val="nil"/>
              <w:left w:val="single" w:sz="6" w:space="0" w:color="auto"/>
              <w:bottom w:val="nil"/>
              <w:right w:val="nil"/>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 xml:space="preserve">RAZÃO SOCIAL: </w:t>
            </w:r>
          </w:p>
        </w:tc>
        <w:tc>
          <w:tcPr>
            <w:tcW w:w="3579" w:type="dxa"/>
            <w:gridSpan w:val="2"/>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INSC. ESTADUAL:</w:t>
            </w:r>
          </w:p>
        </w:tc>
      </w:tr>
      <w:tr w:rsidR="00C540C9" w:rsidRPr="003F30C1" w:rsidTr="00031DA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sidRPr="003F30C1">
              <w:rPr>
                <w:rFonts w:eastAsia="Arial Unicode MS"/>
                <w:sz w:val="22"/>
              </w:rPr>
              <w:t>e-mail</w:t>
            </w: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0" w:lineRule="exact"/>
        <w:ind w:left="142"/>
        <w:textAlignment w:val="baseline"/>
        <w:rPr>
          <w:rFonts w:eastAsia="Times New Roman"/>
          <w:bCs/>
          <w:sz w:val="22"/>
          <w:lang w:eastAsia="pt-BR"/>
        </w:rPr>
      </w:pPr>
    </w:p>
    <w:tbl>
      <w:tblPr>
        <w:tblW w:w="1482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151"/>
        <w:gridCol w:w="697"/>
        <w:gridCol w:w="7383"/>
        <w:gridCol w:w="1663"/>
        <w:gridCol w:w="1399"/>
        <w:gridCol w:w="1701"/>
      </w:tblGrid>
      <w:tr w:rsidR="00C540C9" w:rsidRPr="003F30C1" w:rsidTr="00E77BFE">
        <w:trPr>
          <w:trHeight w:val="364"/>
        </w:trPr>
        <w:tc>
          <w:tcPr>
            <w:tcW w:w="834"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ITEM</w:t>
            </w:r>
          </w:p>
        </w:tc>
        <w:tc>
          <w:tcPr>
            <w:tcW w:w="1151"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UN</w:t>
            </w:r>
          </w:p>
        </w:tc>
        <w:tc>
          <w:tcPr>
            <w:tcW w:w="7383"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sidRPr="003F30C1">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lang w:val="es-ES_tradnl"/>
              </w:rPr>
            </w:pPr>
            <w:r w:rsidRPr="003F30C1">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lang w:val="es-ES_tradnl"/>
              </w:rPr>
            </w:pPr>
            <w:r w:rsidRPr="003F30C1">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lang w:val="es-ES_tradnl"/>
              </w:rPr>
            </w:pPr>
            <w:r w:rsidRPr="003F30C1">
              <w:rPr>
                <w:rFonts w:eastAsia="Arial Unicode MS"/>
                <w:sz w:val="22"/>
                <w:lang w:val="es-ES_tradnl"/>
              </w:rPr>
              <w:t>P. TOTAL</w:t>
            </w: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80.000,0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ACONDICIONADOS EM CILINDROS DE AÇO,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500,0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CARGA DE NITROGÊNIO COMPRIMIDO PARA CILINDRO DO TIPO T, ACONDICIONADOS EM CILINDROS DE AÇO.</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100.000,0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OXIGÊNIO MEDICINAL LÍQUIDO: GRAU DE PUREZA SUPERIOR A 92%, ACONDICIONADO EM TANQUE  ESTACIONÁRIO.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r w:rsidR="00C540C9" w:rsidRPr="003F30C1" w:rsidTr="00E77BFE">
        <w:tc>
          <w:tcPr>
            <w:tcW w:w="834" w:type="dxa"/>
            <w:tcBorders>
              <w:top w:val="single" w:sz="4" w:space="0" w:color="auto"/>
              <w:left w:val="single" w:sz="4" w:space="0" w:color="auto"/>
              <w:bottom w:val="single" w:sz="4" w:space="0" w:color="auto"/>
              <w:right w:val="single" w:sz="6" w:space="0" w:color="auto"/>
            </w:tcBorders>
          </w:tcPr>
          <w:p w:rsidR="00C540C9"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151"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80,0</w:t>
            </w:r>
          </w:p>
        </w:tc>
        <w:tc>
          <w:tcPr>
            <w:tcW w:w="697"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r>
              <w:rPr>
                <w:rFonts w:eastAsia="Arial Unicode MS"/>
                <w:sz w:val="22"/>
              </w:rPr>
              <w:t>M³</w:t>
            </w:r>
          </w:p>
        </w:tc>
        <w:tc>
          <w:tcPr>
            <w:tcW w:w="738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both"/>
              <w:textAlignment w:val="baseline"/>
              <w:rPr>
                <w:rFonts w:eastAsia="Arial Unicode MS"/>
                <w:sz w:val="22"/>
              </w:rPr>
            </w:pPr>
            <w:r>
              <w:rPr>
                <w:rFonts w:eastAsia="Arial Unicode MS"/>
                <w:sz w:val="22"/>
              </w:rPr>
              <w:t>AR COMPRIMIDO MEDICINAL, ACONDICIONADO EM CILINDRO DE AÇO.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C540C9" w:rsidRPr="003F30C1" w:rsidRDefault="00C540C9" w:rsidP="00031DA3">
            <w:pPr>
              <w:overflowPunct w:val="0"/>
              <w:autoSpaceDE w:val="0"/>
              <w:autoSpaceDN w:val="0"/>
              <w:adjustRightInd w:val="0"/>
              <w:spacing w:after="0"/>
              <w:jc w:val="center"/>
              <w:textAlignment w:val="baseline"/>
              <w:rPr>
                <w:rFonts w:eastAsia="Arial Unicode MS"/>
                <w:sz w:val="22"/>
              </w:rPr>
            </w:pPr>
          </w:p>
        </w:tc>
      </w:tr>
    </w:tbl>
    <w:p w:rsidR="00C540C9" w:rsidRPr="003F30C1" w:rsidRDefault="00C540C9" w:rsidP="00C540C9">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C540C9" w:rsidRPr="003F30C1" w:rsidTr="00031DA3">
        <w:tc>
          <w:tcPr>
            <w:tcW w:w="14885" w:type="dxa"/>
            <w:tcBorders>
              <w:top w:val="single" w:sz="6" w:space="0" w:color="auto"/>
              <w:left w:val="single" w:sz="6" w:space="0" w:color="auto"/>
              <w:bottom w:val="single" w:sz="6" w:space="0" w:color="auto"/>
              <w:right w:val="single" w:sz="6" w:space="0" w:color="auto"/>
            </w:tcBorders>
          </w:tcPr>
          <w:p w:rsidR="00C540C9" w:rsidRPr="003F30C1" w:rsidRDefault="00C540C9" w:rsidP="00031DA3">
            <w:pPr>
              <w:overflowPunct w:val="0"/>
              <w:autoSpaceDE w:val="0"/>
              <w:autoSpaceDN w:val="0"/>
              <w:adjustRightInd w:val="0"/>
              <w:spacing w:after="0"/>
              <w:textAlignment w:val="baseline"/>
              <w:rPr>
                <w:rFonts w:eastAsia="Arial Unicode MS"/>
                <w:sz w:val="22"/>
              </w:rPr>
            </w:pPr>
            <w:r w:rsidRPr="003F30C1">
              <w:rPr>
                <w:rFonts w:eastAsia="Arial Unicode MS"/>
                <w:sz w:val="22"/>
              </w:rPr>
              <w:t xml:space="preserve">TOTAL GERAL R$ -                                                                                                                                              </w:t>
            </w: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szCs w:val="20"/>
        </w:rPr>
      </w:pPr>
    </w:p>
    <w:p w:rsidR="00C540C9" w:rsidRPr="003F30C1" w:rsidRDefault="00C540C9" w:rsidP="00C540C9">
      <w:pPr>
        <w:overflowPunct w:val="0"/>
        <w:autoSpaceDE w:val="0"/>
        <w:autoSpaceDN w:val="0"/>
        <w:adjustRightInd w:val="0"/>
        <w:spacing w:after="0" w:line="240" w:lineRule="auto"/>
        <w:jc w:val="both"/>
        <w:textAlignment w:val="baseline"/>
        <w:rPr>
          <w:rFonts w:eastAsia="Arial Unicode MS"/>
          <w:sz w:val="22"/>
        </w:rPr>
      </w:pPr>
      <w:r w:rsidRPr="003F30C1">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116</w:t>
      </w:r>
      <w:r w:rsidRPr="003F30C1">
        <w:rPr>
          <w:rFonts w:eastAsia="Arial Unicode MS"/>
          <w:sz w:val="22"/>
        </w:rPr>
        <w:t>/</w:t>
      </w:r>
      <w:r>
        <w:rPr>
          <w:rFonts w:eastAsia="Arial Unicode MS"/>
          <w:sz w:val="22"/>
        </w:rPr>
        <w:t>2020</w:t>
      </w:r>
      <w:r w:rsidRPr="003F30C1">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C540C9" w:rsidRPr="003F30C1" w:rsidRDefault="00C540C9" w:rsidP="00C540C9">
      <w:pPr>
        <w:overflowPunct w:val="0"/>
        <w:autoSpaceDE w:val="0"/>
        <w:autoSpaceDN w:val="0"/>
        <w:adjustRightInd w:val="0"/>
        <w:spacing w:after="0" w:line="240" w:lineRule="auto"/>
        <w:jc w:val="both"/>
        <w:textAlignment w:val="baseline"/>
        <w:rPr>
          <w:rFonts w:eastAsia="Arial Unicode MS"/>
          <w:sz w:val="22"/>
        </w:rPr>
      </w:pPr>
      <w:r w:rsidRPr="003F30C1">
        <w:rPr>
          <w:rFonts w:eastAsia="Arial Unicode MS"/>
          <w:b/>
          <w:sz w:val="22"/>
        </w:rPr>
        <w:t>PRAZO DE VALIDADE DA PROPOSTA</w:t>
      </w:r>
      <w:r w:rsidRPr="003F30C1">
        <w:rPr>
          <w:rFonts w:eastAsia="Arial Unicode MS"/>
          <w:sz w:val="22"/>
        </w:rPr>
        <w:t>: MÍNIMO DE 60 (SESSENTA) DIAS, CONTADOS DA DATA DA ABERTURA DA MESMA.</w:t>
      </w:r>
    </w:p>
    <w:p w:rsidR="00C540C9" w:rsidRPr="003F30C1" w:rsidRDefault="00C540C9" w:rsidP="00C540C9">
      <w:pPr>
        <w:overflowPunct w:val="0"/>
        <w:autoSpaceDE w:val="0"/>
        <w:autoSpaceDN w:val="0"/>
        <w:adjustRightInd w:val="0"/>
        <w:spacing w:after="0" w:line="240" w:lineRule="auto"/>
        <w:jc w:val="both"/>
        <w:textAlignment w:val="baseline"/>
        <w:rPr>
          <w:rFonts w:eastAsia="Arial Unicode MS"/>
          <w:sz w:val="22"/>
        </w:rPr>
      </w:pPr>
    </w:p>
    <w:p w:rsidR="00C540C9" w:rsidRPr="003F30C1" w:rsidRDefault="00C540C9" w:rsidP="00C540C9">
      <w:pPr>
        <w:overflowPunct w:val="0"/>
        <w:autoSpaceDE w:val="0"/>
        <w:autoSpaceDN w:val="0"/>
        <w:adjustRightInd w:val="0"/>
        <w:spacing w:after="0" w:line="240" w:lineRule="auto"/>
        <w:jc w:val="right"/>
        <w:textAlignment w:val="baseline"/>
        <w:rPr>
          <w:rFonts w:eastAsia="Arial Unicode MS"/>
          <w:sz w:val="22"/>
        </w:rPr>
      </w:pPr>
      <w:r w:rsidRPr="003F30C1">
        <w:rPr>
          <w:rFonts w:eastAsia="Arial Unicode MS"/>
          <w:sz w:val="22"/>
        </w:rPr>
        <w:t>(Local)............................., data.................................de 2020</w:t>
      </w:r>
    </w:p>
    <w:p w:rsidR="00C540C9" w:rsidRPr="003F30C1" w:rsidRDefault="00C540C9" w:rsidP="00C540C9">
      <w:pPr>
        <w:overflowPunct w:val="0"/>
        <w:autoSpaceDE w:val="0"/>
        <w:autoSpaceDN w:val="0"/>
        <w:adjustRightInd w:val="0"/>
        <w:spacing w:after="0" w:line="240" w:lineRule="auto"/>
        <w:jc w:val="right"/>
        <w:textAlignment w:val="baseline"/>
        <w:rPr>
          <w:rFonts w:eastAsia="Arial Unicode MS"/>
          <w:sz w:val="22"/>
        </w:rPr>
      </w:pPr>
    </w:p>
    <w:p w:rsidR="00C540C9" w:rsidRPr="003F30C1" w:rsidRDefault="00C540C9" w:rsidP="00C540C9">
      <w:pPr>
        <w:overflowPunct w:val="0"/>
        <w:autoSpaceDE w:val="0"/>
        <w:autoSpaceDN w:val="0"/>
        <w:adjustRightInd w:val="0"/>
        <w:spacing w:after="0" w:line="240" w:lineRule="auto"/>
        <w:jc w:val="right"/>
        <w:textAlignment w:val="baseline"/>
        <w:rPr>
          <w:rFonts w:eastAsia="Arial Unicode MS"/>
          <w:sz w:val="22"/>
        </w:rPr>
      </w:pPr>
      <w:r w:rsidRPr="003F30C1">
        <w:rPr>
          <w:rFonts w:eastAsia="Arial Unicode MS"/>
          <w:sz w:val="22"/>
        </w:rPr>
        <w:t>Nome e assinatura do responsável/representante da empresa.</w:t>
      </w:r>
    </w:p>
    <w:p w:rsidR="00E77BFE" w:rsidRDefault="00C540C9" w:rsidP="00E77BFE">
      <w:pPr>
        <w:overflowPunct w:val="0"/>
        <w:autoSpaceDE w:val="0"/>
        <w:autoSpaceDN w:val="0"/>
        <w:adjustRightInd w:val="0"/>
        <w:spacing w:after="0" w:line="240" w:lineRule="auto"/>
        <w:jc w:val="right"/>
        <w:textAlignment w:val="baseline"/>
        <w:rPr>
          <w:rFonts w:eastAsia="Arial Unicode MS"/>
          <w:sz w:val="22"/>
        </w:rPr>
      </w:pPr>
      <w:r w:rsidRPr="003F30C1">
        <w:rPr>
          <w:rFonts w:eastAsia="Arial Unicode MS"/>
          <w:sz w:val="22"/>
        </w:rPr>
        <w:t>CPF nº...........................</w:t>
      </w:r>
    </w:p>
    <w:p w:rsidR="00E77BFE" w:rsidRDefault="00E77BFE" w:rsidP="00E77BFE">
      <w:pPr>
        <w:overflowPunct w:val="0"/>
        <w:autoSpaceDE w:val="0"/>
        <w:autoSpaceDN w:val="0"/>
        <w:adjustRightInd w:val="0"/>
        <w:spacing w:after="0" w:line="240" w:lineRule="auto"/>
        <w:jc w:val="center"/>
        <w:textAlignment w:val="baseline"/>
        <w:rPr>
          <w:rFonts w:eastAsia="Arial Unicode MS"/>
          <w:b/>
          <w:bCs/>
          <w:sz w:val="22"/>
        </w:rPr>
        <w:sectPr w:rsidR="00E77BFE" w:rsidSect="00E77BFE">
          <w:pgSz w:w="16840" w:h="11907" w:orient="landscape" w:code="9"/>
          <w:pgMar w:top="1797" w:right="1537" w:bottom="992" w:left="709" w:header="284" w:footer="459" w:gutter="0"/>
          <w:cols w:space="720"/>
          <w:noEndnote/>
          <w:docGrid w:linePitch="272"/>
        </w:sectPr>
      </w:pPr>
    </w:p>
    <w:p w:rsidR="00C540C9" w:rsidRPr="00E77BFE" w:rsidRDefault="00C540C9" w:rsidP="00E77BFE">
      <w:pPr>
        <w:overflowPunct w:val="0"/>
        <w:autoSpaceDE w:val="0"/>
        <w:autoSpaceDN w:val="0"/>
        <w:adjustRightInd w:val="0"/>
        <w:spacing w:after="0" w:line="240" w:lineRule="auto"/>
        <w:jc w:val="center"/>
        <w:textAlignment w:val="baseline"/>
        <w:rPr>
          <w:rFonts w:eastAsia="Arial Unicode MS"/>
          <w:sz w:val="22"/>
        </w:rPr>
      </w:pPr>
      <w:r w:rsidRPr="003F30C1">
        <w:rPr>
          <w:rFonts w:eastAsia="Arial Unicode MS"/>
          <w:b/>
          <w:bCs/>
          <w:sz w:val="22"/>
        </w:rPr>
        <w:lastRenderedPageBreak/>
        <w:t>ANEXO III</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MINUTA DA ATA DE REGISTRO DE PREÇOS Nº. ______/2020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PROCESSO Nº </w:t>
      </w:r>
      <w:r>
        <w:rPr>
          <w:rFonts w:eastAsia="Times New Roman"/>
          <w:b/>
          <w:bCs/>
          <w:sz w:val="22"/>
          <w:lang w:eastAsia="pt-BR"/>
        </w:rPr>
        <w:t>231</w:t>
      </w:r>
      <w:r w:rsidRPr="003F30C1">
        <w:rPr>
          <w:rFonts w:eastAsia="Times New Roman"/>
          <w:b/>
          <w:bCs/>
          <w:sz w:val="22"/>
          <w:lang w:eastAsia="pt-BR"/>
        </w:rPr>
        <w:t>/</w:t>
      </w:r>
      <w:r>
        <w:rPr>
          <w:rFonts w:eastAsia="Times New Roman"/>
          <w:b/>
          <w:bCs/>
          <w:sz w:val="22"/>
          <w:lang w:eastAsia="pt-BR"/>
        </w:rPr>
        <w:t>2020</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PREGÃO PRESENCIAL Nº </w:t>
      </w:r>
      <w:r>
        <w:rPr>
          <w:rFonts w:eastAsia="Times New Roman"/>
          <w:b/>
          <w:bCs/>
          <w:sz w:val="22"/>
          <w:lang w:eastAsia="pt-BR"/>
        </w:rPr>
        <w:t>116</w:t>
      </w:r>
      <w:r w:rsidRPr="003F30C1">
        <w:rPr>
          <w:rFonts w:eastAsia="Times New Roman"/>
          <w:b/>
          <w:bCs/>
          <w:sz w:val="22"/>
          <w:lang w:eastAsia="pt-BR"/>
        </w:rPr>
        <w:t xml:space="preserve">/ </w:t>
      </w:r>
      <w:r>
        <w:rPr>
          <w:rFonts w:eastAsia="Times New Roman"/>
          <w:b/>
          <w:bCs/>
          <w:sz w:val="22"/>
          <w:lang w:eastAsia="pt-BR"/>
        </w:rPr>
        <w:t>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F30C1">
        <w:rPr>
          <w:rFonts w:eastAsia="Times New Roman"/>
          <w:b/>
          <w:bCs/>
          <w:sz w:val="22"/>
        </w:rPr>
        <w:t>PREÂMBULO</w:t>
      </w:r>
    </w:p>
    <w:p w:rsidR="00C540C9" w:rsidRPr="003F30C1" w:rsidRDefault="00C540C9" w:rsidP="00C540C9">
      <w:pPr>
        <w:overflowPunct w:val="0"/>
        <w:autoSpaceDE w:val="0"/>
        <w:autoSpaceDN w:val="0"/>
        <w:adjustRightInd w:val="0"/>
        <w:spacing w:after="0" w:line="240" w:lineRule="auto"/>
        <w:ind w:right="-97"/>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O </w:t>
      </w:r>
      <w:r w:rsidRPr="003F30C1">
        <w:rPr>
          <w:rFonts w:eastAsia="Times New Roman"/>
          <w:b/>
          <w:bCs/>
          <w:sz w:val="22"/>
          <w:lang w:eastAsia="pt-BR"/>
        </w:rPr>
        <w:t>MUNICÍPIO DE NAVIRAÍ - MS</w:t>
      </w:r>
      <w:r w:rsidRPr="003F30C1">
        <w:rPr>
          <w:rFonts w:eastAsia="Times New Roman"/>
          <w:sz w:val="22"/>
          <w:lang w:eastAsia="pt-BR"/>
        </w:rPr>
        <w:t xml:space="preserve">, </w:t>
      </w:r>
      <w:r w:rsidRPr="003F30C1">
        <w:rPr>
          <w:rFonts w:eastAsia="Times New Roman"/>
          <w:sz w:val="22"/>
        </w:rPr>
        <w:t xml:space="preserve">Pessoa Jurídica de Direito Público Interno, </w:t>
      </w:r>
      <w:r w:rsidRPr="003F30C1">
        <w:rPr>
          <w:rFonts w:eastAsia="Times New Roman"/>
          <w:sz w:val="22"/>
          <w:highlight w:val="yellow"/>
        </w:rPr>
        <w:t>com sede a Praça Prefeito Euclides Antônio Fabris n.º 343, inscrita no CGC/MF sob o n.º 03.155.934/0001-90</w:t>
      </w:r>
      <w:r w:rsidRPr="003F30C1">
        <w:rPr>
          <w:rFonts w:eastAsia="Times New Roman"/>
          <w:sz w:val="22"/>
          <w:lang w:eastAsia="pt-BR"/>
        </w:rPr>
        <w:t xml:space="preserve">, </w:t>
      </w:r>
      <w:r w:rsidRPr="003F30C1">
        <w:rPr>
          <w:rFonts w:eastAsia="Times New Roman"/>
          <w:iCs/>
          <w:sz w:val="22"/>
          <w:highlight w:val="yellow"/>
          <w:lang w:eastAsia="pt-BR"/>
        </w:rPr>
        <w:t>por meio do Fundo Municipal de Saúde, com sede a Avenida Amélia Fukuda nº. 100, inscrito no CGC/MF sob o n.º 11.221.619/0001-42,</w:t>
      </w:r>
      <w:r w:rsidRPr="003F30C1">
        <w:rPr>
          <w:rFonts w:eastAsia="Times New Roman"/>
          <w:sz w:val="22"/>
          <w:lang w:eastAsia="pt-BR"/>
        </w:rPr>
        <w:t xml:space="preserve">neste ato representado por </w:t>
      </w:r>
      <w:r w:rsidRPr="003F30C1">
        <w:rPr>
          <w:rFonts w:eastAsia="Calibri"/>
          <w:b/>
          <w:iCs/>
          <w:sz w:val="22"/>
          <w:u w:val="single"/>
        </w:rPr>
        <w:t>Welligton de Mattos Santussi</w:t>
      </w:r>
      <w:r w:rsidRPr="003F30C1">
        <w:rPr>
          <w:rFonts w:eastAsia="Calibri"/>
          <w:iCs/>
          <w:sz w:val="22"/>
        </w:rPr>
        <w:t>Gerente de Saúde e Ordenador de Despesas, conforme Decreto nº 065/2018 brasileiro, portador do CPF/MF n.º 221.643.358-64 e RG 001.004094 SSP/MS residente e domiciliado nesta cidade, a Rua Ana MariqueBressa, 492, Jardim União</w:t>
      </w:r>
      <w:r w:rsidRPr="003F30C1">
        <w:rPr>
          <w:rFonts w:eastAsia="Times New Roman"/>
          <w:iCs/>
          <w:sz w:val="22"/>
        </w:rPr>
        <w:t>.C</w:t>
      </w:r>
      <w:r w:rsidRPr="003F30C1">
        <w:rPr>
          <w:rFonts w:eastAsia="Times New Roman"/>
          <w:sz w:val="22"/>
          <w:lang w:eastAsia="pt-BR"/>
        </w:rPr>
        <w:t xml:space="preserve">onsiderando o julgamento do PREGÃO PRESENCIAL PARA REGISTRO DE PREÇOS nº. </w:t>
      </w:r>
      <w:r>
        <w:rPr>
          <w:rFonts w:eastAsia="Times New Roman"/>
          <w:sz w:val="22"/>
          <w:lang w:eastAsia="pt-BR"/>
        </w:rPr>
        <w:t>116</w:t>
      </w:r>
      <w:r w:rsidRPr="003F30C1">
        <w:rPr>
          <w:rFonts w:eastAsia="Times New Roman"/>
          <w:sz w:val="22"/>
          <w:lang w:eastAsia="pt-BR"/>
        </w:rPr>
        <w:t>/</w:t>
      </w:r>
      <w:r>
        <w:rPr>
          <w:rFonts w:eastAsia="Times New Roman"/>
          <w:sz w:val="22"/>
          <w:lang w:eastAsia="pt-BR"/>
        </w:rPr>
        <w:t>2020</w:t>
      </w:r>
      <w:r w:rsidRPr="003F30C1">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CLAUSULA PRIMEIRA - DO OBJETO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1.1 </w:t>
      </w:r>
      <w:r w:rsidRPr="003F30C1">
        <w:rPr>
          <w:rFonts w:eastAsia="Times New Roman"/>
          <w:sz w:val="22"/>
          <w:lang w:eastAsia="pt-BR"/>
        </w:rPr>
        <w:t xml:space="preserve">- A presente Ata tem por objeto o </w:t>
      </w:r>
      <w:r>
        <w:rPr>
          <w:rFonts w:eastAsia="Times New Roman"/>
          <w:sz w:val="22"/>
          <w:lang w:eastAsia="pt-BR"/>
        </w:rPr>
        <w:t>REGISTRO DE PREÇO OBJETIVANDO A AQUISIÇÃO FUTURA DE GASES MEDICINAIS CONFORME TERMO DE REFERÊNCIA, PARA ATENDER A GERÊNCIA DE SAÚDE DO MUNICÍPIO DE NAVIRAÍ/MS. PEDIDOS DE COMPRA Nº 026/2020; 050/2020; 057/2020</w:t>
      </w:r>
      <w:r w:rsidRPr="003F30C1">
        <w:rPr>
          <w:rFonts w:eastAsia="Times New Roman"/>
          <w:sz w:val="22"/>
          <w:lang w:eastAsia="pt-BR"/>
        </w:rPr>
        <w:t xml:space="preserve">, conforme as especificações da proposta de preços apresentada no </w:t>
      </w:r>
      <w:r w:rsidRPr="00C04AA0">
        <w:rPr>
          <w:rFonts w:eastAsia="Times New Roman"/>
          <w:b/>
          <w:sz w:val="22"/>
          <w:lang w:eastAsia="pt-BR"/>
        </w:rPr>
        <w:t>Pregão Presencial n° 116/2020, Processo n° 231/2020</w:t>
      </w:r>
      <w:r w:rsidRPr="003F30C1">
        <w:rPr>
          <w:rFonts w:eastAsia="Times New Roman"/>
          <w:sz w:val="22"/>
          <w:lang w:eastAsia="pt-BR"/>
        </w:rPr>
        <w:t>, os quais, independentemente de transcrição, fazem parte deste instrumento, naquilo que não o contrarie.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SEGUNDA – DAS OBRIGAÇÕES DAS PARTES: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 – DAS OBRIGAÇÕES DO ÓRGÃO GERENCIADOR: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2.1.1 Notificar o fornecedor registrado quanto à requisição do material mediante o envio da Ordem de Compras, a ser repassada via fax, e-mail ou retirada pessoalmente pelo fornecedor;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2.1.2 Permitir ao pessoal da contratada o acesso ao local da entrega do objeto, desde que observadas as normas de segurança;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2.1.3 Notificar o fornecedor de qualquer irregularidade encontrada no fornecimento do material;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2.1.4 Efetuar os pagamentos devidos observados as condições estabelecidas nesta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2.1.5 Promover ampla pesquisa de mercado, de forma a comprovar que os preços registrados permanecem compatíveis com os praticados no mercado.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w:t>
      </w:r>
      <w:r w:rsidRPr="003F30C1">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2.1.6 – Efetuar a contratação, se assim for necessário, </w:t>
      </w:r>
      <w:r w:rsidRPr="003F30C1">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2.2 – DAS OBRIGAÇÕES DO FORNECEDOR: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2.2.1 Assinar esta Ata no prazo </w:t>
      </w:r>
      <w:r w:rsidRPr="003F30C1">
        <w:rPr>
          <w:rFonts w:eastAsia="Times New Roman"/>
          <w:b/>
          <w:sz w:val="22"/>
          <w:u w:val="single"/>
          <w:lang w:eastAsia="pt-BR"/>
        </w:rPr>
        <w:t>máximo</w:t>
      </w:r>
      <w:r w:rsidRPr="003F30C1">
        <w:rPr>
          <w:rFonts w:eastAsia="Times New Roman"/>
          <w:sz w:val="22"/>
          <w:lang w:eastAsia="pt-BR"/>
        </w:rPr>
        <w:t xml:space="preserve"> de 6 (seis) dias úteis, contado da convocação;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2.2.2 Fornecer o material conforme especificação marca e preço registrados;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2.2.3 Entregar o material solicitado no respectivo endereço do órgão participante da presente Ata de Registro de Preços, no prazo máximo de </w:t>
      </w:r>
      <w:r w:rsidRPr="003F30C1">
        <w:rPr>
          <w:rFonts w:eastAsia="Times New Roman"/>
          <w:sz w:val="22"/>
          <w:highlight w:val="yellow"/>
          <w:lang w:eastAsia="pt-BR"/>
        </w:rPr>
        <w:t>10 (dez) dias úteis</w:t>
      </w:r>
      <w:r w:rsidRPr="003F30C1">
        <w:rPr>
          <w:rFonts w:eastAsia="Times New Roman"/>
          <w:sz w:val="22"/>
          <w:lang w:eastAsia="pt-BR"/>
        </w:rPr>
        <w:t>, a contar do recebimento da Ordem de Compras;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TERCEIRA - DA VIGÊNCIA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3.1 – </w:t>
      </w:r>
      <w:r w:rsidRPr="003F30C1">
        <w:rPr>
          <w:rFonts w:eastAsia="Times New Roman"/>
          <w:sz w:val="22"/>
        </w:rPr>
        <w:t xml:space="preserve">O prazo de vigência da Ata de Registro de preços será de </w:t>
      </w:r>
      <w:r w:rsidRPr="003F30C1">
        <w:rPr>
          <w:rFonts w:eastAsia="Times New Roman"/>
          <w:b/>
          <w:bCs/>
          <w:sz w:val="22"/>
        </w:rPr>
        <w:t xml:space="preserve">12 (doze) meses </w:t>
      </w:r>
      <w:r w:rsidRPr="003F30C1">
        <w:rPr>
          <w:rFonts w:eastAsia="Times New Roman"/>
          <w:sz w:val="22"/>
        </w:rPr>
        <w:t>a contar da data da publicação do extrato da Ata de Registro de Preços no Diário Oficial dos Municípios</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QUARTA - DO GERENCIAMENTO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4.1 – </w:t>
      </w:r>
      <w:r w:rsidRPr="003F30C1">
        <w:rPr>
          <w:rFonts w:eastAsia="Times New Roman"/>
          <w:sz w:val="22"/>
          <w:lang w:eastAsia="pt-BR"/>
        </w:rPr>
        <w:t>O gerenciamento deste Instrumento, nos aspectos operacional e contratual, caberá à Gerência Solicitante e a seu referido Gerenciador, competindo-lhe: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a) efetuar controle dos fornecedores, dos preços, dos quantitativos fornecidos e das especificações do material registrado;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c) notificar o fornecedor registrado, via fax ou telefone, para retirada da nota de empenho;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e) conduzir eventuais procedimentos administrativos de renegociação de preços registrados, para fins de adequação às novas condições de mercado e de aplicação de penalidades;</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primeiro </w:t>
      </w:r>
      <w:r w:rsidRPr="003F30C1">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segundo </w:t>
      </w:r>
      <w:r w:rsidRPr="003F30C1">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QUINTA - DOS PREÇOS REGISTRADOS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5.1 – </w:t>
      </w:r>
      <w:r w:rsidRPr="003F30C1">
        <w:rPr>
          <w:rFonts w:eastAsia="Times New Roman"/>
          <w:sz w:val="22"/>
          <w:lang w:eastAsia="pt-BR"/>
        </w:rPr>
        <w:t>Os preços registrados, a especificação do material, o quantitativo, as marcas, as empresas fornecedoras e o nome do representante legal são os constantes do Anexo I desta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 xml:space="preserve">5.2 </w:t>
      </w:r>
      <w:r w:rsidRPr="003F30C1">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5.3 </w:t>
      </w:r>
      <w:r w:rsidRPr="003F30C1">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5.4 </w:t>
      </w:r>
      <w:r w:rsidRPr="003F30C1">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5.5 </w:t>
      </w:r>
      <w:r w:rsidRPr="003F30C1">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5.6 </w:t>
      </w:r>
      <w:r w:rsidRPr="003F30C1">
        <w:rPr>
          <w:rFonts w:eastAsia="Times New Roman"/>
          <w:sz w:val="22"/>
          <w:lang w:eastAsia="pt-BR"/>
        </w:rPr>
        <w:t>- Será considerado preço de mercado, o que for igual ou inferior à média daquele apurado pela Administração Municipal para determinado item.</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5.7 </w:t>
      </w:r>
      <w:r w:rsidRPr="003F30C1">
        <w:rPr>
          <w:rFonts w:eastAsia="Times New Roman"/>
          <w:sz w:val="22"/>
          <w:lang w:eastAsia="pt-BR"/>
        </w:rPr>
        <w:t xml:space="preserve">- As alterações de preços oriundas de revisão, no caso de desequilíbrio da equação econômico-financeira, serão publicadas trimestralmente por meio eletrônico.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SEXTA - DO CANCELAMENTO DA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6.1 – </w:t>
      </w:r>
      <w:r w:rsidRPr="003F30C1">
        <w:rPr>
          <w:rFonts w:eastAsia="Times New Roman"/>
          <w:sz w:val="22"/>
          <w:lang w:eastAsia="pt-BR"/>
        </w:rPr>
        <w:t>Os preços registrados na presente, Ata de Registro de Preços poderão ser cancelados de pleno direito, conforme a seguir: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 </w:t>
      </w:r>
      <w:r w:rsidRPr="003F30C1">
        <w:rPr>
          <w:rFonts w:eastAsia="Times New Roman"/>
          <w:sz w:val="22"/>
          <w:lang w:eastAsia="pt-BR"/>
        </w:rPr>
        <w:t>Por iniciativa da Administração:</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b) se os preços registrados estiverem superiores aos praticados no mercado.</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b/>
          <w:bCs/>
          <w:sz w:val="22"/>
          <w:lang w:eastAsia="pt-BR"/>
        </w:rPr>
        <w:t xml:space="preserve">II) </w:t>
      </w:r>
      <w:r w:rsidRPr="003F30C1">
        <w:rPr>
          <w:rFonts w:eastAsia="Times New Roman"/>
          <w:sz w:val="22"/>
          <w:lang w:eastAsia="pt-BR"/>
        </w:rPr>
        <w:t>Por iniciativa do fornecedor:</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a) mediante solicitação escrita, comprovando estar o fornecedor impossibilitado de cumprir os requisitos desta Ata de Registro de Preços;</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sz w:val="22"/>
          <w:lang w:eastAsia="pt-BR"/>
        </w:rPr>
      </w:pPr>
      <w:r w:rsidRPr="003F30C1">
        <w:rPr>
          <w:rFonts w:eastAsia="Times New Roman"/>
          <w:sz w:val="22"/>
          <w:lang w:eastAsia="pt-BR"/>
        </w:rPr>
        <w:t>b) quando comprovada a ocorrência de qualquer das hipóteses contidas no art. 78, incisos XIV, XV e XVI, da Lei nº 8.666/93.</w:t>
      </w:r>
    </w:p>
    <w:p w:rsidR="00C540C9" w:rsidRPr="003F30C1" w:rsidRDefault="00C540C9" w:rsidP="00C540C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6.2 - </w:t>
      </w:r>
      <w:r w:rsidRPr="003F30C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6.3 - </w:t>
      </w:r>
      <w:r w:rsidRPr="003F30C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6.4 - </w:t>
      </w:r>
      <w:r w:rsidRPr="003F30C1">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 xml:space="preserve">6.5 - </w:t>
      </w:r>
      <w:r w:rsidRPr="003F30C1">
        <w:rPr>
          <w:rFonts w:eastAsia="Times New Roman"/>
          <w:sz w:val="22"/>
          <w:lang w:eastAsia="pt-BR"/>
        </w:rPr>
        <w:t>Havendo o cancelamento do preço registrado, cessarão todas as atividades do fornecedor relativas ao respectivo registro.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6.6 - </w:t>
      </w:r>
      <w:r w:rsidRPr="003F30C1">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SÉTIMA - DO RECEBIMENTO DO OBJETO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422525" w:rsidRPr="00D34681" w:rsidRDefault="00C540C9" w:rsidP="00422525">
      <w:pPr>
        <w:overflowPunct w:val="0"/>
        <w:autoSpaceDE w:val="0"/>
        <w:autoSpaceDN w:val="0"/>
        <w:adjustRightInd w:val="0"/>
        <w:spacing w:after="0" w:line="240" w:lineRule="auto"/>
        <w:jc w:val="both"/>
        <w:textAlignment w:val="baseline"/>
        <w:rPr>
          <w:rFonts w:eastAsia="Times New Roman"/>
          <w:bCs/>
          <w:sz w:val="22"/>
        </w:rPr>
      </w:pPr>
      <w:r w:rsidRPr="003F30C1">
        <w:rPr>
          <w:rFonts w:eastAsia="Times New Roman"/>
          <w:b/>
          <w:bCs/>
          <w:sz w:val="22"/>
        </w:rPr>
        <w:t>7.1</w:t>
      </w:r>
      <w:r w:rsidR="00422525" w:rsidRPr="00D34681">
        <w:rPr>
          <w:rFonts w:eastAsia="Times New Roman"/>
          <w:sz w:val="22"/>
        </w:rPr>
        <w:t>– Do Fornecimento dos itens;</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As recargas deverão ocorrer nos locais a serem informados pela Gerência Municipal de Saúde e pelo Hospital Municipal, no ato da solicitação de fornecimento que ocorrerá com acompanhamento do Servidor Responsável pelo recebimento, além de disponibilizar em regime de plantão recargas fora dos dias pré-agendados conforme solicitação da Gerência Municipal de Saúde;</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É de total responsabilidade da empresa vencedora, fornecer e arcar com as despesas relativas ao transporte dos materiais, até o local de entrega;</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fornecidos pela empresa vencedora deverão obedecer às normas da ABNT e INMETRO, e serem entregues com lacres devidamente identificados pelo fabricante do oxigênio;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com cargas de oxigênio de atendimento domiciliar deverão ser entregues nas residências dos pacientes indicados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contratada deverá ceder os cilindros em Regime de Comodato, sempre que necessário para atender o Hospital Municipal e os pacientes atendidos em domicilio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No momento da entrega a empresa vencedora do certame deverá entregar os produtos com bula, rótula, controle de lote de fabricação, sistema de rastreabilidade e Certidão de Análise de Qualidade Individualizada de seu lote de produção, assim como o prazo de validade;</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
          <w:bCs/>
          <w:sz w:val="22"/>
          <w:u w:val="single"/>
        </w:rPr>
      </w:pPr>
      <w:r>
        <w:rPr>
          <w:rFonts w:eastAsia="Times New Roman"/>
          <w:b/>
          <w:bCs/>
          <w:sz w:val="22"/>
          <w:u w:val="single"/>
        </w:rPr>
        <w:t xml:space="preserve">7.1.1 </w:t>
      </w:r>
      <w:r w:rsidRPr="00D34681">
        <w:rPr>
          <w:rFonts w:eastAsia="Times New Roman"/>
          <w:b/>
          <w:bCs/>
          <w:sz w:val="22"/>
          <w:u w:val="single"/>
        </w:rPr>
        <w:t>Do Fornecimento em Regime de Comodato: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r>
        <w:rPr>
          <w:rFonts w:eastAsia="Times New Roman"/>
          <w:bCs/>
          <w:sz w:val="22"/>
        </w:rPr>
        <w:t xml:space="preserve">a) </w:t>
      </w:r>
      <w:r w:rsidRPr="00D34681">
        <w:rPr>
          <w:rFonts w:eastAsia="Times New Roman"/>
          <w:bCs/>
          <w:sz w:val="22"/>
        </w:rPr>
        <w:t xml:space="preserve">Deverão ser fornecidos em REGIME DE COMODATO, para </w:t>
      </w:r>
      <w:r w:rsidRPr="00D34681">
        <w:rPr>
          <w:rFonts w:eastAsia="Times New Roman"/>
          <w:b/>
          <w:bCs/>
          <w:sz w:val="22"/>
        </w:rPr>
        <w:t>Atendimento Domiciliar (oxigênio)</w:t>
      </w:r>
      <w:r w:rsidRPr="00D34681">
        <w:rPr>
          <w:rFonts w:eastAsia="Times New Roman"/>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1m³, 2m³, 7m³ e 10m³</w:t>
      </w:r>
      <w:r w:rsidRPr="00D34681">
        <w:rPr>
          <w:rFonts w:eastAsia="Times New Roman"/>
          <w:bCs/>
          <w:sz w:val="22"/>
        </w:rPr>
        <w:t xml:space="preserve"> para atender os pacientes que fazem uso continuo de oxigênio;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deoxigênio de Atendimento Domiciliar deverão ser entregues nas residências dos pacientes indicados pela Gerência de Saúde.</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4 - </w:t>
      </w:r>
      <w:r w:rsidRPr="00D34681">
        <w:rPr>
          <w:rFonts w:eastAsia="Times New Roman"/>
          <w:b/>
          <w:bCs/>
          <w:sz w:val="22"/>
        </w:rPr>
        <w:t>O prazo para a entrega é de 12 (doze) horas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5 - </w:t>
      </w:r>
      <w:r w:rsidRPr="00D34681">
        <w:rPr>
          <w:rFonts w:eastAsia="Times New Roman"/>
          <w:b/>
          <w:bCs/>
          <w:sz w:val="22"/>
        </w:rPr>
        <w:t xml:space="preserve">As solicitações ocorrerão independentes de dias úteis, a adjudicatária deverá manter um numero de telefone ativo, para receber as solicitações e cumprir os prazos. </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b) </w:t>
      </w:r>
      <w:r w:rsidRPr="00D34681">
        <w:rPr>
          <w:rFonts w:eastAsia="Times New Roman"/>
          <w:sz w:val="22"/>
        </w:rPr>
        <w:t xml:space="preserve">Deverão ser fornecidos em REGIME DE COMODATO, para </w:t>
      </w:r>
      <w:r w:rsidRPr="00D34681">
        <w:rPr>
          <w:rFonts w:eastAsia="Times New Roman"/>
          <w:b/>
          <w:bCs/>
          <w:sz w:val="22"/>
        </w:rPr>
        <w:t>Atendimento Hospitalar:(Hospital Municipal) PSF’S e UBS (Unidade Básica de Saúde)</w:t>
      </w:r>
      <w:r w:rsidRPr="00D34681">
        <w:rPr>
          <w:rFonts w:eastAsia="Times New Roman"/>
          <w:sz w:val="22"/>
        </w:rPr>
        <w:t>:</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t xml:space="preserve">1 - </w:t>
      </w:r>
      <w:r w:rsidRPr="00D34681">
        <w:rPr>
          <w:rFonts w:eastAsia="Times New Roman"/>
          <w:sz w:val="22"/>
        </w:rPr>
        <w:t xml:space="preserve">Cilindros de aço de </w:t>
      </w:r>
      <w:r w:rsidRPr="00D34681">
        <w:rPr>
          <w:rFonts w:eastAsia="Times New Roman"/>
          <w:b/>
          <w:bCs/>
          <w:sz w:val="22"/>
        </w:rPr>
        <w:t>1m³,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 xml:space="preserve">Os cilindros com cargas deoxigênio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lastRenderedPageBreak/>
        <w:t xml:space="preserve">4 - </w:t>
      </w:r>
      <w:r w:rsidRPr="00D34681">
        <w:rPr>
          <w:rFonts w:eastAsia="Times New Roman"/>
          <w:b/>
          <w:bCs/>
          <w:sz w:val="22"/>
        </w:rPr>
        <w:t>O prazo para a entrega é de no máximo 07 (sete) dias consecutivos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5 - </w:t>
      </w:r>
      <w:r w:rsidRPr="00D34681">
        <w:rPr>
          <w:rFonts w:eastAsia="Times New Roman"/>
          <w:b/>
          <w:bCs/>
          <w:sz w:val="22"/>
        </w:rPr>
        <w:t>As solicitações ocorrerão independentes de dias úteis, a a</w:t>
      </w:r>
      <w:r>
        <w:rPr>
          <w:rFonts w:eastAsia="Times New Roman"/>
          <w:b/>
          <w:bCs/>
          <w:sz w:val="22"/>
        </w:rPr>
        <w:t>djudicatária deverá manter um nú</w:t>
      </w:r>
      <w:r w:rsidRPr="00D34681">
        <w:rPr>
          <w:rFonts w:eastAsia="Times New Roman"/>
          <w:b/>
          <w:bCs/>
          <w:sz w:val="22"/>
        </w:rPr>
        <w:t xml:space="preserve">mero de telefone ativo, para receber as solicitações e cumprir os prazos. </w:t>
      </w:r>
    </w:p>
    <w:p w:rsidR="00422525" w:rsidRPr="00F216C8" w:rsidRDefault="00422525" w:rsidP="00422525">
      <w:pPr>
        <w:pStyle w:val="PargrafodaLista"/>
        <w:ind w:left="1080"/>
        <w:jc w:val="both"/>
        <w:rPr>
          <w:b/>
          <w:sz w:val="22"/>
        </w:rPr>
      </w:pPr>
    </w:p>
    <w:p w:rsidR="00422525" w:rsidRPr="00422525" w:rsidRDefault="00422525" w:rsidP="00422525">
      <w:pPr>
        <w:pStyle w:val="PargrafodaLista"/>
        <w:numPr>
          <w:ilvl w:val="0"/>
          <w:numId w:val="12"/>
        </w:numPr>
        <w:ind w:left="0" w:firstLine="0"/>
        <w:jc w:val="both"/>
        <w:rPr>
          <w:b/>
          <w:sz w:val="22"/>
        </w:rPr>
      </w:pPr>
      <w:r w:rsidRPr="00422525">
        <w:rPr>
          <w:sz w:val="22"/>
        </w:rPr>
        <w:t xml:space="preserve">Deverão ser fornecidos em REGIME DE COMODATO, </w:t>
      </w:r>
      <w:r w:rsidRPr="00422525">
        <w:rPr>
          <w:b/>
          <w:sz w:val="22"/>
        </w:rPr>
        <w:t>para Atendimento de Ar Comprimido Medicinal;</w:t>
      </w:r>
    </w:p>
    <w:p w:rsidR="00422525" w:rsidRPr="00422525" w:rsidRDefault="00422525" w:rsidP="00422525">
      <w:pPr>
        <w:pStyle w:val="PargrafodaLista"/>
        <w:numPr>
          <w:ilvl w:val="0"/>
          <w:numId w:val="13"/>
        </w:numPr>
        <w:jc w:val="both"/>
        <w:rPr>
          <w:sz w:val="22"/>
        </w:rPr>
      </w:pPr>
      <w:r w:rsidRPr="00422525">
        <w:rPr>
          <w:sz w:val="22"/>
        </w:rPr>
        <w:t>Cilindro de aço de 2m³ para atender a ambulância do Samu e de 2m³ a 10m³ para atender ao Hospital Municipal caso seja necessário;</w:t>
      </w:r>
    </w:p>
    <w:p w:rsidR="00422525" w:rsidRPr="00422525" w:rsidRDefault="00422525" w:rsidP="00422525">
      <w:pPr>
        <w:pStyle w:val="PargrafodaLista"/>
        <w:numPr>
          <w:ilvl w:val="0"/>
          <w:numId w:val="13"/>
        </w:numPr>
        <w:jc w:val="both"/>
        <w:rPr>
          <w:sz w:val="22"/>
        </w:rPr>
      </w:pPr>
      <w:r w:rsidRPr="00422525">
        <w:rPr>
          <w:sz w:val="22"/>
        </w:rPr>
        <w:t>Válvula Completa com Fluxometro para cada cilindro caso haja necessidade.</w:t>
      </w:r>
    </w:p>
    <w:p w:rsidR="00422525" w:rsidRPr="00422525" w:rsidRDefault="00422525" w:rsidP="00422525">
      <w:pPr>
        <w:overflowPunct w:val="0"/>
        <w:autoSpaceDE w:val="0"/>
        <w:autoSpaceDN w:val="0"/>
        <w:adjustRightInd w:val="0"/>
        <w:spacing w:after="0" w:line="240" w:lineRule="auto"/>
        <w:ind w:left="708"/>
        <w:jc w:val="both"/>
        <w:textAlignment w:val="baseline"/>
        <w:rPr>
          <w:sz w:val="22"/>
        </w:rPr>
      </w:pPr>
    </w:p>
    <w:p w:rsidR="00422525" w:rsidRPr="00422525" w:rsidRDefault="00422525" w:rsidP="00422525">
      <w:pPr>
        <w:pStyle w:val="PargrafodaLista"/>
        <w:numPr>
          <w:ilvl w:val="0"/>
          <w:numId w:val="13"/>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422525"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 </w:t>
      </w:r>
      <w:r w:rsidRPr="00D34681">
        <w:rPr>
          <w:rFonts w:eastAsia="Times New Roman"/>
          <w:sz w:val="22"/>
        </w:rPr>
        <w:t xml:space="preserve">Para o atendimento do </w:t>
      </w:r>
      <w:r w:rsidRPr="000062E7">
        <w:rPr>
          <w:rFonts w:eastAsia="Times New Roman"/>
          <w:sz w:val="22"/>
        </w:rPr>
        <w:t>item 002 – Nitrogênio: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1 - </w:t>
      </w:r>
      <w:r w:rsidRPr="00D34681">
        <w:rPr>
          <w:rFonts w:eastAsia="Times New Roman"/>
          <w:sz w:val="22"/>
        </w:rPr>
        <w:t xml:space="preserve">Cilindros de aço do tipo T de </w:t>
      </w:r>
      <w:r w:rsidRPr="00D34681">
        <w:rPr>
          <w:rFonts w:eastAsia="Times New Roman"/>
          <w:b/>
          <w:bCs/>
          <w:sz w:val="22"/>
        </w:rPr>
        <w:t>7m³ a 10m³</w:t>
      </w:r>
      <w:r w:rsidRPr="00D34681">
        <w:rPr>
          <w:rFonts w:eastAsia="Times New Roman"/>
          <w:sz w:val="22"/>
        </w:rPr>
        <w:t xml:space="preserve"> para atender as necessidades do centro cirúrgico do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2 - </w:t>
      </w:r>
      <w:r w:rsidRPr="00D34681">
        <w:rPr>
          <w:rFonts w:eastAsia="Times New Roman"/>
          <w:b/>
          <w:bCs/>
          <w:sz w:val="22"/>
        </w:rPr>
        <w:t>Os cilindros com cargas denitrogênio deverão ser entregues no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3 - </w:t>
      </w:r>
      <w:r w:rsidRPr="00D34681">
        <w:rPr>
          <w:rFonts w:eastAsia="Times New Roman"/>
          <w:b/>
          <w:bCs/>
          <w:sz w:val="22"/>
        </w:rPr>
        <w:t>O prazo para a entrega é de no máximo 07 (sete) dias consecutivos após o recebimento da solicitação devidamente assinada.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7.2</w:t>
      </w:r>
      <w:r w:rsidRPr="003F30C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7.3</w:t>
      </w:r>
      <w:r w:rsidRPr="003F30C1">
        <w:rPr>
          <w:rFonts w:eastAsia="Times New Roman"/>
          <w:sz w:val="22"/>
        </w:rPr>
        <w:t xml:space="preserve"> – A licitante vencedora ficará obrigada a trocar as suas expensas o material que vier a ser recusado sendo que ato de recebimento não importará sua aceitação.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sz w:val="22"/>
        </w:rPr>
        <w:t>7.4</w:t>
      </w:r>
      <w:r w:rsidRPr="003F30C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 </w:t>
      </w:r>
      <w:r w:rsidRPr="003F30C1">
        <w:rPr>
          <w:rFonts w:eastAsia="Times New Roman"/>
          <w:sz w:val="22"/>
          <w:lang w:eastAsia="pt-BR"/>
        </w:rPr>
        <w:t>O recebimento provisório ou definitivo não exclui as responsabilidades civis e penais da CONTRATADA.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OITAVA - DO PAGAMENTO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8.1–</w:t>
      </w:r>
      <w:r w:rsidRPr="003F30C1">
        <w:rPr>
          <w:rFonts w:eastAsia="Times New Roman"/>
          <w:sz w:val="22"/>
        </w:rPr>
        <w:t xml:space="preserve">O pagamento só será efetuado após a comprovação pela contratada de que se encontra em dia com suas obrigações, mantendo as mesmas condições habilitatórias: </w:t>
      </w:r>
    </w:p>
    <w:p w:rsidR="00C540C9" w:rsidRPr="003F30C1" w:rsidRDefault="00C540C9" w:rsidP="00C540C9">
      <w:pPr>
        <w:overflowPunct w:val="0"/>
        <w:autoSpaceDE w:val="0"/>
        <w:autoSpaceDN w:val="0"/>
        <w:adjustRightInd w:val="0"/>
        <w:spacing w:after="0" w:line="240" w:lineRule="auto"/>
        <w:ind w:left="1701" w:right="-96"/>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 xml:space="preserve">.1 </w:t>
      </w:r>
      <w:r w:rsidRPr="003F30C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.2</w:t>
      </w:r>
      <w:r w:rsidRPr="003F30C1">
        <w:rPr>
          <w:rFonts w:eastAsia="Times New Roman"/>
          <w:sz w:val="22"/>
        </w:rPr>
        <w:t xml:space="preserve"> Prova de regularidade para com a Fazenda Estadual por meio da apresentação de Certidão Negativa ou Positiva com efeito de Negativa;</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 xml:space="preserve">.3 </w:t>
      </w:r>
      <w:r w:rsidRPr="003F30C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lastRenderedPageBreak/>
        <w:t>8.1</w:t>
      </w:r>
      <w:r w:rsidRPr="003F30C1">
        <w:rPr>
          <w:rFonts w:eastAsia="Times New Roman"/>
          <w:b/>
          <w:bCs/>
          <w:sz w:val="22"/>
        </w:rPr>
        <w:t xml:space="preserve">.4 </w:t>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ind w:left="567" w:right="-96" w:hanging="567"/>
        <w:jc w:val="both"/>
        <w:textAlignment w:val="baseline"/>
        <w:rPr>
          <w:rFonts w:eastAsia="Times New Roman"/>
          <w:sz w:val="22"/>
        </w:rPr>
      </w:pPr>
      <w:r w:rsidRPr="003F30C1">
        <w:rPr>
          <w:rFonts w:eastAsia="Times New Roman"/>
          <w:b/>
          <w:iCs/>
          <w:sz w:val="22"/>
        </w:rPr>
        <w:t>8.1</w:t>
      </w:r>
      <w:r w:rsidRPr="003F30C1">
        <w:rPr>
          <w:rFonts w:eastAsia="Times New Roman"/>
          <w:b/>
          <w:bCs/>
          <w:sz w:val="22"/>
        </w:rPr>
        <w:t>.5</w:t>
      </w:r>
      <w:r w:rsidRPr="003F30C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 </w:t>
      </w:r>
      <w:r w:rsidRPr="003F30C1">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NONA - DA ATUALIZAÇÃO MONETÁRIA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9.1 </w:t>
      </w:r>
      <w:r w:rsidRPr="003F30C1">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F30C1">
        <w:rPr>
          <w:rFonts w:eastAsia="Times New Roman"/>
          <w:iCs/>
          <w:sz w:val="22"/>
        </w:rPr>
        <w:t>IGPM-DI da FGV, acrescido de 0,5% (meio por cento) de juros de mora por mês ou fração</w:t>
      </w:r>
      <w:r w:rsidRPr="003F30C1">
        <w:rPr>
          <w:rFonts w:eastAsia="Times New Roman"/>
          <w:sz w:val="22"/>
          <w:lang w:eastAsia="pt-BR"/>
        </w:rPr>
        <w:t>, ocorrida entre a data final prevista para o pagamento e a data de sua efetiva realização.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 DAS SANÇÕES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10.1</w:t>
      </w:r>
      <w:r w:rsidRPr="003F30C1">
        <w:rPr>
          <w:rFonts w:eastAsia="Times New Roman"/>
          <w:sz w:val="22"/>
        </w:rPr>
        <w:t xml:space="preserve"> – Nos termos do art. 86 da Lei n. 8.666/93, fica estipulado o percentual de </w:t>
      </w:r>
      <w:r w:rsidRPr="003F30C1">
        <w:rPr>
          <w:rFonts w:eastAsia="Times New Roman"/>
          <w:b/>
          <w:bCs/>
          <w:sz w:val="22"/>
        </w:rPr>
        <w:t>0,5% (meio por cento)</w:t>
      </w:r>
      <w:r w:rsidRPr="003F30C1">
        <w:rPr>
          <w:rFonts w:eastAsia="Times New Roman"/>
          <w:bCs/>
          <w:sz w:val="22"/>
        </w:rPr>
        <w:t xml:space="preserve"> sobre o valor inadimplido, a título de multa de mora, por dia de atraso injustificado no fornecimento do objeto deste pregão, até o limite de </w:t>
      </w:r>
      <w:r w:rsidRPr="003F30C1">
        <w:rPr>
          <w:rFonts w:eastAsia="Times New Roman"/>
          <w:b/>
          <w:bCs/>
          <w:sz w:val="22"/>
        </w:rPr>
        <w:t>10% (dez porcento)</w:t>
      </w:r>
      <w:r w:rsidRPr="003F30C1">
        <w:rPr>
          <w:rFonts w:eastAsia="Times New Roman"/>
          <w:sz w:val="22"/>
        </w:rPr>
        <w:t xml:space="preserve">do valor empenhado.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lang w:eastAsia="pt-BR"/>
        </w:rPr>
      </w:pPr>
      <w:r w:rsidRPr="003F30C1">
        <w:rPr>
          <w:rFonts w:eastAsia="Times New Roman"/>
          <w:b/>
          <w:bCs/>
          <w:sz w:val="22"/>
          <w:lang w:eastAsia="pt-BR"/>
        </w:rPr>
        <w:t>10.2.</w:t>
      </w:r>
      <w:r w:rsidRPr="003F30C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30C1">
        <w:rPr>
          <w:rFonts w:eastAsia="Times New Roman"/>
          <w:bCs/>
          <w:sz w:val="22"/>
          <w:lang w:eastAsia="pt-BR"/>
        </w:rPr>
        <w:t xml:space="preserve">I - advertência; </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
          <w:sz w:val="22"/>
          <w:lang w:eastAsia="pt-BR"/>
        </w:rPr>
      </w:pPr>
      <w:r w:rsidRPr="003F30C1">
        <w:rPr>
          <w:rFonts w:eastAsia="Times New Roman"/>
          <w:bCs/>
          <w:sz w:val="22"/>
          <w:lang w:eastAsia="pt-BR"/>
        </w:rPr>
        <w:t xml:space="preserve">II - multa de </w:t>
      </w:r>
      <w:r w:rsidRPr="003F30C1">
        <w:rPr>
          <w:rFonts w:eastAsia="Times New Roman"/>
          <w:b/>
          <w:sz w:val="22"/>
          <w:lang w:eastAsia="pt-BR"/>
        </w:rPr>
        <w:t>10% (dez por cento</w:t>
      </w:r>
      <w:r w:rsidRPr="003F30C1">
        <w:rPr>
          <w:rFonts w:eastAsia="Times New Roman"/>
          <w:bCs/>
          <w:sz w:val="22"/>
          <w:lang w:eastAsia="pt-BR"/>
        </w:rPr>
        <w:t>) do valor do contrato</w:t>
      </w:r>
      <w:r w:rsidRPr="003F30C1">
        <w:rPr>
          <w:rFonts w:eastAsia="Times New Roman"/>
          <w:b/>
          <w:sz w:val="22"/>
          <w:lang w:eastAsia="pt-BR"/>
        </w:rPr>
        <w:t>,</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30C1">
        <w:rPr>
          <w:rFonts w:eastAsia="Times New Roman"/>
          <w:bCs/>
          <w:sz w:val="22"/>
          <w:lang w:eastAsia="pt-BR"/>
        </w:rPr>
        <w:t xml:space="preserve">III – suspensão temporária de participar de licitação e impedimento de contratar com a Administração por prazo não superior a </w:t>
      </w:r>
      <w:r w:rsidRPr="003F30C1">
        <w:rPr>
          <w:rFonts w:eastAsia="Times New Roman"/>
          <w:b/>
          <w:sz w:val="22"/>
          <w:lang w:eastAsia="pt-BR"/>
        </w:rPr>
        <w:t>02 (dois)</w:t>
      </w:r>
      <w:r w:rsidRPr="003F30C1">
        <w:rPr>
          <w:rFonts w:eastAsia="Times New Roman"/>
          <w:bCs/>
          <w:sz w:val="22"/>
          <w:lang w:eastAsia="pt-BR"/>
        </w:rPr>
        <w:t xml:space="preserve"> anos e,</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F30C1">
        <w:rPr>
          <w:rFonts w:eastAsia="Times New Roman"/>
          <w:bCs/>
          <w:sz w:val="22"/>
          <w:lang w:eastAsia="pt-BR"/>
        </w:rPr>
        <w:t>IV - declaração de inidoneidade para licitar ou contratar com a Administração Pública.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10.3</w:t>
      </w:r>
      <w:r w:rsidRPr="003F30C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30C1">
        <w:rPr>
          <w:rFonts w:eastAsia="Times New Roman"/>
          <w:b/>
          <w:bCs/>
          <w:sz w:val="22"/>
          <w:lang w:eastAsia="pt-BR"/>
        </w:rPr>
        <w:t>05 (cinco) anos</w:t>
      </w:r>
      <w:r w:rsidRPr="003F30C1">
        <w:rPr>
          <w:rFonts w:eastAsia="Times New Roman"/>
          <w:sz w:val="22"/>
          <w:lang w:eastAsia="pt-BR"/>
        </w:rPr>
        <w:t>, sem prejuízo das multas previstas em edital e no contrato e das demais cominações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10.4.</w:t>
      </w:r>
      <w:r w:rsidRPr="003F30C1">
        <w:rPr>
          <w:rFonts w:eastAsia="Times New Roman"/>
          <w:sz w:val="22"/>
        </w:rPr>
        <w:t xml:space="preserve"> As penalidades somente poderão ser relevadas ou atenuadas pela autoridade competente aplicando-se o </w:t>
      </w:r>
      <w:r w:rsidRPr="003F30C1">
        <w:rPr>
          <w:rFonts w:eastAsia="Times New Roman"/>
          <w:bCs/>
          <w:sz w:val="22"/>
        </w:rPr>
        <w:t>Princípio da Proporcionalidade</w:t>
      </w:r>
      <w:r w:rsidRPr="003F30C1">
        <w:rPr>
          <w:rFonts w:eastAsia="Times New Roman"/>
          <w:sz w:val="22"/>
        </w:rPr>
        <w:t xml:space="preserve">, em razão de circunstâncias fundamentados em fatos reais e comprovados, desde que formuladas </w:t>
      </w:r>
      <w:r w:rsidRPr="003F30C1">
        <w:rPr>
          <w:rFonts w:eastAsia="Times New Roman"/>
          <w:bCs/>
          <w:sz w:val="22"/>
        </w:rPr>
        <w:t xml:space="preserve">por escrito </w:t>
      </w:r>
      <w:r w:rsidRPr="003F30C1">
        <w:rPr>
          <w:rFonts w:eastAsia="Times New Roman"/>
          <w:sz w:val="22"/>
        </w:rPr>
        <w:t xml:space="preserve">e no prazo máximo de </w:t>
      </w:r>
      <w:r w:rsidRPr="003F30C1">
        <w:rPr>
          <w:rFonts w:eastAsia="Times New Roman"/>
          <w:b/>
          <w:bCs/>
          <w:sz w:val="22"/>
        </w:rPr>
        <w:t xml:space="preserve">05 (cinco) dias úteis </w:t>
      </w:r>
      <w:r w:rsidRPr="003F30C1">
        <w:rPr>
          <w:rFonts w:eastAsia="Times New Roman"/>
          <w:bCs/>
          <w:sz w:val="22"/>
        </w:rPr>
        <w:t>da data em que for oficiada a pretensão da Administração no sentido da aplicação</w:t>
      </w:r>
      <w:r w:rsidRPr="003F30C1">
        <w:rPr>
          <w:rFonts w:eastAsia="Times New Roman"/>
          <w:sz w:val="22"/>
        </w:rPr>
        <w:t xml:space="preserve"> da pena.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rPr>
        <w:t>10.5</w:t>
      </w:r>
      <w:r w:rsidRPr="003F30C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PRIMEIRA - DA RESCISÃO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lastRenderedPageBreak/>
        <w:t xml:space="preserve">11.1 </w:t>
      </w:r>
      <w:r w:rsidRPr="003F30C1">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11.2 </w:t>
      </w:r>
      <w:r w:rsidRPr="003F30C1">
        <w:rPr>
          <w:rFonts w:eastAsia="Times New Roman"/>
          <w:sz w:val="22"/>
          <w:lang w:eastAsia="pt-BR"/>
        </w:rPr>
        <w:t>Além de outras hipóteses expressamente previstas no artigo 78 da Lei 8.666/93 constituem motivos para a rescisão da contratação: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a) atraso injustificado no fornecimento, bem como a sua paralisação sem justa causa e prévia comunicação a Administração Municipal;</w:t>
      </w: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ind w:left="300"/>
        <w:jc w:val="both"/>
        <w:textAlignment w:val="baseline"/>
        <w:rPr>
          <w:rFonts w:eastAsia="Times New Roman"/>
          <w:sz w:val="22"/>
          <w:lang w:eastAsia="pt-BR"/>
        </w:rPr>
      </w:pPr>
      <w:r w:rsidRPr="003F30C1">
        <w:rPr>
          <w:rFonts w:eastAsia="Times New Roman"/>
          <w:sz w:val="22"/>
          <w:lang w:eastAsia="pt-BR"/>
        </w:rPr>
        <w:t>b) o cometimento reiterado de falhas comprovadas por meio de registro próprio efetuado pelo representante da Administração Municipal.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Parágrafo único - </w:t>
      </w:r>
      <w:r w:rsidRPr="003F30C1">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11.3 </w:t>
      </w:r>
      <w:r w:rsidRPr="003F30C1">
        <w:rPr>
          <w:rFonts w:eastAsia="Times New Roman"/>
          <w:sz w:val="22"/>
          <w:lang w:eastAsia="pt-BR"/>
        </w:rPr>
        <w:t xml:space="preserve">- A Administração Municipal de Naviraí é reconhecida o direito de </w:t>
      </w:r>
      <w:r w:rsidRPr="003F30C1">
        <w:rPr>
          <w:rFonts w:eastAsia="Times New Roman"/>
          <w:bCs/>
          <w:sz w:val="22"/>
          <w:lang w:eastAsia="pt-BR"/>
        </w:rPr>
        <w:t>rescisão administrativa</w:t>
      </w:r>
      <w:r w:rsidRPr="003F30C1">
        <w:rPr>
          <w:rFonts w:eastAsia="Times New Roman"/>
          <w:sz w:val="22"/>
          <w:lang w:eastAsia="pt-BR"/>
        </w:rPr>
        <w:t>, nos termos do artigo 79, inciso I, da Lei nº 8.666/93, aplicando-se, no que couberem, as disposições dos parágrafos primeiro e segundo do mesmo artigo, bem como as do artigo 80.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SEGUNDA - DOS RECURSOS ORÇAMENTÁRIOS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lang w:eastAsia="pt-BR"/>
        </w:rPr>
      </w:pPr>
      <w:r w:rsidRPr="003F30C1">
        <w:rPr>
          <w:rFonts w:eastAsia="Times New Roman"/>
          <w:b/>
          <w:bCs/>
          <w:sz w:val="22"/>
        </w:rPr>
        <w:t xml:space="preserve">12.1 - </w:t>
      </w:r>
      <w:r w:rsidRPr="003F30C1">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F30C1">
        <w:rPr>
          <w:rFonts w:eastAsia="Times New Roman"/>
          <w:b/>
          <w:bCs/>
          <w:sz w:val="22"/>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TERCEIRA - DAS DISPOSIÇÕES GERAIS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 xml:space="preserve">13.1 </w:t>
      </w:r>
      <w:r w:rsidRPr="003F30C1">
        <w:rPr>
          <w:rFonts w:eastAsia="Times New Roman"/>
          <w:sz w:val="22"/>
          <w:lang w:eastAsia="pt-BR"/>
        </w:rPr>
        <w:t>- Todas as alterações que se fizerem necessárias serão registradas por intermédio de lavratura de termo aditivo à presente Ata de Registro de Preços.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QUARTA - DA PUBLICIDADE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b/>
          <w:bCs/>
          <w:sz w:val="22"/>
          <w:lang w:eastAsia="pt-BR"/>
        </w:rPr>
        <w:t>14.1.</w:t>
      </w:r>
      <w:r w:rsidRPr="003F30C1">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3F30C1">
          <w:rPr>
            <w:rFonts w:eastAsia="Times New Roman"/>
            <w:color w:val="0000FF"/>
            <w:sz w:val="24"/>
            <w:u w:val="single"/>
            <w:lang w:eastAsia="pt-BR"/>
          </w:rPr>
          <w:t>www.navirai.ms.gov.br/licitacoes</w:t>
        </w:r>
      </w:hyperlink>
      <w:r w:rsidRPr="003F30C1">
        <w:rPr>
          <w:rFonts w:eastAsia="Times New Roman"/>
          <w:sz w:val="22"/>
          <w:lang w:eastAsia="pt-BR"/>
        </w:rPr>
        <w:t xml:space="preserve"> .</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b/>
          <w:bCs/>
          <w:sz w:val="22"/>
          <w:lang w:eastAsia="pt-BR"/>
        </w:rPr>
        <w:t>CLÁUSULA DÉCIMA QUINTA - DO FORO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b/>
          <w:bCs/>
          <w:sz w:val="22"/>
          <w:lang w:eastAsia="pt-BR"/>
        </w:rPr>
        <w:t>15.1 -</w:t>
      </w:r>
      <w:r w:rsidRPr="003F30C1">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Assim, justas e contratadas, as partes assinam o presente instrumento em 2 (duas) vias.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sz w:val="22"/>
          <w:lang w:eastAsia="pt-BR"/>
        </w:rPr>
        <w:t xml:space="preserve">Pelo </w:t>
      </w:r>
      <w:r w:rsidRPr="003F30C1">
        <w:rPr>
          <w:rFonts w:eastAsia="Times New Roman"/>
          <w:b/>
          <w:bCs/>
          <w:sz w:val="22"/>
          <w:lang w:eastAsia="pt-BR"/>
        </w:rPr>
        <w:t>ÓRGÃO GERENCIADOR</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Gerenciador da Ata</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Pelo </w:t>
      </w:r>
      <w:r w:rsidRPr="003F30C1">
        <w:rPr>
          <w:rFonts w:eastAsia="Times New Roman"/>
          <w:b/>
          <w:bCs/>
          <w:sz w:val="22"/>
          <w:lang w:eastAsia="pt-BR"/>
        </w:rPr>
        <w:t xml:space="preserve">FORNECEDOR </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do Representante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CPF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CNPJ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422525" w:rsidRDefault="00422525">
      <w:pPr>
        <w:rPr>
          <w:rFonts w:eastAsia="Times New Roman"/>
          <w:b/>
          <w:bCs/>
          <w:sz w:val="22"/>
          <w:lang w:eastAsia="pt-BR"/>
        </w:rPr>
      </w:pPr>
      <w:r>
        <w:rPr>
          <w:rFonts w:eastAsia="Times New Roman"/>
          <w:b/>
          <w:bCs/>
          <w:sz w:val="22"/>
          <w:lang w:eastAsia="pt-BR"/>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lastRenderedPageBreak/>
        <w:t>ANEXO I DA ATA DE REGISTRO DE PREÇOS Nº. _____/2020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116</w:t>
      </w:r>
      <w:r w:rsidRPr="003F30C1">
        <w:rPr>
          <w:rFonts w:eastAsia="Times New Roman"/>
          <w:b/>
          <w:sz w:val="22"/>
          <w:lang w:eastAsia="pt-BR"/>
        </w:rPr>
        <w:t>/</w:t>
      </w:r>
      <w:r>
        <w:rPr>
          <w:rFonts w:eastAsia="Times New Roman"/>
          <w:b/>
          <w:sz w:val="22"/>
          <w:lang w:eastAsia="pt-BR"/>
        </w:rPr>
        <w:t>2020</w:t>
      </w:r>
      <w:r w:rsidRPr="003F30C1">
        <w:rPr>
          <w:rFonts w:eastAsia="Times New Roman"/>
          <w:sz w:val="22"/>
          <w:lang w:eastAsia="pt-BR"/>
        </w:rPr>
        <w:t xml:space="preserve"> – Processo nº. </w:t>
      </w:r>
      <w:r>
        <w:rPr>
          <w:rFonts w:eastAsia="Times New Roman"/>
          <w:b/>
          <w:sz w:val="22"/>
          <w:lang w:eastAsia="pt-BR"/>
        </w:rPr>
        <w:t>231</w:t>
      </w:r>
      <w:r w:rsidRPr="003F30C1">
        <w:rPr>
          <w:rFonts w:eastAsia="Times New Roman"/>
          <w:b/>
          <w:sz w:val="22"/>
          <w:lang w:eastAsia="pt-BR"/>
        </w:rPr>
        <w:t>/</w:t>
      </w:r>
      <w:r>
        <w:rPr>
          <w:rFonts w:eastAsia="Times New Roman"/>
          <w:b/>
          <w:sz w:val="22"/>
          <w:lang w:eastAsia="pt-BR"/>
        </w:rPr>
        <w:t>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 xml:space="preserve">Nome da Empresa: </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CNPJ:</w:t>
      </w:r>
      <w:r w:rsidRPr="003F30C1">
        <w:rPr>
          <w:rFonts w:eastAsia="Times New Roman"/>
          <w:sz w:val="22"/>
        </w:rPr>
        <w:tab/>
      </w:r>
      <w:r w:rsidRPr="003F30C1">
        <w:rPr>
          <w:rFonts w:eastAsia="Times New Roman"/>
          <w:sz w:val="22"/>
        </w:rPr>
        <w:tab/>
      </w:r>
      <w:r w:rsidRPr="003F30C1">
        <w:rPr>
          <w:rFonts w:eastAsia="Times New Roman"/>
          <w:sz w:val="22"/>
        </w:rPr>
        <w:tab/>
      </w:r>
      <w:r w:rsidRPr="003F30C1">
        <w:rPr>
          <w:rFonts w:eastAsia="Times New Roman"/>
          <w:sz w:val="22"/>
        </w:rPr>
        <w:tab/>
        <w:t>Insc. Estadual:</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Endereço:</w:t>
      </w:r>
      <w:r w:rsidRPr="003F30C1">
        <w:rPr>
          <w:rFonts w:eastAsia="Times New Roman"/>
          <w:sz w:val="22"/>
        </w:rPr>
        <w:tab/>
      </w:r>
      <w:r w:rsidRPr="003F30C1">
        <w:rPr>
          <w:rFonts w:eastAsia="Times New Roman"/>
          <w:sz w:val="22"/>
        </w:rPr>
        <w:tab/>
      </w:r>
      <w:r w:rsidRPr="003F30C1">
        <w:rPr>
          <w:rFonts w:eastAsia="Times New Roman"/>
          <w:sz w:val="22"/>
        </w:rPr>
        <w:tab/>
        <w:t>nº.:</w:t>
      </w:r>
      <w:r w:rsidRPr="003F30C1">
        <w:rPr>
          <w:rFonts w:eastAsia="Times New Roman"/>
          <w:sz w:val="22"/>
        </w:rPr>
        <w:tab/>
      </w:r>
      <w:r w:rsidRPr="003F30C1">
        <w:rPr>
          <w:rFonts w:eastAsia="Times New Roman"/>
          <w:sz w:val="22"/>
        </w:rPr>
        <w:tab/>
      </w:r>
      <w:r w:rsidRPr="003F30C1">
        <w:rPr>
          <w:rFonts w:eastAsia="Times New Roman"/>
          <w:sz w:val="22"/>
        </w:rPr>
        <w:tab/>
        <w:t>Bairro: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Cidade:</w:t>
      </w:r>
      <w:r w:rsidRPr="003F30C1">
        <w:rPr>
          <w:rFonts w:eastAsia="Times New Roman"/>
          <w:sz w:val="22"/>
        </w:rPr>
        <w:tab/>
      </w:r>
      <w:r w:rsidRPr="003F30C1">
        <w:rPr>
          <w:rFonts w:eastAsia="Times New Roman"/>
          <w:sz w:val="22"/>
        </w:rPr>
        <w:tab/>
      </w:r>
      <w:r w:rsidRPr="003F30C1">
        <w:rPr>
          <w:rFonts w:eastAsia="Times New Roman"/>
          <w:sz w:val="22"/>
        </w:rPr>
        <w:tab/>
        <w:t>CEP:</w:t>
      </w:r>
      <w:r w:rsidRPr="003F30C1">
        <w:rPr>
          <w:rFonts w:eastAsia="Times New Roman"/>
          <w:sz w:val="22"/>
        </w:rPr>
        <w:tab/>
      </w:r>
      <w:r w:rsidRPr="003F30C1">
        <w:rPr>
          <w:rFonts w:eastAsia="Times New Roman"/>
          <w:sz w:val="22"/>
        </w:rPr>
        <w:tab/>
      </w:r>
      <w:r w:rsidRPr="003F30C1">
        <w:rPr>
          <w:rFonts w:eastAsia="Times New Roman"/>
          <w:sz w:val="22"/>
        </w:rPr>
        <w:tab/>
        <w:t>Estado: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Telefone:</w:t>
      </w:r>
      <w:r w:rsidRPr="003F30C1">
        <w:rPr>
          <w:rFonts w:eastAsia="Times New Roman"/>
          <w:sz w:val="22"/>
        </w:rPr>
        <w:tab/>
      </w:r>
      <w:r w:rsidRPr="003F30C1">
        <w:rPr>
          <w:rFonts w:eastAsia="Times New Roman"/>
          <w:sz w:val="22"/>
        </w:rPr>
        <w:tab/>
      </w:r>
      <w:r w:rsidRPr="003F30C1">
        <w:rPr>
          <w:rFonts w:eastAsia="Times New Roman"/>
          <w:sz w:val="22"/>
        </w:rPr>
        <w:tab/>
        <w:t>Fax:</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e-mail:</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Responsável:</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CPF:</w:t>
      </w:r>
      <w:r w:rsidRPr="003F30C1">
        <w:rPr>
          <w:rFonts w:eastAsia="Times New Roman"/>
          <w:sz w:val="22"/>
        </w:rPr>
        <w:tab/>
      </w:r>
      <w:r w:rsidRPr="003F30C1">
        <w:rPr>
          <w:rFonts w:eastAsia="Times New Roman"/>
          <w:sz w:val="22"/>
        </w:rPr>
        <w:tab/>
      </w:r>
      <w:r w:rsidRPr="003F30C1">
        <w:rPr>
          <w:rFonts w:eastAsia="Times New Roman"/>
          <w:sz w:val="22"/>
        </w:rPr>
        <w:tab/>
      </w:r>
      <w:r w:rsidRPr="003F30C1">
        <w:rPr>
          <w:rFonts w:eastAsia="Times New Roman"/>
          <w:sz w:val="22"/>
        </w:rPr>
        <w:tab/>
        <w:t>RG:</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sz w:val="22"/>
          <w:lang w:eastAsia="pt-BR"/>
        </w:rPr>
      </w:pPr>
      <w:r w:rsidRPr="003F30C1">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VALOR REGISTRADO</w:t>
            </w:r>
          </w:p>
        </w:tc>
      </w:tr>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r>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r>
      <w:tr w:rsidR="00C540C9" w:rsidRPr="003F30C1" w:rsidTr="00031DA3">
        <w:tc>
          <w:tcPr>
            <w:tcW w:w="75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r w:rsidRPr="003F30C1">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jc w:val="center"/>
              <w:textAlignment w:val="baseline"/>
              <w:rPr>
                <w:rFonts w:eastAsia="Times New Roman"/>
                <w:bCs/>
                <w:sz w:val="22"/>
                <w:lang w:eastAsia="pt-BR"/>
              </w:rPr>
            </w:pPr>
          </w:p>
        </w:tc>
      </w:tr>
    </w:tbl>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sz w:val="22"/>
          <w:lang w:eastAsia="pt-BR"/>
        </w:rPr>
      </w:pPr>
      <w:r w:rsidRPr="003F30C1">
        <w:rPr>
          <w:rFonts w:eastAsia="Times New Roman"/>
          <w:sz w:val="22"/>
          <w:lang w:eastAsia="pt-BR"/>
        </w:rPr>
        <w:t xml:space="preserve">Pelo </w:t>
      </w:r>
      <w:r w:rsidRPr="003F30C1">
        <w:rPr>
          <w:rFonts w:eastAsia="Times New Roman"/>
          <w:b/>
          <w:bCs/>
          <w:sz w:val="22"/>
          <w:lang w:eastAsia="pt-BR"/>
        </w:rPr>
        <w:t>ÓRGÃO GERENCIADOR</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Gerenciador da Ata</w:t>
            </w:r>
          </w:p>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lang w:eastAsia="pt-BR"/>
        </w:rPr>
      </w:pPr>
      <w:r w:rsidRPr="003F30C1">
        <w:rPr>
          <w:rFonts w:eastAsia="Times New Roman"/>
          <w:sz w:val="22"/>
          <w:lang w:eastAsia="pt-BR"/>
        </w:rPr>
        <w:t xml:space="preserve">Pelo </w:t>
      </w:r>
      <w:r w:rsidRPr="003F30C1">
        <w:rPr>
          <w:rFonts w:eastAsia="Times New Roman"/>
          <w:b/>
          <w:bCs/>
          <w:sz w:val="22"/>
          <w:lang w:eastAsia="pt-BR"/>
        </w:rPr>
        <w:t xml:space="preserve">FORNECEDOR </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r w:rsidRPr="003F30C1">
        <w:rPr>
          <w:rFonts w:eastAsia="Times New Roman"/>
          <w:sz w:val="22"/>
          <w:lang w:eastAsia="pt-BR"/>
        </w:rPr>
        <w:t xml:space="preserve">NAVIRAÍ - MS, </w:t>
      </w:r>
      <w:r w:rsidRPr="003F30C1">
        <w:rPr>
          <w:rFonts w:eastAsia="Times New Roman"/>
          <w:sz w:val="22"/>
          <w:u w:val="single"/>
          <w:lang w:eastAsia="pt-BR"/>
        </w:rPr>
        <w:t>______/______/2020</w:t>
      </w:r>
      <w:r w:rsidRPr="003F30C1">
        <w:rPr>
          <w:rFonts w:eastAsia="Times New Roman"/>
          <w:sz w:val="22"/>
          <w:lang w:eastAsia="pt-BR"/>
        </w:rPr>
        <w:t>.</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lang w:eastAsia="pt-BR"/>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do Representante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CPF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(nome da empresa)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lang w:eastAsia="pt-BR"/>
        </w:rPr>
      </w:pPr>
      <w:r w:rsidRPr="003F30C1">
        <w:rPr>
          <w:rFonts w:eastAsia="Times New Roman"/>
          <w:b/>
          <w:bCs/>
          <w:sz w:val="22"/>
          <w:lang w:eastAsia="pt-BR"/>
        </w:rPr>
        <w:t xml:space="preserve">CNPJ </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04AA0" w:rsidRDefault="00C04AA0">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Nº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keepNext/>
        <w:spacing w:after="0" w:line="240" w:lineRule="auto"/>
        <w:ind w:right="-568"/>
        <w:jc w:val="center"/>
        <w:outlineLvl w:val="5"/>
        <w:rPr>
          <w:rFonts w:eastAsia="Times New Roman"/>
          <w:sz w:val="22"/>
          <w:lang w:eastAsia="pt-BR"/>
        </w:rPr>
      </w:pPr>
    </w:p>
    <w:p w:rsidR="00C540C9" w:rsidRPr="003F30C1" w:rsidRDefault="00C540C9" w:rsidP="00C540C9">
      <w:pPr>
        <w:keepNext/>
        <w:spacing w:after="0" w:line="240" w:lineRule="auto"/>
        <w:ind w:right="-568"/>
        <w:jc w:val="center"/>
        <w:outlineLvl w:val="5"/>
        <w:rPr>
          <w:rFonts w:eastAsia="Arial Unicode MS"/>
          <w:sz w:val="22"/>
          <w:lang w:eastAsia="pt-BR"/>
        </w:rPr>
      </w:pPr>
      <w:r w:rsidRPr="003F30C1">
        <w:rPr>
          <w:rFonts w:eastAsia="Times New Roman"/>
          <w:sz w:val="22"/>
          <w:lang w:eastAsia="pt-BR"/>
        </w:rPr>
        <w:t>ANEXO IV</w:t>
      </w:r>
    </w:p>
    <w:p w:rsidR="00C540C9" w:rsidRPr="003F30C1" w:rsidRDefault="00C540C9" w:rsidP="00C540C9">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C540C9" w:rsidRPr="003F30C1" w:rsidRDefault="00C540C9" w:rsidP="00C540C9">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3F30C1">
        <w:rPr>
          <w:rFonts w:eastAsia="Times New Roman"/>
          <w:b/>
          <w:iCs/>
          <w:sz w:val="22"/>
        </w:rPr>
        <w:t xml:space="preserve">MINUTA DO CONTRATO Nº. ____/2020 </w:t>
      </w:r>
    </w:p>
    <w:p w:rsidR="00C540C9" w:rsidRPr="003F30C1" w:rsidRDefault="00C540C9" w:rsidP="00C540C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540C9" w:rsidRPr="003F30C1" w:rsidRDefault="00C540C9" w:rsidP="00C540C9">
      <w:pPr>
        <w:spacing w:after="0" w:line="240" w:lineRule="auto"/>
        <w:jc w:val="both"/>
        <w:rPr>
          <w:rFonts w:eastAsia="Times New Roman"/>
          <w:b/>
          <w:iCs/>
          <w:snapToGrid w:val="0"/>
          <w:sz w:val="22"/>
          <w:lang w:eastAsia="pt-BR"/>
        </w:rPr>
      </w:pPr>
      <w:r w:rsidRPr="003F30C1">
        <w:rPr>
          <w:rFonts w:eastAsia="Times New Roman"/>
          <w:b/>
          <w:iCs/>
          <w:snapToGrid w:val="0"/>
          <w:sz w:val="22"/>
          <w:lang w:eastAsia="pt-BR"/>
        </w:rPr>
        <w:t>INSTRUMENTO CONTRATUAL QUE CELEBRAM ENTRE SI A PREFEITURA DE NAVIRAÍ E A EMPRESA  ____________________________________________________________________</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iCs/>
          <w:sz w:val="22"/>
        </w:rPr>
        <w:t xml:space="preserve">I - </w:t>
      </w:r>
      <w:r w:rsidRPr="003F30C1">
        <w:rPr>
          <w:rFonts w:eastAsia="Times New Roman"/>
          <w:iCs/>
          <w:sz w:val="22"/>
        </w:rPr>
        <w:tab/>
        <w:t xml:space="preserve">CONTRATANTE: PREFEITURA DE NAVIRAÍ, Pessoa Jurídica de Direito Público Interno, </w:t>
      </w:r>
      <w:r w:rsidRPr="003F30C1">
        <w:rPr>
          <w:rFonts w:eastAsia="Times New Roman"/>
          <w:iCs/>
          <w:sz w:val="22"/>
          <w:highlight w:val="yellow"/>
        </w:rPr>
        <w:t>com sede a Praça Prefeito Euclides Antônio Fabris n.º 343, inscrita no CGC/MF sob o n.º 03.155.934/0001-90</w:t>
      </w:r>
      <w:r w:rsidRPr="003F30C1">
        <w:rPr>
          <w:rFonts w:eastAsia="Times New Roman"/>
          <w:iCs/>
          <w:sz w:val="22"/>
        </w:rPr>
        <w:t xml:space="preserve">, </w:t>
      </w:r>
      <w:r w:rsidRPr="003F30C1">
        <w:rPr>
          <w:rFonts w:eastAsia="Times New Roman"/>
          <w:iCs/>
          <w:sz w:val="22"/>
          <w:highlight w:val="yellow"/>
        </w:rPr>
        <w:t>por meio do Fundo Municipal de Saúde, com sede a Avenida Amélia Fukuda nº. 100, inscrito no CGC/MF sob o n.º 11.221.619/0001-42</w:t>
      </w:r>
      <w:r w:rsidRPr="003F30C1">
        <w:rPr>
          <w:rFonts w:eastAsia="Times New Roman"/>
          <w:iCs/>
          <w:sz w:val="22"/>
        </w:rPr>
        <w:t>, doravante denominada CONTRATANTE e a empresa ......................................................................, Pessoa Jurídica de Direito Privado, estabelecida à Rua.............................................................., inscrita no CNPJ/MF nº ................................ e Inscrição Estadual nº .........................................., doravante denominada CONTRATADA.</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II -</w:t>
      </w:r>
      <w:r w:rsidRPr="003F30C1">
        <w:rPr>
          <w:rFonts w:eastAsia="Times New Roman"/>
          <w:iCs/>
          <w:sz w:val="22"/>
        </w:rPr>
        <w:tab/>
        <w:t xml:space="preserve"> REPRESENTANTES: Representa a CONTRATANTE </w:t>
      </w:r>
      <w:r w:rsidRPr="003F30C1">
        <w:rPr>
          <w:rFonts w:eastAsia="Calibri"/>
          <w:b/>
          <w:iCs/>
          <w:sz w:val="22"/>
          <w:u w:val="single"/>
        </w:rPr>
        <w:t>Welligton de Mattos Santussi</w:t>
      </w:r>
      <w:r w:rsidRPr="003F30C1">
        <w:rPr>
          <w:rFonts w:eastAsia="Calibri"/>
          <w:iCs/>
          <w:sz w:val="22"/>
        </w:rPr>
        <w:t>Gerente de Saúde e Ordenador de Despesas, conforme Decreto nº 065/2018 brasileiro, portador do CPF/MF n.º 221.643.358-64 e RG 001.004094 SSP/MS residente e domiciliado nesta cidade, a Rua Ana Ma</w:t>
      </w:r>
      <w:r w:rsidR="00C04AA0">
        <w:rPr>
          <w:rFonts w:eastAsia="Calibri"/>
          <w:iCs/>
          <w:sz w:val="22"/>
        </w:rPr>
        <w:t>riqueBressa, 492, Jardim União</w:t>
      </w:r>
      <w:r w:rsidRPr="003F30C1">
        <w:rPr>
          <w:rFonts w:eastAsia="Times New Roman"/>
          <w:iCs/>
          <w:sz w:val="22"/>
        </w:rPr>
        <w:t>, e representa a CONTRATADA o(a)  Sr (a) ............................, brasileiro (a), portador (a) do CPF/MF nº ....  e Cédula de Identidade RG, residente e domiciliado ....., a Rua. ......................., ............. – bairro....</w:t>
      </w:r>
    </w:p>
    <w:p w:rsidR="00C540C9" w:rsidRPr="003F30C1" w:rsidRDefault="00C540C9" w:rsidP="00C540C9">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3F30C1">
        <w:rPr>
          <w:rFonts w:eastAsia="Times New Roman"/>
          <w:b/>
          <w:iCs/>
          <w:sz w:val="22"/>
          <w:lang w:eastAsia="pt-BR"/>
        </w:rPr>
        <w:t xml:space="preserve">Processo Licitatório nº. </w:t>
      </w:r>
      <w:r>
        <w:rPr>
          <w:rFonts w:eastAsia="Times New Roman"/>
          <w:b/>
          <w:iCs/>
          <w:sz w:val="22"/>
          <w:lang w:eastAsia="pt-BR"/>
        </w:rPr>
        <w:t>231</w:t>
      </w:r>
      <w:r w:rsidRPr="003F30C1">
        <w:rPr>
          <w:rFonts w:eastAsia="Times New Roman"/>
          <w:b/>
          <w:iCs/>
          <w:sz w:val="22"/>
          <w:lang w:eastAsia="pt-BR"/>
        </w:rPr>
        <w:t>/</w:t>
      </w:r>
      <w:r>
        <w:rPr>
          <w:rFonts w:eastAsia="Times New Roman"/>
          <w:b/>
          <w:iCs/>
          <w:sz w:val="22"/>
          <w:lang w:eastAsia="pt-BR"/>
        </w:rPr>
        <w:t>2020</w:t>
      </w:r>
      <w:r w:rsidRPr="003F30C1">
        <w:rPr>
          <w:rFonts w:eastAsia="Times New Roman"/>
          <w:iCs/>
          <w:sz w:val="22"/>
          <w:lang w:eastAsia="pt-BR"/>
        </w:rPr>
        <w:t xml:space="preserve">, gerado pelo </w:t>
      </w:r>
      <w:r w:rsidRPr="003F30C1">
        <w:rPr>
          <w:rFonts w:eastAsia="Times New Roman"/>
          <w:b/>
          <w:iCs/>
          <w:sz w:val="22"/>
          <w:lang w:eastAsia="pt-BR"/>
        </w:rPr>
        <w:t xml:space="preserve">Pregão Presencial nº. </w:t>
      </w:r>
      <w:r>
        <w:rPr>
          <w:rFonts w:eastAsia="Times New Roman"/>
          <w:b/>
          <w:iCs/>
          <w:sz w:val="22"/>
          <w:lang w:eastAsia="pt-BR"/>
        </w:rPr>
        <w:t>116</w:t>
      </w:r>
      <w:r w:rsidRPr="003F30C1">
        <w:rPr>
          <w:rFonts w:eastAsia="Times New Roman"/>
          <w:b/>
          <w:iCs/>
          <w:sz w:val="22"/>
          <w:lang w:eastAsia="pt-BR"/>
        </w:rPr>
        <w:t>/</w:t>
      </w:r>
      <w:r>
        <w:rPr>
          <w:rFonts w:eastAsia="Times New Roman"/>
          <w:b/>
          <w:iCs/>
          <w:sz w:val="22"/>
          <w:lang w:eastAsia="pt-BR"/>
        </w:rPr>
        <w:t>2020</w:t>
      </w:r>
      <w:r w:rsidRPr="003F30C1">
        <w:rPr>
          <w:rFonts w:eastAsia="Times New Roman"/>
          <w:iCs/>
          <w:sz w:val="22"/>
          <w:lang w:eastAsia="pt-BR"/>
        </w:rPr>
        <w:t xml:space="preserve">, registrado na </w:t>
      </w:r>
      <w:r w:rsidRPr="003F30C1">
        <w:rPr>
          <w:rFonts w:eastAsia="Times New Roman"/>
          <w:b/>
          <w:iCs/>
          <w:sz w:val="22"/>
          <w:lang w:eastAsia="pt-BR"/>
        </w:rPr>
        <w:t>Ata de Registro de Preços nº</w:t>
      </w:r>
      <w:r w:rsidRPr="003F30C1">
        <w:rPr>
          <w:rFonts w:eastAsia="Times New Roman"/>
          <w:iCs/>
          <w:sz w:val="22"/>
          <w:lang w:eastAsia="pt-BR"/>
        </w:rPr>
        <w:t>................,que faz parte integrante e complementar deste Contrato, como se nele estivesse contido.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IV - FUNDAMENTO LEGAL: O presente Contrato é regido pelas cláusulas e condições nele contidas, pela Lei 8.666/93, e demais normas legais pertinentes.</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PARÁGRAFO ÚNICO: Cada Gerente subscreve este contrato com a responsabilidade adstrita ao quantitativo adquirido por sua respectiva Gerencia.</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3F30C1">
        <w:rPr>
          <w:rFonts w:eastAsia="Times New Roman"/>
          <w:b/>
          <w:iCs/>
          <w:sz w:val="22"/>
        </w:rPr>
        <w:t>CLÁUSULA PRIMEIRA - DO OBJETO</w:t>
      </w:r>
    </w:p>
    <w:p w:rsidR="00C540C9" w:rsidRPr="003F30C1" w:rsidRDefault="00C540C9" w:rsidP="00C540C9">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540C9" w:rsidRPr="003F30C1" w:rsidRDefault="00C540C9" w:rsidP="00422525">
      <w:pPr>
        <w:widowControl w:val="0"/>
        <w:numPr>
          <w:ilvl w:val="1"/>
          <w:numId w:val="4"/>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iCs/>
          <w:sz w:val="22"/>
        </w:rPr>
        <w:t xml:space="preserve">Constitui objeto deste Contrato a </w:t>
      </w:r>
      <w:r>
        <w:rPr>
          <w:rFonts w:eastAsia="Times New Roman"/>
          <w:iCs/>
          <w:sz w:val="22"/>
        </w:rPr>
        <w:t>AQUISIÇÃO DE GASES MEDICINAIS CONFORME TERMO DE REFERÊNCIA, PARA ATENDER A GERÊNCIA DE SAÚDE DO MUNICÍPIO DE NAVIRAÍ/MS. PEDIDOS DE COMPRA Nº 026/2020; 050/2020; 057/2020.</w:t>
      </w:r>
    </w:p>
    <w:p w:rsidR="00C540C9" w:rsidRPr="003F30C1" w:rsidRDefault="00C540C9" w:rsidP="00C540C9">
      <w:pPr>
        <w:widowControl w:val="0"/>
        <w:overflowPunct w:val="0"/>
        <w:autoSpaceDE w:val="0"/>
        <w:autoSpaceDN w:val="0"/>
        <w:adjustRightInd w:val="0"/>
        <w:spacing w:after="0" w:line="240" w:lineRule="auto"/>
        <w:ind w:right="-568"/>
        <w:textAlignment w:val="baseline"/>
        <w:rPr>
          <w:rFonts w:eastAsia="Times New Roman"/>
          <w:b/>
          <w:iCs/>
          <w:sz w:val="22"/>
        </w:rPr>
      </w:pPr>
    </w:p>
    <w:p w:rsidR="00C540C9" w:rsidRPr="003F30C1" w:rsidRDefault="00C540C9" w:rsidP="00C540C9">
      <w:pPr>
        <w:widowControl w:val="0"/>
        <w:overflowPunct w:val="0"/>
        <w:autoSpaceDE w:val="0"/>
        <w:autoSpaceDN w:val="0"/>
        <w:adjustRightInd w:val="0"/>
        <w:spacing w:after="0" w:line="240" w:lineRule="auto"/>
        <w:ind w:right="-568"/>
        <w:textAlignment w:val="baseline"/>
        <w:rPr>
          <w:rFonts w:eastAsia="Times New Roman"/>
          <w:b/>
          <w:iCs/>
          <w:sz w:val="22"/>
        </w:rPr>
      </w:pPr>
      <w:r w:rsidRPr="003F30C1">
        <w:rPr>
          <w:rFonts w:eastAsia="Times New Roman"/>
          <w:b/>
          <w:iCs/>
          <w:sz w:val="22"/>
        </w:rPr>
        <w:t>CLÁUSULA SEGUNDA – DA OBRIGAÇÃO DAS PARTES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2.1 </w:t>
      </w:r>
      <w:r w:rsidRPr="003F30C1">
        <w:rPr>
          <w:rFonts w:eastAsia="Times New Roman"/>
          <w:iCs/>
          <w:sz w:val="22"/>
        </w:rPr>
        <w:t>Além das obrigações resultantes da observância da Lei 8.666/93, são obrigações da CONTRATADA:</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w:t>
      </w:r>
      <w:r w:rsidRPr="003F30C1">
        <w:rPr>
          <w:rFonts w:eastAsia="Times New Roman"/>
          <w:iCs/>
          <w:sz w:val="22"/>
        </w:rPr>
        <w:t xml:space="preserve"> Entregar com pontualidade o produto ofertado</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color w:val="000000"/>
          <w:sz w:val="22"/>
        </w:rPr>
      </w:pPr>
      <w:r w:rsidRPr="003F30C1">
        <w:rPr>
          <w:rFonts w:eastAsia="Times New Roman"/>
          <w:b/>
          <w:bCs/>
          <w:iCs/>
          <w:sz w:val="22"/>
        </w:rPr>
        <w:t>II</w:t>
      </w:r>
      <w:r w:rsidRPr="003F30C1">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color w:val="FF0000"/>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III</w:t>
      </w:r>
      <w:r w:rsidRPr="003F30C1">
        <w:rPr>
          <w:rFonts w:eastAsia="Times New Roman"/>
          <w:iCs/>
          <w:sz w:val="22"/>
        </w:rPr>
        <w:t xml:space="preserve"> Atender com prontidão as reclamações por parte do recebedor dos produtos, objeto da presente licitação.</w:t>
      </w: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lastRenderedPageBreak/>
        <w:t>IV</w:t>
      </w:r>
      <w:r w:rsidRPr="003F30C1">
        <w:rPr>
          <w:rFonts w:eastAsia="Times New Roman"/>
          <w:iCs/>
          <w:sz w:val="22"/>
        </w:rPr>
        <w:t xml:space="preserve"> Manter todas as condições de habilitação exigidas na presente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color w:val="FF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2.2</w:t>
      </w:r>
      <w:r w:rsidRPr="003F30C1">
        <w:rPr>
          <w:rFonts w:eastAsia="Times New Roman"/>
          <w:iCs/>
          <w:sz w:val="22"/>
        </w:rPr>
        <w:t xml:space="preserve"> - Além das obrigações resultantes da observância da Lei 8.666/93, são obrigações da CONTRATANTE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 xml:space="preserve">I </w:t>
      </w:r>
      <w:r w:rsidRPr="003F30C1">
        <w:rPr>
          <w:rFonts w:eastAsia="Times New Roman"/>
          <w:iCs/>
          <w:sz w:val="22"/>
        </w:rPr>
        <w:t>Cumprir todos os compromissos financeiros assumidos com a CONTRATADA;</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II</w:t>
      </w:r>
      <w:r w:rsidRPr="003F30C1">
        <w:rPr>
          <w:rFonts w:eastAsia="Times New Roman"/>
          <w:iCs/>
          <w:sz w:val="22"/>
        </w:rPr>
        <w:t xml:space="preserve"> Notificar, formal e tempestivamente, a CONTRATADA sobre as irregularidades observadas no cumprimento deste Contrato.</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III</w:t>
      </w:r>
      <w:r w:rsidRPr="003F30C1">
        <w:rPr>
          <w:rFonts w:eastAsia="Times New Roman"/>
          <w:iCs/>
          <w:sz w:val="22"/>
        </w:rPr>
        <w:t xml:space="preserve"> Notificar a CONTRATADA por escrito e com antecedência, sobre multas, penalidades e quaisquer débitos de sua responsabilidade;</w:t>
      </w:r>
    </w:p>
    <w:p w:rsidR="00C540C9" w:rsidRPr="003F30C1" w:rsidRDefault="00C540C9" w:rsidP="00C540C9">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ind w:left="360"/>
        <w:jc w:val="both"/>
        <w:textAlignment w:val="baseline"/>
        <w:rPr>
          <w:rFonts w:eastAsia="Times New Roman"/>
          <w:iCs/>
          <w:sz w:val="22"/>
        </w:rPr>
      </w:pPr>
      <w:r w:rsidRPr="003F30C1">
        <w:rPr>
          <w:rFonts w:eastAsia="Times New Roman"/>
          <w:b/>
          <w:bCs/>
          <w:iCs/>
          <w:sz w:val="22"/>
        </w:rPr>
        <w:t>IV</w:t>
      </w:r>
      <w:r w:rsidRPr="003F30C1">
        <w:rPr>
          <w:rFonts w:eastAsia="Times New Roman"/>
          <w:iCs/>
          <w:sz w:val="22"/>
        </w:rPr>
        <w:t xml:space="preserve">  Aplicar as sanções administrativas contratuais pertinentes, em caso de inadimplemento.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CLÁUSULA TERCEIRA - FORMA DE FORNECIMENTO DE OBJETO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iCs/>
          <w:sz w:val="22"/>
        </w:rPr>
      </w:pPr>
    </w:p>
    <w:p w:rsidR="00422525" w:rsidRPr="00D34681" w:rsidRDefault="00C540C9" w:rsidP="00422525">
      <w:pPr>
        <w:overflowPunct w:val="0"/>
        <w:autoSpaceDE w:val="0"/>
        <w:autoSpaceDN w:val="0"/>
        <w:adjustRightInd w:val="0"/>
        <w:spacing w:after="0" w:line="240" w:lineRule="auto"/>
        <w:jc w:val="both"/>
        <w:textAlignment w:val="baseline"/>
        <w:rPr>
          <w:rFonts w:eastAsia="Times New Roman"/>
          <w:bCs/>
          <w:sz w:val="22"/>
        </w:rPr>
      </w:pPr>
      <w:r w:rsidRPr="003F30C1">
        <w:rPr>
          <w:rFonts w:eastAsia="Times New Roman"/>
          <w:b/>
          <w:bCs/>
          <w:sz w:val="22"/>
        </w:rPr>
        <w:t>3.1</w:t>
      </w:r>
      <w:r w:rsidR="00422525" w:rsidRPr="00D34681">
        <w:rPr>
          <w:rFonts w:eastAsia="Times New Roman"/>
          <w:sz w:val="22"/>
        </w:rPr>
        <w:t>– Do Fornecimento dos itens;</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As recargas deverão ocorrer nos locais a serem informados pela Gerência Municipal de Saúde e pelo Hospital Municipal, no ato da solicitação de fornecimento que ocorrerá com acompanhamento do Servidor Responsável pelo recebimento, além de disponibilizar em regime de plantão recargas fora dos dias pré-agendados conforme solicitação da Gerência Municipal de Saúde;</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É de total responsabilidade da empresa vencedora, fornecer e arcar com as despesas relativas ao transporte dos materiais, até o local de entrega;</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fornecidos pela empresa vencedora deverão obedecer às normas da ABNT e INMETRO, e serem entregues com lacres devidamente identificados pelo fabricante do oxigênio;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Os cilindros com cargas de oxigênio de atendimento domiciliar deverão ser entregues nas residências dos pacientes indicados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contratada deverá ceder os cilindros em Regime de Comodato, sempre que necessário para atender o Hospital Municipal e os pacientes atendidos em domicilio pela Gerência de Saúde;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 xml:space="preserve">A empresa vencedora deverá realizar frequentemente o acompanhamento e a contagem dos cilindros cedidos em forma de comodato, sendo que ao final do processo licitatório a mesma não terá o direito de alegar a falta de algum dos cilindros se não estiver fazendo o acompanhamento no ato da entrega semanal; </w:t>
      </w:r>
    </w:p>
    <w:p w:rsidR="00422525" w:rsidRPr="00D34681" w:rsidRDefault="00422525" w:rsidP="00422525">
      <w:pPr>
        <w:numPr>
          <w:ilvl w:val="0"/>
          <w:numId w:val="11"/>
        </w:numPr>
        <w:overflowPunct w:val="0"/>
        <w:autoSpaceDE w:val="0"/>
        <w:autoSpaceDN w:val="0"/>
        <w:adjustRightInd w:val="0"/>
        <w:spacing w:after="0" w:line="240" w:lineRule="auto"/>
        <w:jc w:val="both"/>
        <w:textAlignment w:val="baseline"/>
        <w:rPr>
          <w:rFonts w:eastAsia="Times New Roman"/>
          <w:bCs/>
          <w:sz w:val="22"/>
        </w:rPr>
      </w:pPr>
      <w:r w:rsidRPr="00D34681">
        <w:rPr>
          <w:rFonts w:eastAsia="Times New Roman"/>
          <w:bCs/>
          <w:sz w:val="22"/>
        </w:rPr>
        <w:t>No momento da entrega a empresa vencedora do certame deverá entregar os produtos com bula, rótula, controle de lote de fabricação, sistema de rastreabilidade e Certidão de Análise de Qualidade Individualizada de seu lote de produção, assim como o prazo de validade;</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
          <w:bCs/>
          <w:sz w:val="22"/>
          <w:u w:val="single"/>
        </w:rPr>
      </w:pPr>
      <w:r>
        <w:rPr>
          <w:rFonts w:eastAsia="Times New Roman"/>
          <w:b/>
          <w:bCs/>
          <w:sz w:val="22"/>
          <w:u w:val="single"/>
        </w:rPr>
        <w:t xml:space="preserve">3.1.1 </w:t>
      </w:r>
      <w:r w:rsidRPr="00D34681">
        <w:rPr>
          <w:rFonts w:eastAsia="Times New Roman"/>
          <w:b/>
          <w:bCs/>
          <w:sz w:val="22"/>
          <w:u w:val="single"/>
        </w:rPr>
        <w:t>Do Fornecimento em Regime de Comodato: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bCs/>
          <w:sz w:val="22"/>
        </w:rPr>
      </w:pPr>
      <w:r>
        <w:rPr>
          <w:rFonts w:eastAsia="Times New Roman"/>
          <w:bCs/>
          <w:sz w:val="22"/>
        </w:rPr>
        <w:t xml:space="preserve">a) </w:t>
      </w:r>
      <w:r w:rsidRPr="00D34681">
        <w:rPr>
          <w:rFonts w:eastAsia="Times New Roman"/>
          <w:bCs/>
          <w:sz w:val="22"/>
        </w:rPr>
        <w:t xml:space="preserve">Deverão ser fornecidos em REGIME DE COMODATO, para </w:t>
      </w:r>
      <w:r w:rsidRPr="00D34681">
        <w:rPr>
          <w:rFonts w:eastAsia="Times New Roman"/>
          <w:b/>
          <w:bCs/>
          <w:sz w:val="22"/>
        </w:rPr>
        <w:t>Atendimento Domiciliar (oxigênio)</w:t>
      </w:r>
      <w:r w:rsidRPr="00D34681">
        <w:rPr>
          <w:rFonts w:eastAsia="Times New Roman"/>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1m³, 2m³, 7m³ e 10m³</w:t>
      </w:r>
      <w:r w:rsidRPr="00D34681">
        <w:rPr>
          <w:rFonts w:eastAsia="Times New Roman"/>
          <w:bCs/>
          <w:sz w:val="22"/>
        </w:rPr>
        <w:t xml:space="preserve"> para atender os pacientes que fazem uso continuo de oxigênio;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deoxigênio de Atendimento Domiciliar deverão ser entregues nas residências dos pacientes indicados pela Gerência de Saúde.</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4 - </w:t>
      </w:r>
      <w:r w:rsidRPr="00D34681">
        <w:rPr>
          <w:rFonts w:eastAsia="Times New Roman"/>
          <w:b/>
          <w:bCs/>
          <w:sz w:val="22"/>
        </w:rPr>
        <w:t>O prazo para a entrega é de 12 (doze) horas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5 - </w:t>
      </w:r>
      <w:r w:rsidRPr="00D34681">
        <w:rPr>
          <w:rFonts w:eastAsia="Times New Roman"/>
          <w:b/>
          <w:bCs/>
          <w:sz w:val="22"/>
        </w:rPr>
        <w:t xml:space="preserve">As solicitações ocorrerão independentes de dias úteis, a adjudicatária deverá manter um numero de telefone ativo, para receber as solicitações e cumprir os prazos. </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b) </w:t>
      </w:r>
      <w:r w:rsidRPr="00D34681">
        <w:rPr>
          <w:rFonts w:eastAsia="Times New Roman"/>
          <w:sz w:val="22"/>
        </w:rPr>
        <w:t xml:space="preserve">Deverão ser fornecidos em REGIME DE COMODATO, para </w:t>
      </w:r>
      <w:r w:rsidRPr="00D34681">
        <w:rPr>
          <w:rFonts w:eastAsia="Times New Roman"/>
          <w:b/>
          <w:bCs/>
          <w:sz w:val="22"/>
        </w:rPr>
        <w:t>Atendimento Hospitalar:(Hospital Municipal) PSF’S e UBS (Unidade Básica de Saúde)</w:t>
      </w:r>
      <w:r w:rsidRPr="00D34681">
        <w:rPr>
          <w:rFonts w:eastAsia="Times New Roman"/>
          <w:sz w:val="22"/>
        </w:rPr>
        <w:t>:</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lastRenderedPageBreak/>
        <w:t xml:space="preserve">1 - </w:t>
      </w:r>
      <w:r w:rsidRPr="00D34681">
        <w:rPr>
          <w:rFonts w:eastAsia="Times New Roman"/>
          <w:sz w:val="22"/>
        </w:rPr>
        <w:t xml:space="preserve">Cilindros de aço de </w:t>
      </w:r>
      <w:r w:rsidRPr="00D34681">
        <w:rPr>
          <w:rFonts w:eastAsia="Times New Roman"/>
          <w:b/>
          <w:bCs/>
          <w:sz w:val="22"/>
        </w:rPr>
        <w:t>1m³,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422525"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 xml:space="preserve">Os cilindros com cargas deoxigênio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4 - </w:t>
      </w:r>
      <w:r w:rsidRPr="00D34681">
        <w:rPr>
          <w:rFonts w:eastAsia="Times New Roman"/>
          <w:b/>
          <w:bCs/>
          <w:sz w:val="22"/>
        </w:rPr>
        <w:t>O prazo para a entrega é de no máximo 07 (sete) dias consecutivos após o recebimento da solicitação devidamente assinada.</w:t>
      </w: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5 - </w:t>
      </w:r>
      <w:r w:rsidRPr="00D34681">
        <w:rPr>
          <w:rFonts w:eastAsia="Times New Roman"/>
          <w:b/>
          <w:bCs/>
          <w:sz w:val="22"/>
        </w:rPr>
        <w:t>As solicitações ocorrerão independentes de dias úteis, a a</w:t>
      </w:r>
      <w:r>
        <w:rPr>
          <w:rFonts w:eastAsia="Times New Roman"/>
          <w:b/>
          <w:bCs/>
          <w:sz w:val="22"/>
        </w:rPr>
        <w:t>djudicatária deverá manter um nú</w:t>
      </w:r>
      <w:r w:rsidRPr="00D34681">
        <w:rPr>
          <w:rFonts w:eastAsia="Times New Roman"/>
          <w:b/>
          <w:bCs/>
          <w:sz w:val="22"/>
        </w:rPr>
        <w:t xml:space="preserve">mero de telefone ativo, para receber as solicitações e cumprir os prazos. </w:t>
      </w:r>
    </w:p>
    <w:p w:rsidR="00422525" w:rsidRPr="00F216C8" w:rsidRDefault="00422525" w:rsidP="00422525">
      <w:pPr>
        <w:pStyle w:val="PargrafodaLista"/>
        <w:ind w:left="1080"/>
        <w:jc w:val="both"/>
        <w:rPr>
          <w:b/>
          <w:sz w:val="22"/>
        </w:rPr>
      </w:pPr>
    </w:p>
    <w:p w:rsidR="00422525" w:rsidRPr="00422525" w:rsidRDefault="00422525" w:rsidP="00422525">
      <w:pPr>
        <w:jc w:val="both"/>
        <w:rPr>
          <w:b/>
          <w:sz w:val="22"/>
        </w:rPr>
      </w:pPr>
      <w:r>
        <w:rPr>
          <w:sz w:val="22"/>
        </w:rPr>
        <w:t>c)</w:t>
      </w:r>
      <w:r w:rsidRPr="00422525">
        <w:rPr>
          <w:sz w:val="22"/>
        </w:rPr>
        <w:t xml:space="preserve">Deverão ser fornecidos em REGIME DE COMODATO, </w:t>
      </w:r>
      <w:r w:rsidRPr="00422525">
        <w:rPr>
          <w:b/>
          <w:sz w:val="22"/>
        </w:rPr>
        <w:t>para Atendimento de Ar Comprimido Medicinal;</w:t>
      </w:r>
    </w:p>
    <w:p w:rsidR="00422525" w:rsidRPr="00422525" w:rsidRDefault="00422525" w:rsidP="00422525">
      <w:pPr>
        <w:pStyle w:val="PargrafodaLista"/>
        <w:ind w:left="0"/>
        <w:jc w:val="both"/>
        <w:rPr>
          <w:b/>
          <w:sz w:val="22"/>
        </w:rPr>
      </w:pPr>
    </w:p>
    <w:p w:rsidR="00422525" w:rsidRPr="00422525" w:rsidRDefault="00422525" w:rsidP="00422525">
      <w:pPr>
        <w:pStyle w:val="PargrafodaLista"/>
        <w:numPr>
          <w:ilvl w:val="0"/>
          <w:numId w:val="14"/>
        </w:numPr>
        <w:jc w:val="both"/>
        <w:rPr>
          <w:sz w:val="22"/>
        </w:rPr>
      </w:pPr>
      <w:r w:rsidRPr="00422525">
        <w:rPr>
          <w:sz w:val="22"/>
        </w:rPr>
        <w:t>Cilindro de aço de 2m³ para atender a ambulância do Samu e de 2m³ a 10m³ para atender ao Hospital Municipal caso seja necessário;</w:t>
      </w:r>
    </w:p>
    <w:p w:rsidR="00422525" w:rsidRPr="00422525" w:rsidRDefault="00422525" w:rsidP="00422525">
      <w:pPr>
        <w:pStyle w:val="PargrafodaLista"/>
        <w:numPr>
          <w:ilvl w:val="0"/>
          <w:numId w:val="14"/>
        </w:numPr>
        <w:jc w:val="both"/>
        <w:rPr>
          <w:sz w:val="22"/>
        </w:rPr>
      </w:pPr>
      <w:r w:rsidRPr="00422525">
        <w:rPr>
          <w:sz w:val="22"/>
        </w:rPr>
        <w:t>Válvula Completa com Fluxometro para cada cilindro caso haja necessidade.</w:t>
      </w:r>
    </w:p>
    <w:p w:rsidR="00422525" w:rsidRPr="00422525" w:rsidRDefault="00422525" w:rsidP="00422525">
      <w:pPr>
        <w:overflowPunct w:val="0"/>
        <w:autoSpaceDE w:val="0"/>
        <w:autoSpaceDN w:val="0"/>
        <w:adjustRightInd w:val="0"/>
        <w:spacing w:after="0" w:line="240" w:lineRule="auto"/>
        <w:ind w:left="708"/>
        <w:jc w:val="both"/>
        <w:textAlignment w:val="baseline"/>
        <w:rPr>
          <w:sz w:val="22"/>
        </w:rPr>
      </w:pPr>
    </w:p>
    <w:p w:rsidR="00422525" w:rsidRPr="00422525" w:rsidRDefault="00422525" w:rsidP="00422525">
      <w:pPr>
        <w:pStyle w:val="PargrafodaLista"/>
        <w:numPr>
          <w:ilvl w:val="0"/>
          <w:numId w:val="14"/>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422525"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d) </w:t>
      </w:r>
      <w:r w:rsidRPr="00D34681">
        <w:rPr>
          <w:rFonts w:eastAsia="Times New Roman"/>
          <w:sz w:val="22"/>
        </w:rPr>
        <w:t xml:space="preserve">Para o atendimento do </w:t>
      </w:r>
      <w:r w:rsidRPr="000062E7">
        <w:rPr>
          <w:rFonts w:eastAsia="Times New Roman"/>
          <w:sz w:val="22"/>
        </w:rPr>
        <w:t>item 002 – Nitrogênio:</w:t>
      </w:r>
    </w:p>
    <w:p w:rsidR="00422525" w:rsidRPr="00D34681" w:rsidRDefault="00422525" w:rsidP="00422525">
      <w:pPr>
        <w:overflowPunct w:val="0"/>
        <w:autoSpaceDE w:val="0"/>
        <w:autoSpaceDN w:val="0"/>
        <w:adjustRightInd w:val="0"/>
        <w:spacing w:after="0" w:line="240" w:lineRule="auto"/>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1 - </w:t>
      </w:r>
      <w:r w:rsidRPr="00D34681">
        <w:rPr>
          <w:rFonts w:eastAsia="Times New Roman"/>
          <w:sz w:val="22"/>
        </w:rPr>
        <w:t xml:space="preserve">Cilindros de aço do tipo T de </w:t>
      </w:r>
      <w:r w:rsidRPr="00D34681">
        <w:rPr>
          <w:rFonts w:eastAsia="Times New Roman"/>
          <w:b/>
          <w:bCs/>
          <w:sz w:val="22"/>
        </w:rPr>
        <w:t>7m³ a 10m³</w:t>
      </w:r>
      <w:r w:rsidRPr="00D34681">
        <w:rPr>
          <w:rFonts w:eastAsia="Times New Roman"/>
          <w:sz w:val="22"/>
        </w:rPr>
        <w:t xml:space="preserve"> para atender as necessidades do centro cirúrgico do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r>
        <w:rPr>
          <w:rFonts w:eastAsia="Times New Roman"/>
          <w:bCs/>
          <w:sz w:val="22"/>
        </w:rPr>
        <w:t xml:space="preserve">2 - </w:t>
      </w:r>
      <w:r w:rsidRPr="00D34681">
        <w:rPr>
          <w:rFonts w:eastAsia="Times New Roman"/>
          <w:b/>
          <w:bCs/>
          <w:sz w:val="22"/>
        </w:rPr>
        <w:t>Os cilindros com cargas denitrogênio deverão ser entregues no hospital municipal;</w:t>
      </w:r>
    </w:p>
    <w:p w:rsidR="00422525" w:rsidRPr="00D34681" w:rsidRDefault="00422525" w:rsidP="00422525">
      <w:pPr>
        <w:overflowPunct w:val="0"/>
        <w:autoSpaceDE w:val="0"/>
        <w:autoSpaceDN w:val="0"/>
        <w:adjustRightInd w:val="0"/>
        <w:spacing w:after="0" w:line="240" w:lineRule="auto"/>
        <w:ind w:left="426"/>
        <w:jc w:val="both"/>
        <w:textAlignment w:val="baseline"/>
        <w:rPr>
          <w:rFonts w:eastAsia="Times New Roman"/>
          <w:sz w:val="22"/>
        </w:rPr>
      </w:pPr>
    </w:p>
    <w:p w:rsidR="00422525" w:rsidRDefault="00422525" w:rsidP="00422525">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 xml:space="preserve">3 - </w:t>
      </w:r>
      <w:r w:rsidRPr="00D34681">
        <w:rPr>
          <w:rFonts w:eastAsia="Times New Roman"/>
          <w:b/>
          <w:bCs/>
          <w:sz w:val="22"/>
        </w:rPr>
        <w:t>O prazo para a entrega é de no máximo 07 (sete) dias consecutivos após o recebimento da solicitação devidamente assinada.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3.2</w:t>
      </w:r>
      <w:r w:rsidRPr="003F30C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bCs/>
          <w:sz w:val="22"/>
        </w:rPr>
        <w:t>3.3</w:t>
      </w:r>
      <w:r w:rsidRPr="003F30C1">
        <w:rPr>
          <w:rFonts w:eastAsia="Times New Roman"/>
          <w:sz w:val="22"/>
        </w:rPr>
        <w:t xml:space="preserve"> – A licitante vencedora ficará obrigada a trocar as suas expensas o material que vier a ser recusado sendo que ato de recebimento não importará sua aceitação.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sz w:val="22"/>
        </w:rPr>
        <w:t>3.4</w:t>
      </w:r>
      <w:r w:rsidRPr="003F30C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C540C9" w:rsidRPr="003F30C1" w:rsidRDefault="00C540C9" w:rsidP="00C540C9">
      <w:pPr>
        <w:overflowPunct w:val="0"/>
        <w:autoSpaceDE w:val="0"/>
        <w:autoSpaceDN w:val="0"/>
        <w:adjustRightInd w:val="0"/>
        <w:spacing w:after="0" w:line="240" w:lineRule="auto"/>
        <w:ind w:right="-618"/>
        <w:jc w:val="both"/>
        <w:textAlignment w:val="baseline"/>
        <w:rPr>
          <w:rFonts w:eastAsia="Times New Roman"/>
          <w:iCs/>
          <w:sz w:val="22"/>
        </w:rPr>
      </w:pPr>
    </w:p>
    <w:p w:rsidR="00C540C9" w:rsidRPr="003F30C1" w:rsidRDefault="00C540C9" w:rsidP="00C540C9">
      <w:pPr>
        <w:keepNext/>
        <w:spacing w:after="0" w:line="240" w:lineRule="auto"/>
        <w:ind w:right="-618"/>
        <w:jc w:val="both"/>
        <w:outlineLvl w:val="2"/>
        <w:rPr>
          <w:rFonts w:eastAsia="Arial Unicode MS"/>
          <w:b/>
          <w:iCs/>
          <w:sz w:val="22"/>
          <w:lang w:eastAsia="pt-BR"/>
        </w:rPr>
      </w:pPr>
      <w:r w:rsidRPr="003F30C1">
        <w:rPr>
          <w:rFonts w:eastAsia="Times New Roman"/>
          <w:b/>
          <w:iCs/>
          <w:sz w:val="22"/>
          <w:lang w:eastAsia="pt-BR"/>
        </w:rPr>
        <w:t>CLÁUSULA QUARTA - DO VALOR E CONDIÇÕES DE PAGAMENTO</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szCs w:val="20"/>
        </w:rPr>
      </w:pPr>
      <w:r w:rsidRPr="003F30C1">
        <w:rPr>
          <w:rFonts w:eastAsia="Times New Roman"/>
          <w:b/>
          <w:bCs/>
          <w:iCs/>
          <w:sz w:val="22"/>
          <w:szCs w:val="20"/>
        </w:rPr>
        <w:t>4.1.</w:t>
      </w:r>
      <w:r w:rsidRPr="003F30C1">
        <w:rPr>
          <w:rFonts w:eastAsia="Times New Roman"/>
          <w:iCs/>
          <w:sz w:val="22"/>
          <w:szCs w:val="20"/>
        </w:rPr>
        <w:t xml:space="preserve"> O valor global do fornecimento, ora contratado é de R$ .............. ( ............................... ), fixo e irreajustável, correspondente ao seguinte item:</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C540C9" w:rsidRPr="003F30C1" w:rsidTr="00031DA3">
        <w:trPr>
          <w:trHeight w:val="120"/>
        </w:trPr>
        <w:tc>
          <w:tcPr>
            <w:tcW w:w="495"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F30C1">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F30C1">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3F30C1">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3F30C1">
              <w:rPr>
                <w:rFonts w:ascii="Palatino Linotype" w:eastAsia="Times New Roman" w:hAnsi="Palatino Linotype"/>
                <w:bCs/>
                <w:sz w:val="16"/>
                <w:szCs w:val="20"/>
              </w:rPr>
              <w:t>Vl. Total</w:t>
            </w:r>
          </w:p>
        </w:tc>
      </w:tr>
      <w:tr w:rsidR="00C540C9" w:rsidRPr="003F30C1" w:rsidTr="00031DA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C540C9" w:rsidRPr="003F30C1" w:rsidRDefault="00C540C9" w:rsidP="00031DA3">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C540C9" w:rsidRPr="003F30C1" w:rsidRDefault="00C540C9" w:rsidP="00031DA3">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4.2.</w:t>
      </w:r>
      <w:r w:rsidRPr="003F30C1">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r w:rsidRPr="003F30C1">
        <w:rPr>
          <w:rFonts w:eastAsia="Times New Roman"/>
          <w:b/>
          <w:iCs/>
          <w:sz w:val="22"/>
        </w:rPr>
        <w:t>4.3</w:t>
      </w:r>
      <w:r w:rsidRPr="003F30C1">
        <w:rPr>
          <w:rFonts w:eastAsia="Times New Roman"/>
          <w:bCs/>
          <w:iCs/>
          <w:sz w:val="22"/>
        </w:rPr>
        <w:t xml:space="preserve"> – O pagamento será efetuado em até 30 (trinta) dias, a contar da efetiva entrega dos materiais desta licitação, mediante apresentação da respectiva Nota Fiscal.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 xml:space="preserve">4.4 - </w:t>
      </w:r>
      <w:r w:rsidRPr="003F30C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4.5</w:t>
      </w:r>
      <w:r w:rsidRPr="003F30C1">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iCs/>
          <w:sz w:val="22"/>
        </w:rPr>
        <w:t>4.6</w:t>
      </w:r>
      <w:r w:rsidRPr="003F30C1">
        <w:rPr>
          <w:rFonts w:eastAsia="Times New Roman"/>
          <w:iCs/>
          <w:sz w:val="22"/>
        </w:rPr>
        <w:t xml:space="preserve"> – Em caso de devolução da Nota Fiscal para correção, o prazo para pagamento passará a fluir após a sua reapresentação.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iCs/>
          <w:sz w:val="22"/>
        </w:rPr>
        <w:t>4.7</w:t>
      </w:r>
      <w:r w:rsidRPr="003F30C1">
        <w:rPr>
          <w:rFonts w:eastAsia="Times New Roman"/>
          <w:iCs/>
          <w:sz w:val="22"/>
        </w:rPr>
        <w:t xml:space="preserve">. </w:t>
      </w:r>
      <w:r w:rsidRPr="003F30C1">
        <w:rPr>
          <w:rFonts w:eastAsia="Times New Roman"/>
          <w:sz w:val="22"/>
        </w:rPr>
        <w:t xml:space="preserve">O pagamento só será efetuado após a comprovação pela contratada de que se encontra em dia com suas obrigações, mantendo as mesmas condições habilitatórias: </w:t>
      </w:r>
    </w:p>
    <w:p w:rsidR="00C540C9" w:rsidRPr="003F30C1" w:rsidRDefault="00C540C9" w:rsidP="00C540C9">
      <w:pPr>
        <w:overflowPunct w:val="0"/>
        <w:autoSpaceDE w:val="0"/>
        <w:autoSpaceDN w:val="0"/>
        <w:adjustRightInd w:val="0"/>
        <w:spacing w:after="0" w:line="240" w:lineRule="auto"/>
        <w:ind w:left="1701" w:right="-96"/>
        <w:jc w:val="both"/>
        <w:textAlignment w:val="baseline"/>
        <w:rPr>
          <w:rFonts w:eastAsia="Times New Roman"/>
          <w:b/>
          <w:bCs/>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sz w:val="22"/>
        </w:rPr>
        <w:t>4.7.1</w:t>
      </w:r>
      <w:r w:rsidRPr="003F30C1">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4.7.2</w:t>
      </w:r>
      <w:r w:rsidRPr="003F30C1">
        <w:rPr>
          <w:rFonts w:eastAsia="Times New Roman"/>
          <w:sz w:val="22"/>
        </w:rPr>
        <w:tab/>
        <w:t>Prova de regularidade para com a Fazenda Estadual por meio da apresentação de Certidão Negativa ou Positiva com efeito de Negativa;</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 xml:space="preserve">4.7.3 </w:t>
      </w:r>
      <w:r w:rsidRPr="003F30C1">
        <w:rPr>
          <w:rFonts w:eastAsia="Times New Roman"/>
          <w:b/>
          <w:bCs/>
          <w:sz w:val="22"/>
        </w:rPr>
        <w:tab/>
      </w:r>
      <w:r w:rsidRPr="003F30C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 xml:space="preserve">4.7.4 </w:t>
      </w:r>
      <w:r w:rsidRPr="003F30C1">
        <w:rPr>
          <w:rFonts w:eastAsia="Times New Roman"/>
          <w:b/>
          <w:bCs/>
          <w:sz w:val="22"/>
        </w:rPr>
        <w:tab/>
      </w:r>
      <w:r w:rsidRPr="003F30C1">
        <w:rPr>
          <w:rFonts w:eastAsia="Times New Roman"/>
          <w:bCs/>
          <w:sz w:val="22"/>
        </w:rPr>
        <w:t>Certificado de Regularidade do FGTS (CRF), emitido pelo órgão competente, da localidade de domicílio ou sede da empresa proponente, na forma da Lei</w:t>
      </w:r>
      <w:r w:rsidRPr="003F30C1">
        <w:rPr>
          <w:rFonts w:eastAsia="Times New Roman"/>
          <w:sz w:val="22"/>
        </w:rPr>
        <w:t>.</w:t>
      </w: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C540C9" w:rsidRPr="003F30C1" w:rsidRDefault="00C540C9" w:rsidP="00C540C9">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3F30C1">
        <w:rPr>
          <w:rFonts w:eastAsia="Times New Roman"/>
          <w:b/>
          <w:bCs/>
          <w:sz w:val="22"/>
        </w:rPr>
        <w:t>4.7.5</w:t>
      </w:r>
      <w:r w:rsidRPr="003F30C1">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CLÁUSULA QUINTA - DO PREÇO E DO REAJUSTE:</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5.1</w:t>
      </w:r>
      <w:r w:rsidRPr="003F30C1">
        <w:rPr>
          <w:rFonts w:eastAsia="Times New Roman"/>
          <w:iCs/>
          <w:sz w:val="22"/>
        </w:rPr>
        <w:t xml:space="preserve"> – Os preços deverão ser expressos em reais e de conformidade com o inciso I, subitem 7.1 do edital, fixo e irreajustável.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5.2 – </w:t>
      </w:r>
      <w:r w:rsidRPr="003F30C1">
        <w:rPr>
          <w:rFonts w:eastAsia="Times New Roman"/>
          <w:iCs/>
          <w:sz w:val="22"/>
        </w:rPr>
        <w:t>Fica ressalvada a possibilidade de alteração dos preços, caso ocorra o desequilíbrio econômico financeiro do Contrato, conforme disposto no Art. 65, alínea “d” da Lei 8.666/93.</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5.2.1 – </w:t>
      </w:r>
      <w:r w:rsidRPr="003F30C1">
        <w:rPr>
          <w:rFonts w:eastAsia="Times New Roman"/>
          <w:iCs/>
          <w:sz w:val="22"/>
        </w:rPr>
        <w:t>Caso ocorra à variação nos preços, a contratada deverá solicitar formalmente a Administração Municipal, devidamente acompanhada de documentos que comprovem a procedência do pedido.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 xml:space="preserve">5.3 - </w:t>
      </w:r>
      <w:r w:rsidRPr="003F30C1">
        <w:rPr>
          <w:rFonts w:eastAsia="Times New Roman"/>
          <w:iCs/>
          <w:sz w:val="22"/>
        </w:rPr>
        <w:t>Em caso de redução nos preços dos produtos, a contratada fica obrigada a repassar ao município o mesmo percentual de desconto.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3F30C1">
        <w:rPr>
          <w:rFonts w:eastAsia="Times New Roman"/>
          <w:b/>
          <w:bCs/>
          <w:iCs/>
          <w:sz w:val="22"/>
          <w:lang w:eastAsia="pt-BR"/>
        </w:rPr>
        <w:t>CLÁUSULA SEXTA - DO PRAZO</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6.1</w:t>
      </w:r>
      <w:r w:rsidRPr="003F30C1">
        <w:rPr>
          <w:rFonts w:eastAsia="Times New Roman"/>
          <w:iCs/>
          <w:sz w:val="22"/>
        </w:rPr>
        <w:t xml:space="preserve"> - O prazo de vigência do contrato será contado da assinatura deste instrumento até o dia </w:t>
      </w:r>
      <w:r w:rsidRPr="003F30C1">
        <w:rPr>
          <w:rFonts w:eastAsia="Times New Roman"/>
          <w:iCs/>
          <w:sz w:val="22"/>
        </w:rPr>
        <w:lastRenderedPageBreak/>
        <w:t>___/____/_____, podendo ser prorrogado mediante acordo entre as partes e nos termos da Lei 8.666/93.</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C540C9" w:rsidRPr="003F30C1" w:rsidRDefault="00C540C9" w:rsidP="00C540C9">
      <w:pPr>
        <w:keepNext/>
        <w:spacing w:after="0" w:line="240" w:lineRule="auto"/>
        <w:ind w:right="-618"/>
        <w:jc w:val="both"/>
        <w:outlineLvl w:val="8"/>
        <w:rPr>
          <w:rFonts w:eastAsia="Times New Roman"/>
          <w:b/>
          <w:bCs/>
          <w:iCs/>
          <w:sz w:val="22"/>
          <w:lang w:eastAsia="pt-BR"/>
        </w:rPr>
      </w:pPr>
      <w:r w:rsidRPr="003F30C1">
        <w:rPr>
          <w:rFonts w:eastAsia="Times New Roman"/>
          <w:b/>
          <w:bCs/>
          <w:iCs/>
          <w:sz w:val="22"/>
          <w:lang w:eastAsia="pt-BR"/>
        </w:rPr>
        <w:t>CLÁUSULA SÉTIMA – RECURSO ORÇAMENTÁRIO:</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3F30C1">
        <w:rPr>
          <w:rFonts w:eastAsia="Times New Roman"/>
          <w:b/>
          <w:bCs/>
          <w:iCs/>
          <w:color w:val="000000"/>
          <w:sz w:val="22"/>
        </w:rPr>
        <w:t>7.1.</w:t>
      </w:r>
      <w:r w:rsidRPr="003F30C1">
        <w:rPr>
          <w:rFonts w:eastAsia="Times New Roman"/>
          <w:iCs/>
          <w:color w:val="000000"/>
          <w:sz w:val="22"/>
        </w:rPr>
        <w:t xml:space="preserve"> A</w:t>
      </w:r>
      <w:r w:rsidRPr="003F30C1">
        <w:rPr>
          <w:rFonts w:eastAsia="Times New Roman"/>
          <w:iCs/>
          <w:sz w:val="22"/>
        </w:rPr>
        <w:t>s despesas decorrentes da execução do objeto da presente licitação correrão a cargo das seguintes dotações orçamentárias:</w:t>
      </w:r>
      <w:r w:rsidRPr="003F30C1">
        <w:rPr>
          <w:rFonts w:eastAsia="Times New Roman"/>
          <w:b/>
          <w:bCs/>
          <w:iCs/>
          <w:sz w:val="22"/>
        </w:rPr>
        <w:t xml:space="preserve"> ..........................................................</w:t>
      </w:r>
      <w:r w:rsidRPr="003F30C1">
        <w:rPr>
          <w:rFonts w:eastAsia="Times New Roman"/>
          <w:b/>
          <w:bCs/>
          <w:iCs/>
          <w:color w:val="000000"/>
          <w:sz w:val="22"/>
        </w:rPr>
        <w:t>.</w:t>
      </w:r>
    </w:p>
    <w:p w:rsidR="00C540C9" w:rsidRPr="003F30C1" w:rsidRDefault="00C540C9" w:rsidP="00C540C9">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r w:rsidRPr="003F30C1">
        <w:rPr>
          <w:rFonts w:eastAsia="Times New Roman"/>
          <w:b/>
          <w:bCs/>
          <w:iCs/>
          <w:sz w:val="22"/>
        </w:rPr>
        <w:t>CLÁUSULA OITAVA - DAS PENALIDADES: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8.1</w:t>
      </w:r>
      <w:r w:rsidRPr="003F30C1">
        <w:rPr>
          <w:rFonts w:eastAsia="Times New Roman"/>
          <w:iCs/>
          <w:sz w:val="22"/>
        </w:rPr>
        <w:t xml:space="preserve">– Nos termos do art. 86 da Lei n. 8.666/93, fica estipulado o percentual de </w:t>
      </w:r>
      <w:r w:rsidRPr="003F30C1">
        <w:rPr>
          <w:rFonts w:eastAsia="Times New Roman"/>
          <w:b/>
          <w:bCs/>
          <w:iCs/>
          <w:sz w:val="22"/>
        </w:rPr>
        <w:t>0,5% (meio por cento)</w:t>
      </w:r>
      <w:r w:rsidRPr="003F30C1">
        <w:rPr>
          <w:rFonts w:eastAsia="Times New Roman"/>
          <w:bCs/>
          <w:iCs/>
          <w:sz w:val="22"/>
        </w:rPr>
        <w:t xml:space="preserve"> sobre o valor inadimplido, a título de multa de mora, por dia de atraso injustificado no fornecimento do objeto deste pregão, até o limite de </w:t>
      </w:r>
      <w:r w:rsidRPr="003F30C1">
        <w:rPr>
          <w:rFonts w:eastAsia="Times New Roman"/>
          <w:b/>
          <w:bCs/>
          <w:iCs/>
          <w:sz w:val="22"/>
        </w:rPr>
        <w:t>10% (dez porcento)</w:t>
      </w:r>
      <w:r w:rsidRPr="003F30C1">
        <w:rPr>
          <w:rFonts w:eastAsia="Times New Roman"/>
          <w:iCs/>
          <w:sz w:val="22"/>
        </w:rPr>
        <w:t xml:space="preserve">do valor empenhado.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spacing w:after="0" w:line="240" w:lineRule="auto"/>
        <w:jc w:val="both"/>
        <w:rPr>
          <w:rFonts w:eastAsia="Times New Roman"/>
          <w:bCs/>
          <w:iCs/>
          <w:sz w:val="22"/>
          <w:lang w:eastAsia="pt-BR"/>
        </w:rPr>
      </w:pPr>
      <w:r w:rsidRPr="003F30C1">
        <w:rPr>
          <w:rFonts w:eastAsia="Times New Roman"/>
          <w:b/>
          <w:bCs/>
          <w:iCs/>
          <w:sz w:val="22"/>
          <w:lang w:eastAsia="pt-BR"/>
        </w:rPr>
        <w:t>8.2.</w:t>
      </w:r>
      <w:r w:rsidRPr="003F30C1">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C540C9" w:rsidRPr="003F30C1" w:rsidRDefault="00C540C9" w:rsidP="00C540C9">
      <w:pPr>
        <w:spacing w:after="0" w:line="240" w:lineRule="auto"/>
        <w:ind w:left="180"/>
        <w:jc w:val="both"/>
        <w:rPr>
          <w:rFonts w:eastAsia="Times New Roman"/>
          <w:bCs/>
          <w:iCs/>
          <w:sz w:val="22"/>
          <w:lang w:eastAsia="pt-BR"/>
        </w:rPr>
      </w:pPr>
    </w:p>
    <w:p w:rsidR="00C540C9" w:rsidRPr="003F30C1" w:rsidRDefault="00C540C9" w:rsidP="00422525">
      <w:pPr>
        <w:numPr>
          <w:ilvl w:val="0"/>
          <w:numId w:val="6"/>
        </w:numPr>
        <w:overflowPunct w:val="0"/>
        <w:autoSpaceDE w:val="0"/>
        <w:autoSpaceDN w:val="0"/>
        <w:adjustRightInd w:val="0"/>
        <w:spacing w:after="0" w:line="240" w:lineRule="auto"/>
        <w:jc w:val="both"/>
        <w:textAlignment w:val="baseline"/>
        <w:rPr>
          <w:rFonts w:eastAsia="Times New Roman"/>
          <w:bCs/>
          <w:iCs/>
          <w:sz w:val="22"/>
          <w:lang w:eastAsia="pt-BR"/>
        </w:rPr>
      </w:pPr>
      <w:r w:rsidRPr="003F30C1">
        <w:rPr>
          <w:rFonts w:eastAsia="Times New Roman"/>
          <w:bCs/>
          <w:iCs/>
          <w:sz w:val="22"/>
          <w:lang w:eastAsia="pt-BR"/>
        </w:rPr>
        <w:t xml:space="preserve">advertência; </w:t>
      </w:r>
    </w:p>
    <w:p w:rsidR="00C540C9" w:rsidRPr="003F30C1" w:rsidRDefault="00C540C9" w:rsidP="00C540C9">
      <w:pPr>
        <w:spacing w:after="0" w:line="240" w:lineRule="auto"/>
        <w:ind w:left="900"/>
        <w:jc w:val="both"/>
        <w:rPr>
          <w:rFonts w:eastAsia="Times New Roman"/>
          <w:bCs/>
          <w:iCs/>
          <w:sz w:val="22"/>
          <w:lang w:eastAsia="pt-BR"/>
        </w:rPr>
      </w:pPr>
    </w:p>
    <w:p w:rsidR="00C540C9" w:rsidRPr="003F30C1" w:rsidRDefault="00C540C9" w:rsidP="00C540C9">
      <w:pPr>
        <w:spacing w:after="0" w:line="240" w:lineRule="auto"/>
        <w:ind w:left="180"/>
        <w:jc w:val="both"/>
        <w:rPr>
          <w:rFonts w:eastAsia="Times New Roman"/>
          <w:b/>
          <w:iCs/>
          <w:sz w:val="22"/>
          <w:lang w:eastAsia="pt-BR"/>
        </w:rPr>
      </w:pPr>
      <w:r w:rsidRPr="003F30C1">
        <w:rPr>
          <w:rFonts w:eastAsia="Times New Roman"/>
          <w:bCs/>
          <w:iCs/>
          <w:sz w:val="22"/>
          <w:lang w:eastAsia="pt-BR"/>
        </w:rPr>
        <w:t xml:space="preserve">II- multa de </w:t>
      </w:r>
      <w:r w:rsidRPr="003F30C1">
        <w:rPr>
          <w:rFonts w:eastAsia="Times New Roman"/>
          <w:b/>
          <w:iCs/>
          <w:sz w:val="22"/>
          <w:lang w:eastAsia="pt-BR"/>
        </w:rPr>
        <w:t>10% (dez por cento</w:t>
      </w:r>
      <w:r w:rsidRPr="003F30C1">
        <w:rPr>
          <w:rFonts w:eastAsia="Times New Roman"/>
          <w:bCs/>
          <w:iCs/>
          <w:sz w:val="22"/>
          <w:lang w:eastAsia="pt-BR"/>
        </w:rPr>
        <w:t>) do valor do contrato</w:t>
      </w:r>
      <w:r w:rsidRPr="003F30C1">
        <w:rPr>
          <w:rFonts w:eastAsia="Times New Roman"/>
          <w:b/>
          <w:iCs/>
          <w:sz w:val="22"/>
          <w:lang w:eastAsia="pt-BR"/>
        </w:rPr>
        <w:t>,</w:t>
      </w:r>
    </w:p>
    <w:p w:rsidR="00C540C9" w:rsidRPr="003F30C1" w:rsidRDefault="00C540C9" w:rsidP="00C540C9">
      <w:pPr>
        <w:spacing w:after="0" w:line="240" w:lineRule="auto"/>
        <w:ind w:left="180"/>
        <w:jc w:val="both"/>
        <w:rPr>
          <w:rFonts w:eastAsia="Times New Roman"/>
          <w:b/>
          <w:iCs/>
          <w:sz w:val="22"/>
          <w:lang w:eastAsia="pt-BR"/>
        </w:rPr>
      </w:pPr>
    </w:p>
    <w:p w:rsidR="00C540C9" w:rsidRPr="003F30C1" w:rsidRDefault="00C540C9" w:rsidP="00C540C9">
      <w:pPr>
        <w:spacing w:after="0" w:line="240" w:lineRule="auto"/>
        <w:ind w:left="180"/>
        <w:jc w:val="both"/>
        <w:rPr>
          <w:rFonts w:eastAsia="Times New Roman"/>
          <w:bCs/>
          <w:iCs/>
          <w:sz w:val="22"/>
          <w:lang w:eastAsia="pt-BR"/>
        </w:rPr>
      </w:pPr>
      <w:r w:rsidRPr="003F30C1">
        <w:rPr>
          <w:rFonts w:eastAsia="Times New Roman"/>
          <w:bCs/>
          <w:iCs/>
          <w:sz w:val="22"/>
          <w:lang w:eastAsia="pt-BR"/>
        </w:rPr>
        <w:t xml:space="preserve">III– suspensão temporária de participar de licitação e impedimento de contratar com a Administração por prazo não superior a </w:t>
      </w:r>
      <w:r w:rsidRPr="003F30C1">
        <w:rPr>
          <w:rFonts w:eastAsia="Times New Roman"/>
          <w:b/>
          <w:iCs/>
          <w:sz w:val="22"/>
          <w:lang w:eastAsia="pt-BR"/>
        </w:rPr>
        <w:t>2 (dois)</w:t>
      </w:r>
      <w:r w:rsidRPr="003F30C1">
        <w:rPr>
          <w:rFonts w:eastAsia="Times New Roman"/>
          <w:bCs/>
          <w:iCs/>
          <w:sz w:val="22"/>
          <w:lang w:eastAsia="pt-BR"/>
        </w:rPr>
        <w:t xml:space="preserve"> anos e,</w:t>
      </w:r>
    </w:p>
    <w:p w:rsidR="00C540C9" w:rsidRPr="003F30C1" w:rsidRDefault="00C540C9" w:rsidP="00C540C9">
      <w:pPr>
        <w:spacing w:after="0" w:line="240" w:lineRule="auto"/>
        <w:ind w:left="180"/>
        <w:jc w:val="both"/>
        <w:rPr>
          <w:rFonts w:eastAsia="Times New Roman"/>
          <w:bCs/>
          <w:iCs/>
          <w:sz w:val="22"/>
          <w:lang w:eastAsia="pt-BR"/>
        </w:rPr>
      </w:pPr>
    </w:p>
    <w:p w:rsidR="00C540C9" w:rsidRPr="003F30C1" w:rsidRDefault="00C540C9" w:rsidP="00C540C9">
      <w:pPr>
        <w:spacing w:after="0" w:line="240" w:lineRule="auto"/>
        <w:ind w:left="180"/>
        <w:jc w:val="both"/>
        <w:rPr>
          <w:rFonts w:eastAsia="Times New Roman"/>
          <w:bCs/>
          <w:iCs/>
          <w:sz w:val="22"/>
          <w:lang w:eastAsia="pt-BR"/>
        </w:rPr>
      </w:pPr>
      <w:r w:rsidRPr="003F30C1">
        <w:rPr>
          <w:rFonts w:eastAsia="Times New Roman"/>
          <w:bCs/>
          <w:iCs/>
          <w:sz w:val="22"/>
          <w:lang w:eastAsia="pt-BR"/>
        </w:rPr>
        <w:t>IV- declaração de inidoneidade para licitar ou contratar com a Administração Pública.</w:t>
      </w:r>
    </w:p>
    <w:p w:rsidR="00C540C9" w:rsidRPr="003F30C1" w:rsidRDefault="00C540C9" w:rsidP="00C540C9">
      <w:pPr>
        <w:spacing w:after="0" w:line="240" w:lineRule="auto"/>
        <w:jc w:val="both"/>
        <w:rPr>
          <w:rFonts w:eastAsia="Times New Roman"/>
          <w:bCs/>
          <w:iCs/>
          <w:sz w:val="22"/>
          <w:lang w:eastAsia="pt-BR"/>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8.3.</w:t>
      </w:r>
      <w:r w:rsidRPr="003F30C1">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3F30C1">
        <w:rPr>
          <w:rFonts w:eastAsia="Times New Roman"/>
          <w:b/>
          <w:bCs/>
          <w:iCs/>
          <w:sz w:val="22"/>
          <w:lang w:eastAsia="pt-BR"/>
        </w:rPr>
        <w:t>5 (cinco) anos</w:t>
      </w:r>
      <w:r w:rsidRPr="003F30C1">
        <w:rPr>
          <w:rFonts w:eastAsia="Times New Roman"/>
          <w:iCs/>
          <w:sz w:val="22"/>
          <w:lang w:eastAsia="pt-BR"/>
        </w:rPr>
        <w:t>, sem prejuízo das multas previstas em edital e no contrato e das demais cominações legais.</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iCs/>
          <w:sz w:val="22"/>
        </w:rPr>
        <w:t>8.4.</w:t>
      </w:r>
      <w:r w:rsidRPr="003F30C1">
        <w:rPr>
          <w:rFonts w:eastAsia="Times New Roman"/>
          <w:iCs/>
          <w:sz w:val="22"/>
        </w:rPr>
        <w:t xml:space="preserve"> As penalidades somente poderão ser relevadas ou atenuadas pela autoridade competente aplicando-se o </w:t>
      </w:r>
      <w:r w:rsidRPr="003F30C1">
        <w:rPr>
          <w:rFonts w:eastAsia="Times New Roman"/>
          <w:bCs/>
          <w:iCs/>
          <w:sz w:val="22"/>
        </w:rPr>
        <w:t>Princípio da Proporcionalidade</w:t>
      </w:r>
      <w:r w:rsidRPr="003F30C1">
        <w:rPr>
          <w:rFonts w:eastAsia="Times New Roman"/>
          <w:iCs/>
          <w:sz w:val="22"/>
        </w:rPr>
        <w:t xml:space="preserve">, em razão de circunstâncias fundamentados em fatos reais e comprovados, desde que formuladas </w:t>
      </w:r>
      <w:r w:rsidRPr="003F30C1">
        <w:rPr>
          <w:rFonts w:eastAsia="Times New Roman"/>
          <w:bCs/>
          <w:iCs/>
          <w:sz w:val="22"/>
        </w:rPr>
        <w:t xml:space="preserve">por escrito </w:t>
      </w:r>
      <w:r w:rsidRPr="003F30C1">
        <w:rPr>
          <w:rFonts w:eastAsia="Times New Roman"/>
          <w:iCs/>
          <w:sz w:val="22"/>
        </w:rPr>
        <w:t xml:space="preserve">e no prazo máximo de </w:t>
      </w:r>
      <w:r w:rsidRPr="003F30C1">
        <w:rPr>
          <w:rFonts w:eastAsia="Times New Roman"/>
          <w:b/>
          <w:bCs/>
          <w:iCs/>
          <w:sz w:val="22"/>
        </w:rPr>
        <w:t xml:space="preserve">5 (cinco) dias úteis </w:t>
      </w:r>
      <w:r w:rsidRPr="003F30C1">
        <w:rPr>
          <w:rFonts w:eastAsia="Times New Roman"/>
          <w:bCs/>
          <w:iCs/>
          <w:sz w:val="22"/>
        </w:rPr>
        <w:t>da data em que for oficiada a pretensão da Administração no sentido da aplicação</w:t>
      </w:r>
      <w:r w:rsidRPr="003F30C1">
        <w:rPr>
          <w:rFonts w:eastAsia="Times New Roman"/>
          <w:iCs/>
          <w:sz w:val="22"/>
        </w:rPr>
        <w:t xml:space="preserve"> da pena.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8.5</w:t>
      </w:r>
      <w:r w:rsidRPr="003F30C1">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8.6</w:t>
      </w:r>
      <w:r w:rsidRPr="003F30C1">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keepNext/>
        <w:spacing w:after="0" w:line="240" w:lineRule="auto"/>
        <w:jc w:val="both"/>
        <w:outlineLvl w:val="2"/>
        <w:rPr>
          <w:rFonts w:eastAsia="Arial Unicode MS"/>
          <w:b/>
          <w:iCs/>
          <w:sz w:val="22"/>
          <w:lang w:eastAsia="pt-BR"/>
        </w:rPr>
      </w:pPr>
      <w:r w:rsidRPr="003F30C1">
        <w:rPr>
          <w:rFonts w:eastAsia="Times New Roman"/>
          <w:b/>
          <w:iCs/>
          <w:sz w:val="22"/>
          <w:lang w:eastAsia="pt-BR"/>
        </w:rPr>
        <w:t>CLÁUSULA NONA - DA RESCISÃO CONTRATUAL</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9.1</w:t>
      </w:r>
      <w:r w:rsidRPr="003F30C1">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C540C9" w:rsidRPr="003F30C1" w:rsidRDefault="00C540C9" w:rsidP="00C540C9">
      <w:pPr>
        <w:keepNext/>
        <w:tabs>
          <w:tab w:val="left" w:pos="0"/>
        </w:tabs>
        <w:spacing w:after="0" w:line="240" w:lineRule="auto"/>
        <w:jc w:val="both"/>
        <w:outlineLvl w:val="4"/>
        <w:rPr>
          <w:rFonts w:eastAsia="Times New Roman"/>
          <w:b/>
          <w:iCs/>
          <w:sz w:val="22"/>
          <w:lang w:eastAsia="pt-BR"/>
        </w:rPr>
      </w:pPr>
    </w:p>
    <w:p w:rsidR="00C540C9" w:rsidRPr="003F30C1" w:rsidRDefault="00C540C9" w:rsidP="00C540C9">
      <w:pPr>
        <w:keepNext/>
        <w:tabs>
          <w:tab w:val="left" w:pos="0"/>
        </w:tabs>
        <w:spacing w:after="0" w:line="240" w:lineRule="auto"/>
        <w:jc w:val="both"/>
        <w:outlineLvl w:val="4"/>
        <w:rPr>
          <w:rFonts w:eastAsia="Arial Unicode MS"/>
          <w:b/>
          <w:iCs/>
          <w:sz w:val="22"/>
          <w:lang w:eastAsia="pt-BR"/>
        </w:rPr>
      </w:pPr>
      <w:r w:rsidRPr="003F30C1">
        <w:rPr>
          <w:rFonts w:eastAsia="Times New Roman"/>
          <w:b/>
          <w:iCs/>
          <w:sz w:val="22"/>
          <w:lang w:eastAsia="pt-BR"/>
        </w:rPr>
        <w:t>CLÁUSULA DÉCIMA - DA PUBLICAÇÃO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r w:rsidRPr="003F30C1">
        <w:rPr>
          <w:rFonts w:eastAsia="Times New Roman"/>
          <w:b/>
          <w:bCs/>
          <w:iCs/>
          <w:sz w:val="22"/>
        </w:rPr>
        <w:t>10.1.</w:t>
      </w:r>
      <w:r w:rsidRPr="003F30C1">
        <w:rPr>
          <w:rFonts w:eastAsia="Times New Roman"/>
          <w:iCs/>
          <w:sz w:val="22"/>
        </w:rPr>
        <w:t xml:space="preserve"> Dentro do prazo legal, contado de sua assinatura, o CONTRATANTE providenciará a publicação de resumo deste Contrato na imprensa oficial do município.</w:t>
      </w:r>
    </w:p>
    <w:p w:rsidR="00C540C9" w:rsidRPr="003F30C1" w:rsidRDefault="00C540C9" w:rsidP="00C540C9">
      <w:pPr>
        <w:widowControl w:val="0"/>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CLÁUSULA DÉCIMA PRIMEIRA – DA FISCALIZAÇÃO DO CONTRATO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p>
    <w:p w:rsidR="00C540C9" w:rsidRPr="003F30C1" w:rsidRDefault="00C540C9" w:rsidP="00C540C9">
      <w:pPr>
        <w:overflowPunct w:val="0"/>
        <w:autoSpaceDE w:val="0"/>
        <w:autoSpaceDN w:val="0"/>
        <w:adjustRightInd w:val="0"/>
        <w:spacing w:after="0" w:line="240" w:lineRule="auto"/>
        <w:ind w:right="-96"/>
        <w:jc w:val="both"/>
        <w:textAlignment w:val="baseline"/>
        <w:rPr>
          <w:rFonts w:eastAsia="Times New Roman"/>
          <w:bCs/>
          <w:iCs/>
          <w:sz w:val="22"/>
        </w:rPr>
      </w:pPr>
      <w:r w:rsidRPr="003F30C1">
        <w:rPr>
          <w:rFonts w:eastAsia="Times New Roman"/>
          <w:b/>
          <w:iCs/>
          <w:sz w:val="22"/>
        </w:rPr>
        <w:t xml:space="preserve">11.1 – </w:t>
      </w:r>
      <w:r w:rsidRPr="003F30C1">
        <w:rPr>
          <w:rFonts w:eastAsia="Times New Roman"/>
          <w:bCs/>
          <w:iCs/>
          <w:sz w:val="22"/>
        </w:rPr>
        <w:t>Será responsável por fiscalizar a execução do presente contrato, a pessoa indicada no Ato intitulado “ATO DE DESIGNAÇÃO DE FISCAL DE CONTRATO”.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Cs/>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sz w:val="22"/>
        </w:rPr>
      </w:pPr>
      <w:r w:rsidRPr="003F30C1">
        <w:rPr>
          <w:rFonts w:eastAsia="Times New Roman"/>
          <w:b/>
          <w:iCs/>
          <w:sz w:val="22"/>
        </w:rPr>
        <w:t>CLÁUSULA DÉCIMA SEGUNDA - DO FORO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b/>
          <w:bCs/>
          <w:iCs/>
          <w:sz w:val="22"/>
          <w:lang w:eastAsia="pt-BR"/>
        </w:rPr>
        <w:t>12.1.</w:t>
      </w:r>
      <w:r w:rsidRPr="003F30C1">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C540C9" w:rsidRPr="003F30C1" w:rsidRDefault="00C540C9" w:rsidP="00C540C9">
      <w:pPr>
        <w:spacing w:after="0" w:line="240" w:lineRule="auto"/>
        <w:jc w:val="both"/>
        <w:rPr>
          <w:rFonts w:eastAsia="Times New Roman"/>
          <w:iCs/>
          <w:sz w:val="22"/>
          <w:lang w:eastAsia="pt-BR"/>
        </w:rPr>
      </w:pPr>
    </w:p>
    <w:p w:rsidR="00C540C9" w:rsidRPr="003F30C1" w:rsidRDefault="00C540C9" w:rsidP="00C540C9">
      <w:pPr>
        <w:spacing w:after="0" w:line="240" w:lineRule="auto"/>
        <w:jc w:val="both"/>
        <w:rPr>
          <w:rFonts w:eastAsia="Times New Roman"/>
          <w:iCs/>
          <w:sz w:val="22"/>
          <w:lang w:eastAsia="pt-BR"/>
        </w:rPr>
      </w:pPr>
      <w:r w:rsidRPr="003F30C1">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Cs/>
          <w:sz w:val="22"/>
        </w:rPr>
      </w:pP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Cs/>
          <w:sz w:val="22"/>
        </w:rPr>
      </w:pPr>
      <w:r w:rsidRPr="003F30C1">
        <w:rPr>
          <w:rFonts w:eastAsia="Times New Roman"/>
          <w:iCs/>
          <w:sz w:val="22"/>
        </w:rPr>
        <w:t>NAVIRAÍ-MS, ______  / ______  / ______</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Contratante</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Nome:</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CPF:</w:t>
            </w: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i/>
          <w:i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r w:rsidRPr="003F30C1">
        <w:rPr>
          <w:rFonts w:eastAsia="Times New Roman"/>
          <w:i/>
          <w:iCs/>
          <w:sz w:val="22"/>
        </w:rPr>
        <w:t>Testemunhas:</w:t>
      </w: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b/>
          <w:bCs/>
          <w:sz w:val="22"/>
        </w:rPr>
      </w:pPr>
    </w:p>
    <w:p w:rsidR="00C04AA0" w:rsidRDefault="00C04AA0">
      <w:pPr>
        <w:rPr>
          <w:rFonts w:eastAsia="Times New Roman"/>
          <w:b/>
          <w:sz w:val="22"/>
          <w:szCs w:val="20"/>
        </w:rPr>
      </w:pPr>
      <w:r>
        <w:rPr>
          <w:rFonts w:eastAsia="Times New Roman"/>
          <w:b/>
          <w:sz w:val="22"/>
          <w:szCs w:val="20"/>
        </w:rPr>
        <w:br w:type="page"/>
      </w:r>
      <w:r w:rsidR="00422525">
        <w:rPr>
          <w:rFonts w:eastAsia="Times New Roman"/>
          <w:b/>
          <w:bCs/>
          <w:noProof/>
          <w:sz w:val="22"/>
          <w:lang w:eastAsia="pt-BR"/>
        </w:rPr>
        <w:lastRenderedPageBreak/>
        <w:drawing>
          <wp:inline distT="0" distB="0" distL="0" distR="0">
            <wp:extent cx="5789930" cy="7494270"/>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7494270"/>
                    </a:xfrm>
                    <a:prstGeom prst="rect">
                      <a:avLst/>
                    </a:prstGeom>
                    <a:noFill/>
                    <a:ln>
                      <a:noFill/>
                    </a:ln>
                  </pic:spPr>
                </pic:pic>
              </a:graphicData>
            </a:graphic>
          </wp:inline>
        </w:drawing>
      </w: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lastRenderedPageBreak/>
        <w:drawing>
          <wp:inline distT="0" distB="0" distL="0" distR="0">
            <wp:extent cx="5789930" cy="7494270"/>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7494270"/>
                    </a:xfrm>
                    <a:prstGeom prst="rect">
                      <a:avLst/>
                    </a:prstGeom>
                    <a:noFill/>
                    <a:ln>
                      <a:noFill/>
                    </a:ln>
                  </pic:spPr>
                </pic:pic>
              </a:graphicData>
            </a:graphic>
          </wp:inline>
        </w:drawing>
      </w: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bCs/>
          <w:noProof/>
          <w:sz w:val="22"/>
          <w:lang w:eastAsia="pt-BR"/>
        </w:rPr>
        <w:lastRenderedPageBreak/>
        <w:drawing>
          <wp:inline distT="0" distB="0" distL="0" distR="0">
            <wp:extent cx="5789930" cy="7494270"/>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7494270"/>
                    </a:xfrm>
                    <a:prstGeom prst="rect">
                      <a:avLst/>
                    </a:prstGeom>
                    <a:noFill/>
                    <a:ln>
                      <a:noFill/>
                    </a:ln>
                  </pic:spPr>
                </pic:pic>
              </a:graphicData>
            </a:graphic>
          </wp:inline>
        </w:drawing>
      </w:r>
    </w:p>
    <w:p w:rsidR="00422525" w:rsidRDefault="00422525"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422525" w:rsidRDefault="00422525">
      <w:pPr>
        <w:rPr>
          <w:rFonts w:eastAsia="Times New Roman"/>
          <w:b/>
          <w:sz w:val="22"/>
          <w:szCs w:val="20"/>
        </w:rPr>
      </w:pPr>
      <w:r>
        <w:rPr>
          <w:rFonts w:eastAsia="Times New Roman"/>
          <w:b/>
          <w:sz w:val="22"/>
          <w:szCs w:val="20"/>
        </w:rPr>
        <w:br w:type="page"/>
      </w: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F30C1">
        <w:rPr>
          <w:rFonts w:eastAsia="Times New Roman"/>
          <w:b/>
          <w:sz w:val="22"/>
          <w:szCs w:val="20"/>
        </w:rPr>
        <w:lastRenderedPageBreak/>
        <w:t>ATO DE DESIGNAÇÃO DO FISCAL CONTRATO Nº______/______ .</w:t>
      </w: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30C1">
        <w:rPr>
          <w:rFonts w:eastAsia="Times New Roman"/>
          <w:b/>
          <w:sz w:val="22"/>
        </w:rPr>
        <w:t xml:space="preserve">PROCESSO Nº </w:t>
      </w:r>
      <w:r>
        <w:rPr>
          <w:rFonts w:eastAsia="Times New Roman"/>
          <w:b/>
          <w:sz w:val="22"/>
        </w:rPr>
        <w:t>231</w:t>
      </w:r>
      <w:r w:rsidRPr="003F30C1">
        <w:rPr>
          <w:rFonts w:eastAsia="Times New Roman"/>
          <w:b/>
          <w:sz w:val="22"/>
        </w:rPr>
        <w:t xml:space="preserve"> / </w:t>
      </w:r>
      <w:r>
        <w:rPr>
          <w:rFonts w:eastAsia="Times New Roman"/>
          <w:b/>
          <w:sz w:val="22"/>
        </w:rPr>
        <w:t>2020</w:t>
      </w: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30C1">
        <w:rPr>
          <w:rFonts w:eastAsia="Times New Roman"/>
          <w:b/>
          <w:sz w:val="22"/>
        </w:rPr>
        <w:t xml:space="preserve">PREGÃO PRESENCIAL Nº </w:t>
      </w:r>
      <w:r>
        <w:rPr>
          <w:rFonts w:eastAsia="Times New Roman"/>
          <w:sz w:val="22"/>
        </w:rPr>
        <w:t>116</w:t>
      </w:r>
      <w:r w:rsidRPr="003F30C1">
        <w:rPr>
          <w:rFonts w:eastAsia="Times New Roman"/>
          <w:b/>
          <w:sz w:val="22"/>
        </w:rPr>
        <w:t xml:space="preserve"> / </w:t>
      </w:r>
      <w:r>
        <w:rPr>
          <w:rFonts w:eastAsia="Times New Roman"/>
          <w:b/>
          <w:sz w:val="22"/>
        </w:rPr>
        <w:t>2020</w:t>
      </w: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F30C1">
        <w:rPr>
          <w:rFonts w:eastAsia="Times New Roman"/>
          <w:b/>
          <w:sz w:val="22"/>
        </w:rPr>
        <w:t>EMPRESA: .....................................................CNPJ Nº: ................................................................</w:t>
      </w:r>
    </w:p>
    <w:p w:rsidR="00C540C9" w:rsidRPr="003F30C1" w:rsidRDefault="00C540C9" w:rsidP="00C540C9">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C540C9" w:rsidRPr="003F30C1" w:rsidRDefault="00C540C9" w:rsidP="00C540C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3F30C1">
        <w:rPr>
          <w:rFonts w:eastAsia="Times New Roman"/>
          <w:b/>
          <w:sz w:val="22"/>
        </w:rPr>
        <w:t xml:space="preserve">OBJETO: </w:t>
      </w:r>
      <w:r>
        <w:rPr>
          <w:rFonts w:eastAsia="Times New Roman"/>
          <w:b/>
          <w:sz w:val="22"/>
        </w:rPr>
        <w:t>AQUISIÇÃO DE GASES MEDICINAIS CONFORME TERMO DE REFERÊNCIA, PARA ATENDER A GERÊNCIA DE SAÚDE DO MUNICÍPIO DE NAVIRAÍ/MS. PEDIDOS DE COMPRA Nº 026/2020; 050/2020; 057/2020.</w:t>
      </w:r>
    </w:p>
    <w:p w:rsidR="00C540C9" w:rsidRPr="003F30C1" w:rsidRDefault="00C540C9" w:rsidP="00C540C9">
      <w:pPr>
        <w:tabs>
          <w:tab w:val="left" w:pos="10915"/>
        </w:tabs>
        <w:overflowPunct w:val="0"/>
        <w:autoSpaceDE w:val="0"/>
        <w:autoSpaceDN w:val="0"/>
        <w:adjustRightInd w:val="0"/>
        <w:spacing w:after="0" w:line="274" w:lineRule="exact"/>
        <w:textAlignment w:val="baseline"/>
        <w:rPr>
          <w:rFonts w:eastAsia="Times New Roman"/>
          <w:b/>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Cs/>
          <w:sz w:val="22"/>
        </w:rPr>
      </w:pPr>
      <w:r w:rsidRPr="003F30C1">
        <w:rPr>
          <w:rFonts w:eastAsia="Calibri"/>
          <w:b/>
          <w:iCs/>
          <w:sz w:val="22"/>
          <w:u w:val="single"/>
        </w:rPr>
        <w:t>Welligton de Mattos Santussi</w:t>
      </w:r>
      <w:r w:rsidRPr="003F30C1">
        <w:rPr>
          <w:rFonts w:eastAsia="Calibri"/>
          <w:iCs/>
          <w:sz w:val="22"/>
        </w:rPr>
        <w:t>Gerente de Saúde e Ordenador de Despesas, conforme Decreto nº 065/2018 brasileiro, portador do CPF/MF n.º 221.643.358-64 e RG 001.004094 SSP/MS residente e domiciliado nesta cidade, a Rua Ana Ma</w:t>
      </w:r>
      <w:r w:rsidR="00C04AA0">
        <w:rPr>
          <w:rFonts w:eastAsia="Calibri"/>
          <w:iCs/>
          <w:sz w:val="22"/>
        </w:rPr>
        <w:t>riqueBressa, 492, Jardim União</w:t>
      </w:r>
      <w:r w:rsidRPr="003F30C1">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C540C9" w:rsidRPr="003F30C1" w:rsidRDefault="00C540C9" w:rsidP="00C540C9">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C540C9" w:rsidRPr="003F30C1" w:rsidRDefault="00C540C9" w:rsidP="00C540C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b/>
          <w:sz w:val="22"/>
        </w:rPr>
        <w:t>Art.1º</w:t>
      </w:r>
      <w:r w:rsidRPr="003F30C1">
        <w:rPr>
          <w:rFonts w:eastAsia="Times New Roman"/>
          <w:sz w:val="22"/>
        </w:rPr>
        <w:t xml:space="preserve"> Designar os servidores abaixo com o encargo de Fiscal do Contrato nº. _________ / ______</w:t>
      </w:r>
    </w:p>
    <w:p w:rsidR="00C540C9" w:rsidRPr="003F30C1" w:rsidRDefault="00C540C9" w:rsidP="00C540C9">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C540C9" w:rsidRPr="003F30C1" w:rsidTr="00031DA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b/>
                <w:bCs/>
                <w:color w:val="000000"/>
                <w:sz w:val="22"/>
              </w:rPr>
              <w:t>Gerência</w:t>
            </w:r>
            <w:r w:rsidRPr="003F30C1">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b/>
                <w:bCs/>
                <w:color w:val="000000"/>
                <w:sz w:val="22"/>
              </w:rPr>
            </w:pPr>
            <w:r w:rsidRPr="003F30C1">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b/>
                <w:bCs/>
                <w:color w:val="000000"/>
                <w:sz w:val="22"/>
              </w:rPr>
            </w:pPr>
            <w:r w:rsidRPr="003F30C1">
              <w:rPr>
                <w:rFonts w:eastAsia="Times New Roman"/>
                <w:b/>
                <w:bCs/>
                <w:color w:val="000000"/>
                <w:sz w:val="22"/>
              </w:rPr>
              <w:t>FISCAL SUPLENTE</w:t>
            </w:r>
          </w:p>
        </w:tc>
      </w:tr>
      <w:tr w:rsidR="00C540C9" w:rsidRPr="003F30C1" w:rsidTr="00031DA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Matrícula</w:t>
            </w:r>
          </w:p>
        </w:tc>
      </w:tr>
      <w:tr w:rsidR="00C540C9" w:rsidRPr="003F30C1" w:rsidTr="00031DA3">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r w:rsidRPr="003F30C1">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r w:rsidRPr="003F30C1">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textAlignment w:val="baseline"/>
              <w:rPr>
                <w:rFonts w:eastAsia="Times New Roman"/>
                <w:color w:val="000000"/>
                <w:sz w:val="22"/>
              </w:rPr>
            </w:pPr>
            <w:r w:rsidRPr="003F30C1">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540C9" w:rsidRPr="003F30C1" w:rsidRDefault="00C540C9" w:rsidP="00031DA3">
            <w:pPr>
              <w:overflowPunct w:val="0"/>
              <w:autoSpaceDE w:val="0"/>
              <w:autoSpaceDN w:val="0"/>
              <w:adjustRightInd w:val="0"/>
              <w:spacing w:after="0" w:line="240" w:lineRule="auto"/>
              <w:jc w:val="center"/>
              <w:textAlignment w:val="baseline"/>
              <w:rPr>
                <w:rFonts w:eastAsia="Times New Roman"/>
                <w:color w:val="000000"/>
                <w:sz w:val="22"/>
              </w:rPr>
            </w:pPr>
            <w:r w:rsidRPr="003F30C1">
              <w:rPr>
                <w:rFonts w:eastAsia="Times New Roman"/>
                <w:color w:val="000000"/>
                <w:sz w:val="22"/>
              </w:rPr>
              <w:t> </w:t>
            </w:r>
          </w:p>
        </w:tc>
      </w:tr>
    </w:tbl>
    <w:p w:rsidR="00C540C9" w:rsidRPr="003F30C1" w:rsidRDefault="00C540C9" w:rsidP="00C540C9">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C540C9" w:rsidRPr="003F30C1" w:rsidRDefault="00C540C9" w:rsidP="00C540C9">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3F30C1">
        <w:rPr>
          <w:rFonts w:eastAsia="Times New Roman"/>
          <w:b/>
          <w:spacing w:val="2"/>
          <w:sz w:val="22"/>
        </w:rPr>
        <w:t xml:space="preserve">Art. </w:t>
      </w:r>
      <w:r w:rsidRPr="003F30C1">
        <w:rPr>
          <w:rFonts w:eastAsia="Times New Roman"/>
          <w:b/>
          <w:sz w:val="22"/>
        </w:rPr>
        <w:t>2º</w:t>
      </w:r>
      <w:r w:rsidRPr="003F30C1">
        <w:rPr>
          <w:rFonts w:eastAsia="Times New Roman"/>
          <w:spacing w:val="2"/>
          <w:sz w:val="22"/>
        </w:rPr>
        <w:t xml:space="preserve">São </w:t>
      </w:r>
      <w:r w:rsidRPr="003F30C1">
        <w:rPr>
          <w:rFonts w:eastAsia="Times New Roman"/>
          <w:spacing w:val="3"/>
          <w:sz w:val="22"/>
        </w:rPr>
        <w:t xml:space="preserve">atribuições </w:t>
      </w:r>
      <w:r w:rsidRPr="003F30C1">
        <w:rPr>
          <w:rFonts w:eastAsia="Times New Roman"/>
          <w:sz w:val="22"/>
        </w:rPr>
        <w:t xml:space="preserve">do </w:t>
      </w:r>
      <w:r w:rsidRPr="003F30C1">
        <w:rPr>
          <w:rFonts w:eastAsia="Times New Roman"/>
          <w:spacing w:val="2"/>
          <w:sz w:val="22"/>
        </w:rPr>
        <w:t xml:space="preserve">fiscal </w:t>
      </w:r>
      <w:r w:rsidRPr="003F30C1">
        <w:rPr>
          <w:rFonts w:eastAsia="Times New Roman"/>
          <w:sz w:val="22"/>
        </w:rPr>
        <w:t xml:space="preserve">de </w:t>
      </w:r>
      <w:r w:rsidRPr="003F30C1">
        <w:rPr>
          <w:rFonts w:eastAsia="Times New Roman"/>
          <w:spacing w:val="2"/>
          <w:sz w:val="22"/>
        </w:rPr>
        <w:t>contrato</w:t>
      </w:r>
      <w:r w:rsidRPr="003F30C1">
        <w:rPr>
          <w:rFonts w:eastAsia="Times New Roman"/>
          <w:sz w:val="22"/>
        </w:rPr>
        <w:t xml:space="preserve">: </w:t>
      </w:r>
    </w:p>
    <w:p w:rsidR="00C540C9" w:rsidRPr="003F30C1" w:rsidRDefault="00C540C9" w:rsidP="00422525">
      <w:pPr>
        <w:widowControl w:val="0"/>
        <w:numPr>
          <w:ilvl w:val="0"/>
          <w:numId w:val="5"/>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Acompanhar e fiscalizar o fiel cumprimento do contrato;</w:t>
      </w:r>
    </w:p>
    <w:p w:rsidR="00C540C9" w:rsidRPr="003F30C1" w:rsidRDefault="00C540C9" w:rsidP="00422525">
      <w:pPr>
        <w:widowControl w:val="0"/>
        <w:numPr>
          <w:ilvl w:val="0"/>
          <w:numId w:val="5"/>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Responsabilizar-se pelas justificativas que se fizerem necessárias em resposta a eventuais diligências dos órgãos de Controle Interno e Externo;</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Atestar a realização dos serviços efetivamente prestados, mediante relatório consolidado, para posterior pagamento;</w:t>
      </w:r>
    </w:p>
    <w:p w:rsidR="00C540C9" w:rsidRPr="003F30C1" w:rsidRDefault="00C540C9" w:rsidP="00422525">
      <w:pPr>
        <w:widowControl w:val="0"/>
        <w:numPr>
          <w:ilvl w:val="0"/>
          <w:numId w:val="5"/>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3F30C1">
        <w:rPr>
          <w:rFonts w:eastAsia="Times New Roman"/>
          <w:sz w:val="22"/>
        </w:rPr>
        <w:t xml:space="preserve">Observar a execução do contrato, dentro dos limites dos créditos orçamentários para ele determinado; </w:t>
      </w:r>
    </w:p>
    <w:p w:rsidR="00C540C9" w:rsidRPr="003F30C1" w:rsidRDefault="00C540C9" w:rsidP="00422525">
      <w:pPr>
        <w:widowControl w:val="0"/>
        <w:numPr>
          <w:ilvl w:val="0"/>
          <w:numId w:val="5"/>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3F30C1">
        <w:rPr>
          <w:rFonts w:eastAsia="Times New Roman"/>
          <w:sz w:val="22"/>
        </w:rPr>
        <w:t>Manifestar quanto à oportunidade e conveniência de prorrogação de vigência ou aditamento de objeto, com antecedência de 30 (trinta) dias do final da vigência;</w:t>
      </w:r>
    </w:p>
    <w:p w:rsidR="00C540C9" w:rsidRPr="003F30C1" w:rsidRDefault="00C540C9" w:rsidP="00C540C9">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F30C1">
        <w:rPr>
          <w:rFonts w:eastAsia="Times New Roman"/>
          <w:b/>
          <w:color w:val="000000"/>
          <w:sz w:val="22"/>
        </w:rPr>
        <w:t>Art. 3º</w:t>
      </w:r>
      <w:r w:rsidRPr="003F30C1">
        <w:rPr>
          <w:rFonts w:eastAsia="Times New Roman"/>
          <w:color w:val="000000"/>
          <w:sz w:val="22"/>
        </w:rPr>
        <w:t xml:space="preserve"> Dê ciência aos interessados.</w:t>
      </w: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3F30C1">
        <w:rPr>
          <w:rFonts w:eastAsia="Times New Roman"/>
          <w:b/>
          <w:color w:val="000000"/>
          <w:sz w:val="22"/>
        </w:rPr>
        <w:t>Art. 4º</w:t>
      </w:r>
      <w:r w:rsidRPr="003F30C1">
        <w:rPr>
          <w:rFonts w:eastAsia="Times New Roman"/>
          <w:color w:val="000000"/>
          <w:sz w:val="22"/>
        </w:rPr>
        <w:t xml:space="preserve"> Autue-se no processo.</w:t>
      </w:r>
    </w:p>
    <w:p w:rsidR="00C540C9" w:rsidRPr="003F30C1" w:rsidRDefault="00C540C9" w:rsidP="00C540C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
          <w:iCs/>
          <w:sz w:val="22"/>
        </w:rPr>
      </w:pPr>
      <w:r w:rsidRPr="003F30C1">
        <w:rPr>
          <w:rFonts w:eastAsia="Times New Roman"/>
          <w:i/>
          <w:iCs/>
          <w:sz w:val="22"/>
        </w:rPr>
        <w:t>NAVIRAÍ-MS, ______  / ______  / ______</w:t>
      </w: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
          <w:iCs/>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WELLIGTON DE MATTOS SANTUSSI</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Gerente de Saúde e Ordenador de Despesas</w:t>
            </w: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3F30C1">
              <w:rPr>
                <w:rFonts w:eastAsia="MS Mincho"/>
                <w:b/>
                <w:iCs/>
                <w:sz w:val="22"/>
              </w:rPr>
              <w:t>Conforme Decreto nº. 065/18</w:t>
            </w: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r w:rsidRPr="003F30C1">
              <w:rPr>
                <w:rFonts w:eastAsia="MS Mincho"/>
                <w:b/>
                <w:iCs/>
                <w:sz w:val="22"/>
              </w:rPr>
              <w:t>...............................................</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Nome:</w:t>
            </w:r>
          </w:p>
          <w:p w:rsidR="00C540C9" w:rsidRPr="003F30C1" w:rsidRDefault="00C540C9" w:rsidP="00031DA3">
            <w:pPr>
              <w:widowControl w:val="0"/>
              <w:overflowPunct w:val="0"/>
              <w:autoSpaceDE w:val="0"/>
              <w:autoSpaceDN w:val="0"/>
              <w:adjustRightInd w:val="0"/>
              <w:spacing w:after="0" w:line="240" w:lineRule="auto"/>
              <w:ind w:left="601"/>
              <w:textAlignment w:val="baseline"/>
              <w:rPr>
                <w:rFonts w:eastAsia="MS Mincho"/>
                <w:b/>
                <w:iCs/>
                <w:sz w:val="22"/>
              </w:rPr>
            </w:pPr>
            <w:r w:rsidRPr="003F30C1">
              <w:rPr>
                <w:rFonts w:eastAsia="MS Mincho"/>
                <w:b/>
                <w:iCs/>
                <w:sz w:val="22"/>
              </w:rPr>
              <w:t>Matrícula:</w:t>
            </w:r>
          </w:p>
        </w:tc>
      </w:tr>
      <w:tr w:rsidR="00C540C9" w:rsidRPr="003F30C1" w:rsidTr="00031DA3">
        <w:tc>
          <w:tcPr>
            <w:tcW w:w="5778" w:type="dxa"/>
            <w:shd w:val="clear" w:color="auto" w:fill="auto"/>
          </w:tcPr>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C540C9" w:rsidRPr="003F30C1" w:rsidRDefault="00C540C9" w:rsidP="00031DA3">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C540C9" w:rsidRPr="003F30C1" w:rsidRDefault="00C540C9" w:rsidP="00031DA3">
            <w:pPr>
              <w:widowControl w:val="0"/>
              <w:overflowPunct w:val="0"/>
              <w:autoSpaceDE w:val="0"/>
              <w:autoSpaceDN w:val="0"/>
              <w:adjustRightInd w:val="0"/>
              <w:spacing w:after="0" w:line="240" w:lineRule="auto"/>
              <w:jc w:val="center"/>
              <w:textAlignment w:val="baseline"/>
              <w:rPr>
                <w:rFonts w:eastAsia="MS Mincho"/>
                <w:b/>
                <w:iCs/>
                <w:sz w:val="22"/>
              </w:rPr>
            </w:pPr>
          </w:p>
        </w:tc>
      </w:tr>
    </w:tbl>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widowControl w:val="0"/>
        <w:overflowPunct w:val="0"/>
        <w:autoSpaceDE w:val="0"/>
        <w:autoSpaceDN w:val="0"/>
        <w:adjustRightInd w:val="0"/>
        <w:spacing w:after="0" w:line="240" w:lineRule="auto"/>
        <w:jc w:val="right"/>
        <w:textAlignment w:val="baseline"/>
        <w:rPr>
          <w:rFonts w:eastAsia="Times New Roman"/>
          <w:i/>
          <w:i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b/>
          <w:bCs/>
          <w:sz w:val="22"/>
        </w:rPr>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keepNext/>
        <w:tabs>
          <w:tab w:val="left" w:pos="3870"/>
          <w:tab w:val="center" w:pos="4868"/>
        </w:tabs>
        <w:spacing w:after="0" w:line="240" w:lineRule="auto"/>
        <w:outlineLvl w:val="5"/>
        <w:rPr>
          <w:rFonts w:eastAsia="Times New Roman"/>
          <w:sz w:val="22"/>
          <w:lang w:eastAsia="pt-BR"/>
        </w:rPr>
      </w:pPr>
      <w:r w:rsidRPr="003F30C1">
        <w:rPr>
          <w:rFonts w:eastAsia="Times New Roman"/>
          <w:sz w:val="22"/>
          <w:lang w:eastAsia="pt-BR"/>
        </w:rPr>
        <w:tab/>
      </w:r>
    </w:p>
    <w:p w:rsidR="00C540C9" w:rsidRPr="003F30C1" w:rsidRDefault="00C540C9" w:rsidP="00C540C9">
      <w:pPr>
        <w:keepNext/>
        <w:tabs>
          <w:tab w:val="left" w:pos="3870"/>
          <w:tab w:val="center" w:pos="4868"/>
        </w:tabs>
        <w:spacing w:after="0" w:line="240" w:lineRule="auto"/>
        <w:outlineLvl w:val="5"/>
        <w:rPr>
          <w:rFonts w:eastAsia="Times New Roman"/>
          <w:sz w:val="22"/>
          <w:lang w:eastAsia="pt-BR"/>
        </w:rPr>
      </w:pPr>
    </w:p>
    <w:p w:rsidR="00C540C9" w:rsidRPr="003F30C1" w:rsidRDefault="00C540C9" w:rsidP="00C540C9">
      <w:pPr>
        <w:keepNext/>
        <w:tabs>
          <w:tab w:val="left" w:pos="3870"/>
          <w:tab w:val="center" w:pos="4868"/>
        </w:tabs>
        <w:spacing w:after="0" w:line="240" w:lineRule="auto"/>
        <w:outlineLvl w:val="5"/>
        <w:rPr>
          <w:rFonts w:eastAsia="Times New Roman"/>
          <w:sz w:val="22"/>
          <w:lang w:eastAsia="pt-BR"/>
        </w:rPr>
      </w:pPr>
      <w:r w:rsidRPr="003F30C1">
        <w:rPr>
          <w:rFonts w:eastAsia="Times New Roman"/>
          <w:sz w:val="22"/>
          <w:lang w:eastAsia="pt-BR"/>
        </w:rPr>
        <w:tab/>
        <w:t>ANEXO V</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MODELO DE DECLARAÇÃO DE FATOS SUPERVENIENTES</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u w:val="single"/>
        </w:rPr>
      </w:pPr>
      <w:r w:rsidRPr="003F30C1">
        <w:rPr>
          <w:rFonts w:eastAsia="Times New Roman"/>
          <w:b/>
          <w:bCs/>
          <w:sz w:val="22"/>
          <w:u w:val="single"/>
        </w:rPr>
        <w:t>DECLARAÇÃO</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u w:val="single"/>
        </w:rPr>
      </w:pPr>
    </w:p>
    <w:p w:rsidR="00C540C9" w:rsidRPr="003F30C1" w:rsidRDefault="00C540C9" w:rsidP="00C540C9">
      <w:pPr>
        <w:spacing w:after="0" w:line="240" w:lineRule="auto"/>
        <w:jc w:val="both"/>
        <w:rPr>
          <w:rFonts w:eastAsia="Times New Roman"/>
          <w:sz w:val="22"/>
          <w:lang w:eastAsia="pt-BR"/>
        </w:rPr>
      </w:pPr>
      <w:r w:rsidRPr="003F30C1">
        <w:rPr>
          <w:rFonts w:eastAsia="Times New Roman"/>
          <w:sz w:val="22"/>
          <w:lang w:eastAsia="pt-BR"/>
        </w:rPr>
        <w:t xml:space="preserve"> ______________________________________________________________________</w:t>
      </w:r>
    </w:p>
    <w:p w:rsidR="00C540C9" w:rsidRPr="003F30C1" w:rsidRDefault="00C540C9" w:rsidP="00C540C9">
      <w:pPr>
        <w:spacing w:after="0" w:line="240" w:lineRule="auto"/>
        <w:jc w:val="both"/>
        <w:rPr>
          <w:rFonts w:eastAsia="Times New Roman"/>
          <w:sz w:val="22"/>
          <w:lang w:eastAsia="pt-BR"/>
        </w:rPr>
      </w:pPr>
      <w:r w:rsidRPr="003F30C1">
        <w:rPr>
          <w:rFonts w:eastAsia="Times New Roman"/>
          <w:sz w:val="22"/>
          <w:lang w:eastAsia="pt-BR"/>
        </w:rPr>
        <w:t xml:space="preserve">                                                      Nome da Empresa</w:t>
      </w:r>
    </w:p>
    <w:p w:rsidR="00C540C9" w:rsidRPr="003F30C1" w:rsidRDefault="00C540C9" w:rsidP="00C540C9">
      <w:pPr>
        <w:spacing w:after="0" w:line="240" w:lineRule="auto"/>
        <w:jc w:val="both"/>
        <w:rPr>
          <w:rFonts w:eastAsia="Times New Roman"/>
          <w:sz w:val="22"/>
          <w:lang w:eastAsia="pt-BR"/>
        </w:rPr>
      </w:pPr>
      <w:r w:rsidRPr="003F30C1">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center"/>
        <w:rPr>
          <w:rFonts w:eastAsia="Times New Roman"/>
          <w:sz w:val="22"/>
          <w:lang w:eastAsia="pt-BR"/>
        </w:rPr>
      </w:pPr>
      <w:r w:rsidRPr="003F30C1">
        <w:rPr>
          <w:rFonts w:eastAsia="Times New Roman"/>
          <w:sz w:val="22"/>
          <w:lang w:eastAsia="pt-BR"/>
        </w:rPr>
        <w:t>Local e Data __________________, ____ de _____________________ de _________</w:t>
      </w: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both"/>
        <w:rPr>
          <w:rFonts w:eastAsia="Times New Roman"/>
          <w:sz w:val="22"/>
          <w:lang w:eastAsia="pt-BR"/>
        </w:rPr>
      </w:pPr>
    </w:p>
    <w:p w:rsidR="00C540C9" w:rsidRPr="003F30C1" w:rsidRDefault="00C540C9" w:rsidP="00C540C9">
      <w:pPr>
        <w:spacing w:after="0" w:line="240" w:lineRule="auto"/>
        <w:jc w:val="center"/>
        <w:rPr>
          <w:rFonts w:eastAsia="Times New Roman"/>
          <w:sz w:val="22"/>
          <w:lang w:eastAsia="pt-BR"/>
        </w:rPr>
      </w:pPr>
      <w:r w:rsidRPr="003F30C1">
        <w:rPr>
          <w:rFonts w:eastAsia="Times New Roman"/>
          <w:sz w:val="22"/>
          <w:lang w:eastAsia="pt-BR"/>
        </w:rPr>
        <w:t>_____________________________________________________________</w:t>
      </w:r>
    </w:p>
    <w:p w:rsidR="00C540C9" w:rsidRPr="003F30C1" w:rsidRDefault="00C540C9" w:rsidP="00C540C9">
      <w:pPr>
        <w:spacing w:after="0" w:line="240" w:lineRule="auto"/>
        <w:jc w:val="center"/>
        <w:rPr>
          <w:rFonts w:eastAsia="Times New Roman"/>
          <w:sz w:val="22"/>
          <w:lang w:eastAsia="pt-BR"/>
        </w:rPr>
      </w:pPr>
      <w:r w:rsidRPr="003F30C1">
        <w:rPr>
          <w:rFonts w:eastAsia="Times New Roman"/>
          <w:sz w:val="22"/>
          <w:lang w:eastAsia="pt-BR"/>
        </w:rPr>
        <w:t xml:space="preserve">Assinatura do responsável legal </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Obs.: Esta Declaração deverá ser inserida no envelope de Documentos de Habilitação.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422525" w:rsidRDefault="00422525">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ANEXO VI</w:t>
      </w:r>
    </w:p>
    <w:p w:rsidR="00C540C9" w:rsidRPr="003F30C1" w:rsidRDefault="00C540C9" w:rsidP="00C540C9">
      <w:pPr>
        <w:keepNext/>
        <w:spacing w:after="0" w:line="240" w:lineRule="auto"/>
        <w:jc w:val="center"/>
        <w:outlineLvl w:val="8"/>
        <w:rPr>
          <w:rFonts w:eastAsia="Times New Roman"/>
          <w:sz w:val="22"/>
          <w:lang w:eastAsia="pt-BR"/>
        </w:rPr>
      </w:pPr>
      <w:r w:rsidRPr="003F30C1">
        <w:rPr>
          <w:rFonts w:eastAsia="Times New Roman"/>
          <w:sz w:val="22"/>
          <w:lang w:eastAsia="pt-BR"/>
        </w:rPr>
        <w:t>DECLARAÇÃO DE NÃO EMPREGOS A MENOR</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_____________________________________________________________________</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Ressalva: emprega menor a partir dos 14 (quatorze) anos, na condição de aprendiz.</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(Observação: em caso afirmativo, assinalar a ressalva acima).</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 xml:space="preserve">Assinatura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04AA0" w:rsidRDefault="00C04AA0">
      <w:pPr>
        <w:rPr>
          <w:rFonts w:eastAsia="Times New Roman"/>
          <w:b/>
          <w:bCs/>
          <w:sz w:val="22"/>
        </w:rPr>
      </w:pPr>
      <w:r>
        <w:rPr>
          <w:rFonts w:eastAsia="Times New Roman"/>
          <w:b/>
          <w:bCs/>
          <w:sz w:val="22"/>
        </w:rPr>
        <w:br w:type="page"/>
      </w:r>
    </w:p>
    <w:p w:rsidR="00C04AA0" w:rsidRDefault="00C04AA0" w:rsidP="00C540C9">
      <w:pPr>
        <w:overflowPunct w:val="0"/>
        <w:autoSpaceDE w:val="0"/>
        <w:autoSpaceDN w:val="0"/>
        <w:adjustRightInd w:val="0"/>
        <w:spacing w:after="0" w:line="240" w:lineRule="auto"/>
        <w:jc w:val="center"/>
        <w:textAlignment w:val="baseline"/>
        <w:rPr>
          <w:rFonts w:eastAsia="Times New Roman"/>
          <w:b/>
          <w:bCs/>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ab/>
        <w:t>ANEXO VII</w:t>
      </w:r>
    </w:p>
    <w:p w:rsidR="00C540C9" w:rsidRPr="003F30C1" w:rsidRDefault="00C540C9" w:rsidP="00C540C9">
      <w:pPr>
        <w:keepNext/>
        <w:spacing w:after="0" w:line="240" w:lineRule="auto"/>
        <w:jc w:val="center"/>
        <w:outlineLvl w:val="8"/>
        <w:rPr>
          <w:rFonts w:eastAsia="Times New Roman"/>
          <w:sz w:val="22"/>
          <w:lang w:eastAsia="pt-BR"/>
        </w:rPr>
      </w:pPr>
      <w:r w:rsidRPr="003F30C1">
        <w:rPr>
          <w:rFonts w:eastAsia="Times New Roman"/>
          <w:sz w:val="22"/>
          <w:lang w:eastAsia="pt-BR"/>
        </w:rPr>
        <w:t>DECLARAÇÃO DE COMPROMETIMENTO DOS REQUISITOS DE HABILITAÇÃO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r w:rsidRPr="003F30C1">
        <w:rPr>
          <w:rFonts w:eastAsia="Times New Roman"/>
          <w:sz w:val="22"/>
        </w:rPr>
        <w:t>_____________________________________________________________________</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 xml:space="preserve">Assinatura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04AA0" w:rsidRDefault="00C04AA0">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ANEXO VIII</w:t>
      </w:r>
    </w:p>
    <w:p w:rsidR="00C540C9" w:rsidRPr="003F30C1" w:rsidRDefault="00C540C9" w:rsidP="00C540C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F30C1">
        <w:rPr>
          <w:rFonts w:eastAsia="Times New Roman"/>
          <w:sz w:val="22"/>
          <w:lang w:eastAsia="pt-BR"/>
        </w:rPr>
        <w:t>DECLARAÇÃO DO REPRESENTANTE LEGAL DA EMPRESA LEI 123/06 e 147/14</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ab/>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Assinatura</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(Observação: Declaração terá validade de 30 dias após sua emissão)</w:t>
      </w: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p>
    <w:p w:rsidR="00C04AA0" w:rsidRDefault="00C04AA0">
      <w:pPr>
        <w:rPr>
          <w:rFonts w:eastAsia="Times New Roman"/>
          <w:b/>
          <w:bCs/>
          <w:sz w:val="22"/>
        </w:rPr>
      </w:pPr>
      <w:r>
        <w:rPr>
          <w:rFonts w:eastAsia="Times New Roman"/>
          <w:b/>
          <w:bCs/>
          <w:sz w:val="22"/>
        </w:rPr>
        <w:br w:type="page"/>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textAlignment w:val="baseline"/>
        <w:rPr>
          <w:rFonts w:eastAsia="Times New Roman"/>
          <w:sz w:val="22"/>
        </w:rPr>
      </w:pPr>
    </w:p>
    <w:p w:rsidR="00C540C9" w:rsidRPr="003F30C1" w:rsidRDefault="00C540C9" w:rsidP="00C540C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F30C1">
        <w:rPr>
          <w:rFonts w:eastAsia="Times New Roman"/>
          <w:iCs/>
          <w:sz w:val="22"/>
        </w:rPr>
        <w:t>ANEXO IX</w:t>
      </w:r>
    </w:p>
    <w:p w:rsidR="00C540C9" w:rsidRPr="003F30C1" w:rsidRDefault="00C540C9" w:rsidP="00C540C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F30C1">
        <w:rPr>
          <w:rFonts w:eastAsia="Times New Roman"/>
          <w:iCs/>
          <w:sz w:val="22"/>
        </w:rPr>
        <w:t>DECLARAÇÃO DE CONHECIMENTO E ACEITAÇÃO DO TEOR DO EDITAL</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___________________________________________________________________________</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r w:rsidRPr="003F30C1">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both"/>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Local e data, _____ de __________________________________de 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________________________________________________________</w:t>
      </w:r>
    </w:p>
    <w:p w:rsidR="00C540C9" w:rsidRPr="003F30C1" w:rsidRDefault="00C540C9" w:rsidP="00C540C9">
      <w:pPr>
        <w:overflowPunct w:val="0"/>
        <w:autoSpaceDE w:val="0"/>
        <w:autoSpaceDN w:val="0"/>
        <w:adjustRightInd w:val="0"/>
        <w:spacing w:after="0" w:line="240" w:lineRule="auto"/>
        <w:jc w:val="center"/>
        <w:textAlignment w:val="baseline"/>
        <w:rPr>
          <w:rFonts w:eastAsia="Times New Roman"/>
          <w:sz w:val="22"/>
        </w:rPr>
      </w:pPr>
      <w:r w:rsidRPr="003F30C1">
        <w:rPr>
          <w:rFonts w:eastAsia="Times New Roman"/>
          <w:sz w:val="22"/>
        </w:rPr>
        <w:t>Assinatura e carimbo do CNPJ</w:t>
      </w:r>
    </w:p>
    <w:p w:rsidR="00C540C9" w:rsidRPr="003F30C1" w:rsidRDefault="00C540C9" w:rsidP="00C540C9">
      <w:pPr>
        <w:overflowPunct w:val="0"/>
        <w:autoSpaceDE w:val="0"/>
        <w:autoSpaceDN w:val="0"/>
        <w:adjustRightInd w:val="0"/>
        <w:spacing w:after="0" w:line="240" w:lineRule="auto"/>
        <w:jc w:val="right"/>
        <w:textAlignment w:val="baseline"/>
        <w:rPr>
          <w:rFonts w:eastAsia="Times New Roman"/>
          <w:sz w:val="22"/>
        </w:rPr>
      </w:pPr>
    </w:p>
    <w:p w:rsidR="00C540C9" w:rsidRPr="003F30C1" w:rsidRDefault="00C540C9" w:rsidP="00C540C9"/>
    <w:p w:rsidR="00360BBF" w:rsidRDefault="00360BBF">
      <w:pPr>
        <w:rPr>
          <w:rFonts w:eastAsia="Times New Roman"/>
          <w:iCs/>
          <w:sz w:val="21"/>
          <w:szCs w:val="21"/>
        </w:rPr>
      </w:pPr>
      <w:r>
        <w:rPr>
          <w:rFonts w:eastAsia="Times New Roman"/>
          <w:iCs/>
          <w:sz w:val="21"/>
          <w:szCs w:val="21"/>
        </w:rPr>
        <w:br w:type="page"/>
      </w:r>
    </w:p>
    <w:p w:rsidR="00360BBF" w:rsidRPr="003F30C1" w:rsidRDefault="00360BBF" w:rsidP="00360BBF">
      <w:pPr>
        <w:overflowPunct w:val="0"/>
        <w:autoSpaceDE w:val="0"/>
        <w:autoSpaceDN w:val="0"/>
        <w:adjustRightInd w:val="0"/>
        <w:spacing w:after="0" w:line="240" w:lineRule="auto"/>
        <w:jc w:val="center"/>
        <w:textAlignment w:val="baseline"/>
        <w:rPr>
          <w:rFonts w:eastAsia="Times New Roman"/>
          <w:b/>
          <w:bCs/>
          <w:sz w:val="22"/>
        </w:rPr>
      </w:pPr>
      <w:r w:rsidRPr="003F30C1">
        <w:rPr>
          <w:rFonts w:eastAsia="Times New Roman"/>
          <w:b/>
          <w:bCs/>
          <w:sz w:val="22"/>
        </w:rPr>
        <w:lastRenderedPageBreak/>
        <w:t xml:space="preserve">PREGÃO PRESENCIAL N°. </w:t>
      </w:r>
      <w:r>
        <w:rPr>
          <w:rFonts w:eastAsia="Times New Roman"/>
          <w:b/>
          <w:bCs/>
          <w:sz w:val="22"/>
        </w:rPr>
        <w:t>116</w:t>
      </w:r>
      <w:r w:rsidRPr="003F30C1">
        <w:rPr>
          <w:rFonts w:eastAsia="Times New Roman"/>
          <w:b/>
          <w:bCs/>
          <w:sz w:val="22"/>
        </w:rPr>
        <w:t>/</w:t>
      </w:r>
      <w:r>
        <w:rPr>
          <w:rFonts w:eastAsia="Times New Roman"/>
          <w:b/>
          <w:bCs/>
          <w:sz w:val="22"/>
        </w:rPr>
        <w:t>2020</w:t>
      </w:r>
    </w:p>
    <w:p w:rsidR="00360BBF" w:rsidRDefault="00360BBF" w:rsidP="00360BBF">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p>
    <w:p w:rsidR="00360BBF" w:rsidRDefault="00360BBF" w:rsidP="00360BBF">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r>
        <w:rPr>
          <w:rFonts w:eastAsia="Times New Roman"/>
          <w:iCs/>
          <w:sz w:val="21"/>
          <w:szCs w:val="21"/>
        </w:rPr>
        <w:t>ANEXO X</w:t>
      </w:r>
    </w:p>
    <w:p w:rsidR="00360BBF" w:rsidRPr="009F65A3" w:rsidRDefault="00360BBF" w:rsidP="00360BBF">
      <w:pPr>
        <w:keepNext/>
        <w:keepLines/>
        <w:widowControl w:val="0"/>
        <w:overflowPunct w:val="0"/>
        <w:autoSpaceDE w:val="0"/>
        <w:autoSpaceDN w:val="0"/>
        <w:adjustRightInd w:val="0"/>
        <w:spacing w:before="20" w:after="0" w:line="240" w:lineRule="auto"/>
        <w:jc w:val="center"/>
        <w:textAlignment w:val="baseline"/>
        <w:rPr>
          <w:rFonts w:eastAsia="Times New Roman"/>
          <w:iCs/>
          <w:sz w:val="21"/>
          <w:szCs w:val="21"/>
        </w:rPr>
      </w:pPr>
    </w:p>
    <w:p w:rsidR="00360BBF" w:rsidRPr="00240DE1" w:rsidRDefault="00360BBF" w:rsidP="00360BBF">
      <w:pPr>
        <w:autoSpaceDE w:val="0"/>
        <w:autoSpaceDN w:val="0"/>
        <w:adjustRightInd w:val="0"/>
        <w:spacing w:after="0" w:line="240" w:lineRule="auto"/>
        <w:ind w:firstLine="1276"/>
        <w:jc w:val="center"/>
        <w:rPr>
          <w:b/>
          <w:bCs/>
          <w:color w:val="000000"/>
          <w:sz w:val="22"/>
        </w:rPr>
      </w:pPr>
      <w:r w:rsidRPr="00240DE1">
        <w:rPr>
          <w:b/>
          <w:bCs/>
          <w:color w:val="000000"/>
          <w:sz w:val="22"/>
        </w:rPr>
        <w:t>MINUTA DE CONTRATO DE COMODATO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ind w:left="2880"/>
        <w:jc w:val="both"/>
        <w:rPr>
          <w:b/>
          <w:bCs/>
          <w:color w:val="000000"/>
          <w:sz w:val="22"/>
        </w:rPr>
      </w:pPr>
      <w:r w:rsidRPr="00240DE1">
        <w:rPr>
          <w:b/>
          <w:bCs/>
          <w:color w:val="000000"/>
          <w:sz w:val="22"/>
        </w:rPr>
        <w:t xml:space="preserve">CONTRATO DE COMODATO DE </w:t>
      </w:r>
      <w:r w:rsidR="00E16E22">
        <w:rPr>
          <w:b/>
          <w:bCs/>
          <w:color w:val="000000"/>
          <w:sz w:val="22"/>
        </w:rPr>
        <w:t>TANQUE/CILINDRO</w:t>
      </w:r>
      <w:r w:rsidRPr="00240DE1">
        <w:rPr>
          <w:b/>
          <w:bCs/>
          <w:color w:val="000000"/>
          <w:sz w:val="22"/>
        </w:rPr>
        <w:t>, QUE CELEBRAM ENTRE SI O MUNICÍPIO DE NAVIRAÍ/MS E ..........................</w:t>
      </w:r>
    </w:p>
    <w:p w:rsidR="00360BBF" w:rsidRPr="00240DE1" w:rsidRDefault="00360BBF" w:rsidP="00360BBF">
      <w:pPr>
        <w:autoSpaceDE w:val="0"/>
        <w:autoSpaceDN w:val="0"/>
        <w:adjustRightInd w:val="0"/>
        <w:spacing w:after="0" w:line="240" w:lineRule="auto"/>
        <w:ind w:firstLine="2856"/>
        <w:jc w:val="both"/>
        <w:rPr>
          <w:color w:val="000000"/>
          <w:sz w:val="22"/>
        </w:rPr>
      </w:pPr>
      <w:r w:rsidRPr="00240DE1">
        <w:rPr>
          <w:iCs/>
          <w:sz w:val="22"/>
        </w:rPr>
        <w:t>O "MUNICÍPIO DE NAVIRAÍ, Pessoa Jurídica de Direito Público Interno, com sede a Praça Prefeito Euclides Antônio Fabris n.º 343, inscrita no CGC/MF sob o n.º 03.155.934/0001-90</w:t>
      </w:r>
      <w:r w:rsidRPr="00240DE1">
        <w:rPr>
          <w:color w:val="000000"/>
          <w:sz w:val="22"/>
        </w:rPr>
        <w:t xml:space="preserve">, neste ato representado pelo Sr. </w:t>
      </w:r>
      <w:r w:rsidRPr="00240DE1">
        <w:rPr>
          <w:b/>
          <w:color w:val="000000"/>
          <w:sz w:val="22"/>
        </w:rPr>
        <w:t>Welligton de Mattos Santussi,</w:t>
      </w:r>
      <w:r w:rsidRPr="00240DE1">
        <w:rPr>
          <w:color w:val="000000"/>
          <w:sz w:val="22"/>
        </w:rPr>
        <w:t xml:space="preserve"> Gerente de Saúde e Ordenador de Despesas, conforme Decreto n.º 065/2018 brasileiro, portador do CPF/MF n.º 221.643.358-64 e RG 001.004094 SSP/MS residente e domiciliado nesta cidade, a Rua Ana MariqueBressa, 492, Jardim União, e a empresa _______________ inscrita no CNPJ sob o nº _____, com sede e foro na Rua, ____________________________________, nº _______, representada neste ato pelo(a) Senhor(a) _______________________, portador(a) da Carteira de Identidade RG nº.........._________________________ CPF nº ________________________, em decorrência da adjudicação e homologação do objeto do </w:t>
      </w:r>
      <w:r w:rsidRPr="00240DE1">
        <w:rPr>
          <w:b/>
          <w:bCs/>
          <w:color w:val="000000"/>
          <w:sz w:val="22"/>
        </w:rPr>
        <w:t>Processo Licitatório n°. 23</w:t>
      </w:r>
      <w:r>
        <w:rPr>
          <w:b/>
          <w:bCs/>
          <w:color w:val="000000"/>
          <w:sz w:val="22"/>
        </w:rPr>
        <w:t>1</w:t>
      </w:r>
      <w:r w:rsidRPr="00240DE1">
        <w:rPr>
          <w:b/>
          <w:bCs/>
          <w:color w:val="000000"/>
          <w:sz w:val="22"/>
        </w:rPr>
        <w:t>/2020 –"PREGÃO PRESENCIAL nº. 11</w:t>
      </w:r>
      <w:r>
        <w:rPr>
          <w:b/>
          <w:bCs/>
          <w:color w:val="000000"/>
          <w:sz w:val="22"/>
        </w:rPr>
        <w:t>6/2020Contrato nº. ......./2020</w:t>
      </w:r>
      <w:r w:rsidRPr="00240DE1">
        <w:rPr>
          <w:b/>
          <w:bCs/>
          <w:color w:val="000000"/>
          <w:sz w:val="22"/>
        </w:rPr>
        <w:t xml:space="preserve">, </w:t>
      </w:r>
      <w:r w:rsidRPr="00240DE1">
        <w:rPr>
          <w:color w:val="000000"/>
          <w:sz w:val="22"/>
        </w:rPr>
        <w:t>celebram o presente Contrato que se regerá pelas Cláusulas e condições seguintes:</w:t>
      </w:r>
    </w:p>
    <w:p w:rsidR="00360BBF" w:rsidRPr="00240DE1" w:rsidRDefault="00360BBF" w:rsidP="00360BBF">
      <w:pPr>
        <w:autoSpaceDE w:val="0"/>
        <w:autoSpaceDN w:val="0"/>
        <w:adjustRightInd w:val="0"/>
        <w:spacing w:after="0" w:line="240" w:lineRule="auto"/>
        <w:ind w:firstLine="2856"/>
        <w:jc w:val="both"/>
        <w:rPr>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PRIMEIRA - DAS DESIGNAÇÕES SIMPLIFICADAS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1.1 As contratantes adotam neste ajuste, as designações simplificadas de "COMODATÁRIA” para a Prefeitura Municipal de Naviraí – MS (Administração Municipal) e "COMODANTE" para a empresa_____________________.</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SEGUNDA - DO OBJETO</w:t>
      </w:r>
    </w:p>
    <w:p w:rsidR="002F16E4" w:rsidRDefault="00360BBF" w:rsidP="002F16E4">
      <w:pPr>
        <w:overflowPunct w:val="0"/>
        <w:autoSpaceDE w:val="0"/>
        <w:autoSpaceDN w:val="0"/>
        <w:adjustRightInd w:val="0"/>
        <w:spacing w:after="0" w:line="240" w:lineRule="auto"/>
        <w:jc w:val="both"/>
        <w:textAlignment w:val="baseline"/>
        <w:rPr>
          <w:color w:val="000000"/>
          <w:sz w:val="21"/>
          <w:szCs w:val="21"/>
        </w:rPr>
      </w:pPr>
      <w:r w:rsidRPr="00240DE1">
        <w:rPr>
          <w:color w:val="000000"/>
          <w:sz w:val="22"/>
        </w:rPr>
        <w:t xml:space="preserve">2.1 O presente ajuste tem como objeto </w:t>
      </w:r>
      <w:r w:rsidRPr="00240DE1">
        <w:rPr>
          <w:b/>
          <w:bCs/>
          <w:color w:val="000000"/>
          <w:sz w:val="22"/>
        </w:rPr>
        <w:t xml:space="preserve">ceder em comodato </w:t>
      </w:r>
      <w:r w:rsidRPr="006C585F">
        <w:rPr>
          <w:sz w:val="21"/>
          <w:szCs w:val="21"/>
        </w:rPr>
        <w:t>TANQUE</w:t>
      </w:r>
      <w:r w:rsidR="00E16E22">
        <w:rPr>
          <w:sz w:val="21"/>
          <w:szCs w:val="21"/>
        </w:rPr>
        <w:t>/CILINDRO</w:t>
      </w:r>
      <w:r w:rsidRPr="006C585F">
        <w:rPr>
          <w:sz w:val="21"/>
          <w:szCs w:val="21"/>
        </w:rPr>
        <w:t xml:space="preserve"> COM CAPACIDADE SUFICIENTE PARA SUPRI AS NECESSIDADES DO ESTABELECIMENTO DE SAÚDE, SISTEMA DE ISOLAMENTO QUE PERMITA MANTER O OXIGENIO ESTOCADO A UMA TEMPERATURA IDEAL</w:t>
      </w:r>
      <w:r>
        <w:rPr>
          <w:sz w:val="21"/>
          <w:szCs w:val="21"/>
        </w:rPr>
        <w:t>, DISPOR TAMBÉM DE CENTRAL DE CILINDROS PARA ATENDER SITUAÇÕES EMERGÊNCIAIS</w:t>
      </w:r>
      <w:r w:rsidR="002F16E4">
        <w:rPr>
          <w:sz w:val="21"/>
          <w:szCs w:val="21"/>
        </w:rPr>
        <w:t xml:space="preserve">, </w:t>
      </w:r>
      <w:r w:rsidR="002F16E4" w:rsidRPr="001F0DF6">
        <w:rPr>
          <w:color w:val="000000"/>
          <w:sz w:val="21"/>
          <w:szCs w:val="21"/>
        </w:rPr>
        <w:t>modelo _____________</w:t>
      </w:r>
      <w:r w:rsidR="002F16E4">
        <w:rPr>
          <w:color w:val="000000"/>
          <w:sz w:val="21"/>
          <w:szCs w:val="21"/>
        </w:rPr>
        <w:t>____</w:t>
      </w:r>
      <w:r w:rsidR="002F16E4" w:rsidRPr="001F0DF6">
        <w:rPr>
          <w:color w:val="000000"/>
          <w:sz w:val="21"/>
          <w:szCs w:val="21"/>
        </w:rPr>
        <w:t xml:space="preserve">, marca ________________, fabricante _________, de propriedade da </w:t>
      </w:r>
      <w:r w:rsidR="002F16E4" w:rsidRPr="001F0DF6">
        <w:rPr>
          <w:b/>
          <w:bCs/>
          <w:color w:val="000000"/>
          <w:sz w:val="21"/>
          <w:szCs w:val="21"/>
        </w:rPr>
        <w:t>COMODANTE</w:t>
      </w:r>
      <w:r w:rsidR="002F16E4" w:rsidRPr="001F0DF6">
        <w:rPr>
          <w:color w:val="000000"/>
          <w:sz w:val="21"/>
          <w:szCs w:val="21"/>
        </w:rPr>
        <w:t xml:space="preserve">, para uso exclusivo da </w:t>
      </w:r>
      <w:r w:rsidR="002F16E4" w:rsidRPr="001F0DF6">
        <w:rPr>
          <w:b/>
          <w:bCs/>
          <w:color w:val="000000"/>
          <w:sz w:val="21"/>
          <w:szCs w:val="21"/>
        </w:rPr>
        <w:t xml:space="preserve">COMODATÁRIA, </w:t>
      </w:r>
      <w:r w:rsidR="002F16E4" w:rsidRPr="001F0DF6">
        <w:rPr>
          <w:color w:val="000000"/>
          <w:sz w:val="21"/>
          <w:szCs w:val="21"/>
        </w:rPr>
        <w:t>em diversos setores do ........................................</w:t>
      </w:r>
    </w:p>
    <w:p w:rsidR="002F16E4" w:rsidRPr="00D34681" w:rsidRDefault="002F16E4" w:rsidP="002F16E4">
      <w:pPr>
        <w:overflowPunct w:val="0"/>
        <w:autoSpaceDE w:val="0"/>
        <w:autoSpaceDN w:val="0"/>
        <w:adjustRightInd w:val="0"/>
        <w:spacing w:after="0" w:line="240" w:lineRule="auto"/>
        <w:jc w:val="both"/>
        <w:textAlignment w:val="baseline"/>
        <w:rPr>
          <w:rFonts w:eastAsia="Times New Roman"/>
          <w:bCs/>
          <w:sz w:val="22"/>
        </w:rPr>
      </w:pPr>
      <w:r>
        <w:rPr>
          <w:color w:val="000000"/>
          <w:sz w:val="22"/>
        </w:rPr>
        <w:t xml:space="preserve"> P</w:t>
      </w:r>
      <w:r w:rsidRPr="00D34681">
        <w:rPr>
          <w:rFonts w:eastAsia="Times New Roman"/>
          <w:bCs/>
          <w:sz w:val="22"/>
        </w:rPr>
        <w:t xml:space="preserve">ara </w:t>
      </w:r>
      <w:r w:rsidRPr="00D34681">
        <w:rPr>
          <w:rFonts w:eastAsia="Times New Roman"/>
          <w:b/>
          <w:bCs/>
          <w:sz w:val="22"/>
        </w:rPr>
        <w:t>Atendimento Domiciliar (oxigênio)</w:t>
      </w:r>
      <w:r w:rsidRPr="00D34681">
        <w:rPr>
          <w:rFonts w:eastAsia="Times New Roman"/>
          <w:bCs/>
          <w:sz w:val="22"/>
        </w:rPr>
        <w:t>:</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Cs/>
          <w:sz w:val="22"/>
        </w:rPr>
        <w:t xml:space="preserve">1 - </w:t>
      </w:r>
      <w:r w:rsidRPr="00D34681">
        <w:rPr>
          <w:rFonts w:eastAsia="Times New Roman"/>
          <w:bCs/>
          <w:sz w:val="22"/>
        </w:rPr>
        <w:t xml:space="preserve">Cilindros de aço de </w:t>
      </w:r>
      <w:r w:rsidRPr="00D34681">
        <w:rPr>
          <w:rFonts w:eastAsia="Times New Roman"/>
          <w:b/>
          <w:bCs/>
          <w:sz w:val="22"/>
        </w:rPr>
        <w:t>1m³, 2m³, 7m³ e 10m³</w:t>
      </w:r>
      <w:r w:rsidRPr="00D34681">
        <w:rPr>
          <w:rFonts w:eastAsia="Times New Roman"/>
          <w:bCs/>
          <w:sz w:val="22"/>
        </w:rPr>
        <w:t xml:space="preserve"> para atender os pacientes que fazem uso continuo de oxigênio;</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2 - </w:t>
      </w:r>
      <w:r w:rsidRPr="00D34681">
        <w:rPr>
          <w:rFonts w:eastAsia="Times New Roman"/>
          <w:b/>
          <w:bCs/>
          <w:sz w:val="22"/>
        </w:rPr>
        <w:t>Válvula Completa com Fluxometro</w:t>
      </w:r>
      <w:r w:rsidRPr="00D34681">
        <w:rPr>
          <w:rFonts w:eastAsia="Times New Roman"/>
          <w:bCs/>
          <w:sz w:val="22"/>
        </w:rPr>
        <w:t xml:space="preserve"> para cada cilindro domiciliar fornecido.</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bCs/>
          <w:sz w:val="22"/>
        </w:rPr>
      </w:pPr>
      <w:r>
        <w:rPr>
          <w:rFonts w:eastAsia="Times New Roman"/>
          <w:b/>
          <w:bCs/>
          <w:sz w:val="22"/>
        </w:rPr>
        <w:t xml:space="preserve">3 - </w:t>
      </w:r>
      <w:r w:rsidRPr="00D34681">
        <w:rPr>
          <w:rFonts w:eastAsia="Times New Roman"/>
          <w:b/>
          <w:bCs/>
          <w:sz w:val="22"/>
        </w:rPr>
        <w:t>Os cilindros com cargas deoxigênio de Atendimento Domiciliar deverão ser entregues nas residências dos pacientes indicados pela Gerência de Saúde.</w:t>
      </w:r>
    </w:p>
    <w:p w:rsidR="00360BBF" w:rsidRDefault="00781C4D" w:rsidP="00360BBF">
      <w:pPr>
        <w:pStyle w:val="Corpodetexto"/>
        <w:tabs>
          <w:tab w:val="left" w:pos="0"/>
        </w:tabs>
        <w:spacing w:before="52" w:line="276" w:lineRule="auto"/>
        <w:ind w:right="46"/>
        <w:rPr>
          <w:color w:val="000000"/>
          <w:sz w:val="21"/>
          <w:szCs w:val="21"/>
        </w:rPr>
      </w:pPr>
      <w:r w:rsidRPr="001F0DF6">
        <w:rPr>
          <w:color w:val="000000"/>
          <w:sz w:val="21"/>
          <w:szCs w:val="21"/>
        </w:rPr>
        <w:t>modelo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2F16E4" w:rsidRPr="00D34681" w:rsidRDefault="002F16E4" w:rsidP="002F16E4">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w:t>
      </w:r>
      <w:r w:rsidRPr="00D34681">
        <w:rPr>
          <w:rFonts w:eastAsia="Times New Roman"/>
          <w:sz w:val="22"/>
        </w:rPr>
        <w:t xml:space="preserve">ara </w:t>
      </w:r>
      <w:r w:rsidRPr="00D34681">
        <w:rPr>
          <w:rFonts w:eastAsia="Times New Roman"/>
          <w:b/>
          <w:bCs/>
          <w:sz w:val="22"/>
        </w:rPr>
        <w:t>Atendimento Hospitalar:(Hospital Municipal) PSF’S e UBS (Unidade Básica de Saúde)</w:t>
      </w:r>
      <w:r w:rsidRPr="00D34681">
        <w:rPr>
          <w:rFonts w:eastAsia="Times New Roman"/>
          <w:sz w:val="22"/>
        </w:rPr>
        <w:t>:</w:t>
      </w:r>
    </w:p>
    <w:p w:rsidR="002F16E4" w:rsidRPr="00D34681" w:rsidRDefault="002F16E4" w:rsidP="002F16E4">
      <w:pPr>
        <w:overflowPunct w:val="0"/>
        <w:autoSpaceDE w:val="0"/>
        <w:autoSpaceDN w:val="0"/>
        <w:adjustRightInd w:val="0"/>
        <w:spacing w:after="0" w:line="240" w:lineRule="auto"/>
        <w:jc w:val="both"/>
        <w:textAlignment w:val="baseline"/>
        <w:rPr>
          <w:rFonts w:eastAsia="Times New Roman"/>
          <w:sz w:val="22"/>
        </w:rPr>
      </w:pPr>
    </w:p>
    <w:p w:rsidR="002F16E4" w:rsidRDefault="002F16E4" w:rsidP="002F16E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sz w:val="22"/>
        </w:rPr>
        <w:t xml:space="preserve">1 - </w:t>
      </w:r>
      <w:r w:rsidRPr="00D34681">
        <w:rPr>
          <w:rFonts w:eastAsia="Times New Roman"/>
          <w:sz w:val="22"/>
        </w:rPr>
        <w:t xml:space="preserve">Cilindros de aço de </w:t>
      </w:r>
      <w:r w:rsidRPr="00D34681">
        <w:rPr>
          <w:rFonts w:eastAsia="Times New Roman"/>
          <w:b/>
          <w:bCs/>
          <w:sz w:val="22"/>
        </w:rPr>
        <w:t>1m³, 2m³, 7m³ e 10m³</w:t>
      </w:r>
      <w:r w:rsidRPr="00D34681">
        <w:rPr>
          <w:rFonts w:eastAsia="Times New Roman"/>
          <w:sz w:val="22"/>
        </w:rPr>
        <w:t xml:space="preserve"> para atender as necessidades da rede de distribuição de oxigênio do hospital municipal, unidades básica</w:t>
      </w:r>
      <w:r>
        <w:rPr>
          <w:rFonts w:eastAsia="Times New Roman"/>
          <w:sz w:val="22"/>
        </w:rPr>
        <w:t>s</w:t>
      </w:r>
      <w:r w:rsidRPr="00D34681">
        <w:rPr>
          <w:rFonts w:eastAsia="Times New Roman"/>
          <w:sz w:val="22"/>
        </w:rPr>
        <w:t xml:space="preserve"> de saúde</w:t>
      </w:r>
      <w:r>
        <w:rPr>
          <w:rFonts w:eastAsia="Times New Roman"/>
          <w:sz w:val="22"/>
        </w:rPr>
        <w:t>,</w:t>
      </w:r>
      <w:r w:rsidRPr="00D34681">
        <w:rPr>
          <w:rFonts w:eastAsia="Times New Roman"/>
          <w:sz w:val="22"/>
        </w:rPr>
        <w:t xml:space="preserve"> veículos utilizados </w:t>
      </w:r>
      <w:r>
        <w:rPr>
          <w:rFonts w:eastAsia="Times New Roman"/>
          <w:sz w:val="22"/>
        </w:rPr>
        <w:t>no</w:t>
      </w:r>
      <w:r w:rsidRPr="00D34681">
        <w:rPr>
          <w:rFonts w:eastAsia="Times New Roman"/>
          <w:sz w:val="22"/>
        </w:rPr>
        <w:t xml:space="preserve">  transporte de paciente</w:t>
      </w:r>
      <w:r>
        <w:rPr>
          <w:rFonts w:eastAsia="Times New Roman"/>
          <w:sz w:val="22"/>
        </w:rPr>
        <w:t>s e nas residências de pacientes em uso domiciliar</w:t>
      </w:r>
      <w:r w:rsidRPr="00D34681">
        <w:rPr>
          <w:rFonts w:eastAsia="Times New Roman"/>
          <w:sz w:val="22"/>
        </w:rPr>
        <w:t xml:space="preserve">; </w:t>
      </w:r>
    </w:p>
    <w:p w:rsidR="002F16E4" w:rsidRDefault="002F16E4" w:rsidP="002F16E4">
      <w:pPr>
        <w:overflowPunct w:val="0"/>
        <w:autoSpaceDE w:val="0"/>
        <w:autoSpaceDN w:val="0"/>
        <w:adjustRightInd w:val="0"/>
        <w:spacing w:after="0" w:line="240" w:lineRule="auto"/>
        <w:ind w:left="567"/>
        <w:jc w:val="both"/>
        <w:textAlignment w:val="baseline"/>
        <w:rPr>
          <w:rFonts w:eastAsia="Times New Roman"/>
          <w:sz w:val="22"/>
        </w:rPr>
      </w:pP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2 - </w:t>
      </w:r>
      <w:r w:rsidRPr="00D34681">
        <w:rPr>
          <w:rFonts w:eastAsia="Times New Roman"/>
          <w:b/>
          <w:bCs/>
          <w:sz w:val="22"/>
        </w:rPr>
        <w:t xml:space="preserve">Válvula Completa com Fluxometro; </w:t>
      </w: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sz w:val="22"/>
        </w:rPr>
      </w:pPr>
    </w:p>
    <w:p w:rsidR="002F16E4" w:rsidRPr="00D34681" w:rsidRDefault="002F16E4" w:rsidP="002F16E4">
      <w:pPr>
        <w:overflowPunct w:val="0"/>
        <w:autoSpaceDE w:val="0"/>
        <w:autoSpaceDN w:val="0"/>
        <w:adjustRightInd w:val="0"/>
        <w:spacing w:after="0" w:line="240" w:lineRule="auto"/>
        <w:ind w:left="567"/>
        <w:jc w:val="both"/>
        <w:textAlignment w:val="baseline"/>
        <w:rPr>
          <w:rFonts w:eastAsia="Times New Roman"/>
          <w:sz w:val="22"/>
        </w:rPr>
      </w:pPr>
      <w:r>
        <w:rPr>
          <w:rFonts w:eastAsia="Times New Roman"/>
          <w:b/>
          <w:bCs/>
          <w:sz w:val="22"/>
        </w:rPr>
        <w:t xml:space="preserve">3 - </w:t>
      </w:r>
      <w:r w:rsidRPr="00D34681">
        <w:rPr>
          <w:rFonts w:eastAsia="Times New Roman"/>
          <w:b/>
          <w:bCs/>
          <w:sz w:val="22"/>
        </w:rPr>
        <w:t xml:space="preserve">Os cilindros com cargas deoxigênio deverão ser </w:t>
      </w:r>
      <w:r>
        <w:rPr>
          <w:rFonts w:eastAsia="Times New Roman"/>
          <w:b/>
          <w:bCs/>
          <w:sz w:val="22"/>
        </w:rPr>
        <w:t xml:space="preserve">entregues no hospital municipal, </w:t>
      </w:r>
      <w:r w:rsidRPr="00D34681">
        <w:rPr>
          <w:rFonts w:eastAsia="Times New Roman"/>
          <w:b/>
          <w:bCs/>
          <w:sz w:val="22"/>
        </w:rPr>
        <w:t>nas unidades básicas de saúde</w:t>
      </w:r>
      <w:r>
        <w:rPr>
          <w:rFonts w:eastAsia="Times New Roman"/>
          <w:b/>
          <w:bCs/>
          <w:sz w:val="22"/>
        </w:rPr>
        <w:t xml:space="preserve"> e nas residências de pacientes em uso domiciliar</w:t>
      </w:r>
      <w:r w:rsidRPr="00D34681">
        <w:rPr>
          <w:rFonts w:eastAsia="Times New Roman"/>
          <w:b/>
          <w:bCs/>
          <w:sz w:val="22"/>
        </w:rPr>
        <w:t>;</w:t>
      </w:r>
    </w:p>
    <w:p w:rsidR="002F16E4" w:rsidRDefault="00E16E22" w:rsidP="002F16E4">
      <w:pPr>
        <w:jc w:val="both"/>
        <w:rPr>
          <w:b/>
          <w:sz w:val="22"/>
        </w:rPr>
      </w:pPr>
      <w:r w:rsidRPr="001F0DF6">
        <w:rPr>
          <w:color w:val="000000"/>
          <w:sz w:val="21"/>
          <w:szCs w:val="21"/>
        </w:rPr>
        <w:lastRenderedPageBreak/>
        <w:t>modelo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2F16E4" w:rsidRPr="00422525" w:rsidRDefault="002F16E4" w:rsidP="002F16E4">
      <w:pPr>
        <w:jc w:val="both"/>
        <w:rPr>
          <w:b/>
          <w:sz w:val="22"/>
        </w:rPr>
      </w:pPr>
      <w:r>
        <w:rPr>
          <w:b/>
          <w:sz w:val="22"/>
        </w:rPr>
        <w:t>P</w:t>
      </w:r>
      <w:r w:rsidRPr="00422525">
        <w:rPr>
          <w:b/>
          <w:sz w:val="22"/>
        </w:rPr>
        <w:t>ara Atendimento de Ar Comprimido Medicinal;</w:t>
      </w:r>
    </w:p>
    <w:p w:rsidR="002F16E4" w:rsidRPr="00422525" w:rsidRDefault="002F16E4" w:rsidP="002F16E4">
      <w:pPr>
        <w:pStyle w:val="PargrafodaLista"/>
        <w:ind w:left="0"/>
        <w:jc w:val="both"/>
        <w:rPr>
          <w:b/>
          <w:sz w:val="22"/>
        </w:rPr>
      </w:pPr>
    </w:p>
    <w:p w:rsidR="002F16E4" w:rsidRPr="00422525" w:rsidRDefault="002F16E4" w:rsidP="002F16E4">
      <w:pPr>
        <w:pStyle w:val="PargrafodaLista"/>
        <w:numPr>
          <w:ilvl w:val="0"/>
          <w:numId w:val="16"/>
        </w:numPr>
        <w:jc w:val="both"/>
        <w:rPr>
          <w:sz w:val="22"/>
        </w:rPr>
      </w:pPr>
      <w:r w:rsidRPr="00422525">
        <w:rPr>
          <w:sz w:val="22"/>
        </w:rPr>
        <w:t>Cilindro de aço de 2m³ para atender a ambulância do Samu e de 2m³ a 10m³ para atender ao Hospital Municipal caso seja necessário;</w:t>
      </w:r>
    </w:p>
    <w:p w:rsidR="002F16E4" w:rsidRPr="00422525" w:rsidRDefault="002F16E4" w:rsidP="002F16E4">
      <w:pPr>
        <w:pStyle w:val="PargrafodaLista"/>
        <w:numPr>
          <w:ilvl w:val="0"/>
          <w:numId w:val="16"/>
        </w:numPr>
        <w:jc w:val="both"/>
        <w:rPr>
          <w:sz w:val="22"/>
        </w:rPr>
      </w:pPr>
      <w:r w:rsidRPr="00422525">
        <w:rPr>
          <w:sz w:val="22"/>
        </w:rPr>
        <w:t>Válvula Completa com Fluxometro para cada cilindro caso haja necessidade.</w:t>
      </w:r>
    </w:p>
    <w:p w:rsidR="002F16E4" w:rsidRPr="00422525" w:rsidRDefault="002F16E4" w:rsidP="002F16E4">
      <w:pPr>
        <w:overflowPunct w:val="0"/>
        <w:autoSpaceDE w:val="0"/>
        <w:autoSpaceDN w:val="0"/>
        <w:adjustRightInd w:val="0"/>
        <w:spacing w:after="0" w:line="240" w:lineRule="auto"/>
        <w:ind w:left="708"/>
        <w:jc w:val="both"/>
        <w:textAlignment w:val="baseline"/>
        <w:rPr>
          <w:sz w:val="22"/>
        </w:rPr>
      </w:pPr>
    </w:p>
    <w:p w:rsidR="002F16E4" w:rsidRPr="00422525" w:rsidRDefault="002F16E4" w:rsidP="002F16E4">
      <w:pPr>
        <w:pStyle w:val="PargrafodaLista"/>
        <w:numPr>
          <w:ilvl w:val="0"/>
          <w:numId w:val="16"/>
        </w:numPr>
        <w:jc w:val="both"/>
        <w:rPr>
          <w:sz w:val="22"/>
        </w:rPr>
      </w:pPr>
      <w:r w:rsidRPr="00422525">
        <w:rPr>
          <w:sz w:val="22"/>
        </w:rPr>
        <w:t>As solicitações ocorrerão independentemente de dias úteis, a adjudicatária deverá manter um número de telefone ativo, para receber as solicitações e cumprir os prazos.</w:t>
      </w:r>
    </w:p>
    <w:p w:rsidR="002F16E4" w:rsidRDefault="00E16E22" w:rsidP="00360BBF">
      <w:pPr>
        <w:pStyle w:val="Corpodetexto"/>
        <w:tabs>
          <w:tab w:val="left" w:pos="0"/>
        </w:tabs>
        <w:spacing w:before="52" w:line="276" w:lineRule="auto"/>
        <w:ind w:right="46"/>
        <w:rPr>
          <w:color w:val="000000"/>
          <w:sz w:val="21"/>
          <w:szCs w:val="21"/>
        </w:rPr>
      </w:pPr>
      <w:r w:rsidRPr="001F0DF6">
        <w:rPr>
          <w:color w:val="000000"/>
          <w:sz w:val="21"/>
          <w:szCs w:val="21"/>
        </w:rPr>
        <w:t>modelo _____________</w:t>
      </w:r>
      <w:r>
        <w:rPr>
          <w:color w:val="000000"/>
          <w:sz w:val="21"/>
          <w:szCs w:val="21"/>
        </w:rPr>
        <w:t>____</w:t>
      </w:r>
      <w:r w:rsidRPr="001F0DF6">
        <w:rPr>
          <w:color w:val="000000"/>
          <w:sz w:val="21"/>
          <w:szCs w:val="21"/>
        </w:rPr>
        <w:t xml:space="preserve">, marca ________________, fabricante _________, de propriedade da </w:t>
      </w:r>
      <w:r w:rsidRPr="001F0DF6">
        <w:rPr>
          <w:b/>
          <w:bCs/>
          <w:color w:val="000000"/>
          <w:sz w:val="21"/>
          <w:szCs w:val="21"/>
        </w:rPr>
        <w:t>COMODANTE</w:t>
      </w:r>
      <w:r w:rsidRPr="001F0DF6">
        <w:rPr>
          <w:color w:val="000000"/>
          <w:sz w:val="21"/>
          <w:szCs w:val="21"/>
        </w:rPr>
        <w:t xml:space="preserve">, para uso exclusivo da </w:t>
      </w:r>
      <w:r w:rsidRPr="001F0DF6">
        <w:rPr>
          <w:b/>
          <w:bCs/>
          <w:color w:val="000000"/>
          <w:sz w:val="21"/>
          <w:szCs w:val="21"/>
        </w:rPr>
        <w:t xml:space="preserve">COMODATÁRIA, </w:t>
      </w:r>
      <w:r w:rsidRPr="001F0DF6">
        <w:rPr>
          <w:color w:val="000000"/>
          <w:sz w:val="21"/>
          <w:szCs w:val="21"/>
        </w:rPr>
        <w:t>em diversos setores do ........................................</w:t>
      </w:r>
    </w:p>
    <w:p w:rsidR="00E16E22" w:rsidRDefault="00E16E22" w:rsidP="00360BBF">
      <w:pPr>
        <w:pStyle w:val="Corpodetexto"/>
        <w:tabs>
          <w:tab w:val="left" w:pos="0"/>
        </w:tabs>
        <w:spacing w:before="52" w:line="276" w:lineRule="auto"/>
        <w:ind w:right="46"/>
        <w:rPr>
          <w:b/>
          <w:bCs/>
          <w:color w:val="000000"/>
          <w:sz w:val="22"/>
          <w:szCs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TERCEIRA - DA VIGÊNCIA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3.1 O presente Contrato terá a vigência de </w:t>
      </w:r>
      <w:r w:rsidRPr="00240DE1">
        <w:rPr>
          <w:b/>
          <w:color w:val="000000"/>
          <w:sz w:val="22"/>
        </w:rPr>
        <w:t>DOZE MESES</w:t>
      </w:r>
      <w:r w:rsidRPr="00240DE1">
        <w:rPr>
          <w:color w:val="000000"/>
          <w:sz w:val="22"/>
        </w:rPr>
        <w:t xml:space="preserve">, contados a partir de __________ à _______________, passando a ter eficácia após a publicação, podendo ser prorrogado na forma da Lei nº 8.666/93, observado o prazo de vigência do Contrato, originário do </w:t>
      </w:r>
      <w:r w:rsidRPr="00240DE1">
        <w:rPr>
          <w:b/>
          <w:bCs/>
          <w:color w:val="000000"/>
          <w:sz w:val="22"/>
        </w:rPr>
        <w:t>Pregão Presencial nº 11</w:t>
      </w:r>
      <w:r w:rsidR="00D96556">
        <w:rPr>
          <w:b/>
          <w:bCs/>
          <w:color w:val="000000"/>
          <w:sz w:val="22"/>
        </w:rPr>
        <w:t>6/2020</w:t>
      </w:r>
      <w:r w:rsidRPr="00240DE1">
        <w:rPr>
          <w:b/>
          <w:bCs/>
          <w:color w:val="000000"/>
          <w:sz w:val="22"/>
        </w:rPr>
        <w:t>.</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QUARTA - DAS OBRIGAÇÕES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4.1 Constituem-se em obrigações das Contratantes, em decorrência deste ajuste, além das normas estabelecidas no edital de licitação de origem, bem como das cláusulas expostas no respectivo</w:t>
      </w:r>
      <w:r w:rsidRPr="00240DE1">
        <w:rPr>
          <w:b/>
          <w:bCs/>
          <w:color w:val="000000"/>
          <w:sz w:val="22"/>
        </w:rPr>
        <w:t xml:space="preserve"> Contrato nº. ..........</w:t>
      </w:r>
      <w:r w:rsidRPr="00240DE1">
        <w:rPr>
          <w:color w:val="000000"/>
          <w:sz w:val="22"/>
        </w:rPr>
        <w:t>, as seguintes: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I – DA COMODATÁRIA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a) Designar um (a) gestor(a) pertencente ao seu quadro de servidores, a fim de manter contatos com os responsáveis pela COMODANTE, de interesses pertinentes ao objeto deste ajuste, podendo ser pessoal ou por outros meios;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b) Receber os equipamentos mediante Termo de Entrega e ou Recebimento, conferindo todas as características do bem fungível, bem como estado de conservação, apropriando-se dos respectivos manuais de uso e dos Certificados de garantia de fabricação, caso haja necessidade, recusando a entrega daquele que não estiver em conformidade com as características descritas no respectivo termo;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c) Aprazar em até 15 dias úteis, no caso de entrega parcial, o período para que a COMODANTE efetive a entrega do bem fungível, atentando para as penalidades previstas no Contrato, bem como nas normas do edital;</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d) Realizar controle periódico do bem fungível, indicando os defeitos apresentados a COMODANTE, para que se realize a manutenção técnica preventiva e ou corretiva;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e) Exigir da COMODANTE a imediata substituição (prazo máximo de 45 dias) do equipamento que porventura esteja em manutenção técnica, tanto preventiva quanto corretiva;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f) Expedir Termo de Retirada (cautela) na ocasião em que o bem fungível necessitar de manutenção técnica em oficina autorizada pela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g) Comunicar por escrito às autoridades superiores da Administração da COMODATÁRIA, os fatos negativos e o descumprimento deste ajuste provocado por funcionários ou por pessoas autorizadas pela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h) Responsabilizar-se integralmente pela guarda e uso do bem fungível colocado à disposição pela COMODANTE, usufruindo-os de acordo com as normas constantes nos respectivos manuais de utilização;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i) Utilizar o equipamento somente com os produtos adquiridos através do Contrato nº______/2020; </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j) Restituir o custo do bem fungível em caso de furto ou comprovadamente fora danificado, extraviado por qualquer de seus funcionários, repassando a COMODANTE os valores equivalentes, corroborados com o custo apresentado pela ocasião da apresentação da proposta;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k) Efetuar a devolução integral do bem fungível a COMODANTE, na ocasião em que ocorrer o encerramento do Contrato, desde que não seja por rescisão administrativa motivada por inadimplência ou por qualquer outro descumprimento passível de penalidade, para tanto serão vistoriadas as características físicas e condições de uso, individualmente.</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II - DA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a) Entregar mediante Termo de Entrega e ou Recebimento o equipamento, em perfeito estado de uso e de conservação, devidamente testada e aprovada tecnicamente, com os acessórios de fábrica, se houver, contendo as descrições do mesmo;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b) Indicar o nome de um representante para contato, com endereço telefônico, eletrônico e de domicilio;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c) Responsabilizar-se integralmente pela manutenção técnica dos bens fungíveis, tanto preventivamente quanto corretivamente, substituindo todas e quaisquer peças, inclusive baterias que porventura sejam necessárias, isentando a COMODATÁRIA de quaisquer ônus;</w:t>
      </w: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e) A devolução dos equipamentos revisados ou consertados deverá ser feita no horário comercial, ou seja, de segunda à sexta-feira das 7h às </w:t>
      </w:r>
      <w:r w:rsidR="00D96556">
        <w:rPr>
          <w:color w:val="000000"/>
          <w:sz w:val="22"/>
        </w:rPr>
        <w:t>13h</w:t>
      </w:r>
      <w:r w:rsidRPr="00240DE1">
        <w:rPr>
          <w:color w:val="000000"/>
          <w:sz w:val="22"/>
        </w:rPr>
        <w:t>, diretamente ao (à) gestor(a) deste contrato ou para quem o(a) substituir;</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f) Proceder às manutenções de urgências no prazo máximo de 10 dias após a comunicação pelo Gestor do contrato ou fora do expediente normal pelo Plantonista Administrativo. Caso a manutenção não seja realizada nesse prazo a COMODANTE deverá substituir o bem por outro em perfeitas condições de uso;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g) Deverá realizar treinamentos técnicos para tantos profissionais quanto necessários sobre o uso adequado, bem como o manuseio do equipamento cedido em comodato, sob pena de isentar a COMODATÁRIA da responsabilidade de danos que porventura ocorra resultante de mau uso por falta desse treinamento;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 xml:space="preserve">h) Emitir relatório de defeito, apresentando laudo, principalmente quando o defeito for ocasionado por imperícia, imprudência ou negligência de servidores da COMODATÁRIA. </w:t>
      </w:r>
      <w:r w:rsidRPr="00240DE1">
        <w:rPr>
          <w:b/>
          <w:bCs/>
          <w:color w:val="000000"/>
          <w:sz w:val="22"/>
        </w:rPr>
        <w:t>Esse relatório deverá ser formalmente encaminhado ao Gestor do Contrato</w:t>
      </w:r>
      <w:r w:rsidRPr="00240DE1">
        <w:rPr>
          <w:color w:val="000000"/>
          <w:sz w:val="22"/>
        </w:rPr>
        <w:t>;</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i) Disponibilizar e identificar com crachá o técnico autorizado da COMODANTE, como condição para entrar no ........................ e realizar a manutenção do equipamento, sempre que acionado pela Autoridade Superior e/ou Gestor do Contrato;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j) Receber a devolução do bem fungível colocado à disposição da COMODATÁRIA, na ocasião em que ocorrer o encerramento do Contrato, conferindo detalhadamente as condições do equipamento.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QUINTA - DAS ALTERAÇÕES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lastRenderedPageBreak/>
        <w:t>5.1 Os termos, condições e cláusulas deste ajuste poderão ser alterados mediante Termo Aditivo, nas situações supervenientes e permitidas pelas normas do edital, bem como pela Lei nº. 8.666/93, observado o interesse público.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5.2 Na hipótese da ocorrência na forma da lei, de sub-rogação, fusão, cisão,ou incorporação da COMODANTE, as partes deverão celebrar ajustes contratuais específicos, observando os procedimentos estabelecidos na Lei nº 8.666/93 e outras disposições aplicáveis.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SEXTA - DO VALOR</w:t>
      </w:r>
    </w:p>
    <w:p w:rsidR="00360BBF" w:rsidRPr="00240DE1" w:rsidRDefault="00360BBF" w:rsidP="00360BBF">
      <w:pPr>
        <w:autoSpaceDE w:val="0"/>
        <w:autoSpaceDN w:val="0"/>
        <w:adjustRightInd w:val="0"/>
        <w:spacing w:after="0" w:line="240" w:lineRule="auto"/>
        <w:jc w:val="both"/>
        <w:rPr>
          <w:sz w:val="22"/>
        </w:rPr>
      </w:pPr>
    </w:p>
    <w:p w:rsidR="00360BBF" w:rsidRPr="00240DE1" w:rsidRDefault="00360BBF" w:rsidP="00360BBF">
      <w:pPr>
        <w:autoSpaceDE w:val="0"/>
        <w:autoSpaceDN w:val="0"/>
        <w:adjustRightInd w:val="0"/>
        <w:spacing w:after="0" w:line="240" w:lineRule="auto"/>
        <w:jc w:val="both"/>
        <w:rPr>
          <w:sz w:val="22"/>
        </w:rPr>
      </w:pPr>
      <w:r w:rsidRPr="00240DE1">
        <w:rPr>
          <w:sz w:val="22"/>
        </w:rPr>
        <w:t>6.1· Quantitativo valor unitário expresso em moeda nacional do bem fungível corresponde a do Equipamentos R$..................... (.........).</w:t>
      </w:r>
    </w:p>
    <w:p w:rsidR="00360BBF" w:rsidRPr="00240DE1" w:rsidRDefault="00360BBF" w:rsidP="00360BBF">
      <w:pPr>
        <w:autoSpaceDE w:val="0"/>
        <w:autoSpaceDN w:val="0"/>
        <w:adjustRightInd w:val="0"/>
        <w:spacing w:after="0" w:line="240" w:lineRule="auto"/>
        <w:jc w:val="both"/>
        <w:rPr>
          <w:sz w:val="22"/>
        </w:rPr>
      </w:pPr>
    </w:p>
    <w:p w:rsidR="00360BBF" w:rsidRPr="00240DE1" w:rsidRDefault="00360BBF" w:rsidP="00360BBF">
      <w:pPr>
        <w:autoSpaceDE w:val="0"/>
        <w:autoSpaceDN w:val="0"/>
        <w:adjustRightInd w:val="0"/>
        <w:spacing w:after="0" w:line="240" w:lineRule="auto"/>
        <w:jc w:val="both"/>
        <w:rPr>
          <w:sz w:val="22"/>
        </w:rPr>
      </w:pPr>
      <w:r w:rsidRPr="00240DE1">
        <w:rPr>
          <w:sz w:val="22"/>
        </w:rPr>
        <w:t>6.2 O valor expresso em moeda nacional correspondente ao total de bens fungíveis disponibilizados para a COMODATARIA é de R$.................... (............................).</w:t>
      </w:r>
    </w:p>
    <w:p w:rsidR="00360BBF" w:rsidRPr="00240DE1" w:rsidRDefault="00360BBF" w:rsidP="00360BBF">
      <w:pPr>
        <w:autoSpaceDE w:val="0"/>
        <w:autoSpaceDN w:val="0"/>
        <w:adjustRightInd w:val="0"/>
        <w:spacing w:after="0" w:line="240" w:lineRule="auto"/>
        <w:jc w:val="both"/>
        <w:rPr>
          <w:sz w:val="22"/>
        </w:rPr>
      </w:pPr>
    </w:p>
    <w:p w:rsidR="00360BBF" w:rsidRPr="00240DE1" w:rsidRDefault="00360BBF" w:rsidP="00360BBF">
      <w:pPr>
        <w:autoSpaceDE w:val="0"/>
        <w:autoSpaceDN w:val="0"/>
        <w:adjustRightInd w:val="0"/>
        <w:spacing w:after="0" w:line="240" w:lineRule="auto"/>
        <w:jc w:val="both"/>
        <w:rPr>
          <w:sz w:val="22"/>
        </w:rPr>
      </w:pPr>
      <w:r w:rsidRPr="00240DE1">
        <w:rPr>
          <w:sz w:val="22"/>
        </w:rPr>
        <w:t>6.3 O valor identificado acima se refere ao custo do objeto disponibilizado para a COMODATÁRIA, não estabelecendo qualquer vínculo financeiro sobre o Contrato, apenas para identificar o valor caso ocorra qualquer sinistro envolvendo tal bem.</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SÉTIMA – DAS PENALIDADES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7.1 A recusa em fornecer integralmente a quantidade de equipamento aventada no objeto da licitação ou qualquer outro ato praticado pela COMODANTE que venha interferir no cumprimento de qualquer cláusula deste ajuste, a COMODANTE ficará sujeita às penalidades delineadas no edital e no Contrato, além das cominadas na Lei nº 8.666/93.</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7.2 A COMODANTE não poderá retirar ou transferir ou emprestar os equipamentos disponibilizados para o Terceiros sem a anuência prévia da COMODATÁRIA, sob pena de sofrer rescisão contratual deste ajuste, e simultaneamente a rescisão administrativa do Contrato que o vincula, independentemente das cominações legais.</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OITAVA – DA RESCISÃO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8.1 Este Contrato somente poderá ser rescindido concomitantemente ao Contrato a qual se vincula, podendo ser unilateral ou de comum acordo entre as partes.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8.2 A rescisão unilateral ocorrerá por inadimplemento do que está ajustado ou comprovadamente por infringência prevista na Lei nº 8.666/93, aplicando-se a COMODANTE as cominações legais.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8.3 A rescisão poderá ocorrer em função de razões de interesse público, devidamente justificada e determinada pela COMODATARIA, assegurado o contraditório e a ampla defesa à COMODANTE.</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8.4 No caso em que houver a rescisão administrativa do Contrato e consequentemente a rescisão deste ajuste, a COMODATÁRIA após a aplicação das medidas administrativas ou judiciais devolverá o bem fungível a COMODANTE.</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NONA – DAS DISPOSIÇÕES GERAIS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9.1 Fica estabelecido o impedimento da COMODANTE em apresentar este Contrato a terceiros, no intuito de lograr vantagens ou como garantia de títulos de dívidas em instituições financeiras.</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9.2 A finalidade da cessão dos equipamentos tem como objetivo a aquisição dos produtos fornecidos pela COMODANTE, conforme compromisso ajustado no Contrato supracitado, visando garantir o desempenho adequado do objeto da licitação.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lastRenderedPageBreak/>
        <w:t>9.3 A COMODANTE somente poderá retirar os equipamentos após a utilização total dos produtos, mesmo que isso ocorra após o vencimento do Contrato.</w:t>
      </w:r>
    </w:p>
    <w:p w:rsidR="00360BBF" w:rsidRPr="00240DE1" w:rsidRDefault="00360BBF" w:rsidP="00360BBF">
      <w:pPr>
        <w:autoSpaceDE w:val="0"/>
        <w:autoSpaceDN w:val="0"/>
        <w:adjustRightInd w:val="0"/>
        <w:spacing w:after="0" w:line="240" w:lineRule="auto"/>
        <w:jc w:val="both"/>
        <w:rPr>
          <w:b/>
          <w:bCs/>
          <w:color w:val="000000"/>
          <w:sz w:val="22"/>
        </w:rPr>
      </w:pPr>
    </w:p>
    <w:p w:rsidR="00360BBF" w:rsidRPr="00240DE1" w:rsidRDefault="00360BBF" w:rsidP="00360BBF">
      <w:pPr>
        <w:autoSpaceDE w:val="0"/>
        <w:autoSpaceDN w:val="0"/>
        <w:adjustRightInd w:val="0"/>
        <w:spacing w:after="0" w:line="240" w:lineRule="auto"/>
        <w:jc w:val="both"/>
        <w:rPr>
          <w:b/>
          <w:bCs/>
          <w:color w:val="000000"/>
          <w:sz w:val="22"/>
        </w:rPr>
      </w:pPr>
      <w:r w:rsidRPr="00240DE1">
        <w:rPr>
          <w:b/>
          <w:bCs/>
          <w:color w:val="000000"/>
          <w:sz w:val="22"/>
        </w:rPr>
        <w:t>CLÁUSULA DÉCIMA – DO FORO</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10.1 Para dirimir controvérsias decorrentes do presente instrumento, as contratantes elegem o Foro da Comarca de Naviraí - MS, com renúncia a qualquer outro, por mais privilegiado que seja.</w:t>
      </w:r>
    </w:p>
    <w:p w:rsidR="00360BBF" w:rsidRPr="00240DE1" w:rsidRDefault="00360BBF" w:rsidP="00360BBF">
      <w:pPr>
        <w:autoSpaceDE w:val="0"/>
        <w:autoSpaceDN w:val="0"/>
        <w:adjustRightInd w:val="0"/>
        <w:spacing w:after="0" w:line="240" w:lineRule="auto"/>
        <w:jc w:val="both"/>
        <w:rPr>
          <w:color w:val="000000"/>
          <w:sz w:val="22"/>
        </w:rPr>
      </w:pPr>
    </w:p>
    <w:p w:rsidR="00360BBF" w:rsidRPr="00240DE1" w:rsidRDefault="00360BBF" w:rsidP="00360BBF">
      <w:pPr>
        <w:autoSpaceDE w:val="0"/>
        <w:autoSpaceDN w:val="0"/>
        <w:adjustRightInd w:val="0"/>
        <w:spacing w:after="0" w:line="240" w:lineRule="auto"/>
        <w:jc w:val="both"/>
        <w:rPr>
          <w:color w:val="000000"/>
          <w:sz w:val="22"/>
        </w:rPr>
      </w:pPr>
      <w:r w:rsidRPr="00240DE1">
        <w:rPr>
          <w:color w:val="000000"/>
          <w:sz w:val="22"/>
        </w:rPr>
        <w:t>10.2 E por estarem justas e contratadas, firmam o presente em duas vias de igual teor e forma, para efeito único, perante as testemunhas que se seguem, a tudo presentes.</w:t>
      </w:r>
    </w:p>
    <w:p w:rsidR="00360BBF" w:rsidRPr="00240DE1" w:rsidRDefault="00360BBF" w:rsidP="00360BBF">
      <w:pPr>
        <w:autoSpaceDE w:val="0"/>
        <w:autoSpaceDN w:val="0"/>
        <w:adjustRightInd w:val="0"/>
        <w:spacing w:after="0" w:line="240" w:lineRule="auto"/>
        <w:jc w:val="center"/>
        <w:rPr>
          <w:color w:val="000000"/>
          <w:sz w:val="22"/>
        </w:rPr>
      </w:pPr>
    </w:p>
    <w:p w:rsidR="00360BBF" w:rsidRPr="00240DE1" w:rsidRDefault="00360BBF" w:rsidP="00360BBF">
      <w:pPr>
        <w:autoSpaceDE w:val="0"/>
        <w:autoSpaceDN w:val="0"/>
        <w:adjustRightInd w:val="0"/>
        <w:spacing w:after="0" w:line="240" w:lineRule="auto"/>
        <w:jc w:val="right"/>
        <w:rPr>
          <w:color w:val="000000"/>
          <w:sz w:val="22"/>
        </w:rPr>
      </w:pPr>
      <w:r w:rsidRPr="00240DE1">
        <w:rPr>
          <w:color w:val="000000"/>
          <w:sz w:val="22"/>
        </w:rPr>
        <w:t>Naviraí, MS ______ de __________________de 2020.</w:t>
      </w:r>
    </w:p>
    <w:p w:rsidR="00360BBF" w:rsidRPr="00240DE1" w:rsidRDefault="00360BBF" w:rsidP="00360BBF">
      <w:pPr>
        <w:autoSpaceDE w:val="0"/>
        <w:autoSpaceDN w:val="0"/>
        <w:adjustRightInd w:val="0"/>
        <w:spacing w:after="0" w:line="240" w:lineRule="auto"/>
        <w:jc w:val="center"/>
        <w:rPr>
          <w:color w:val="000000"/>
          <w:sz w:val="22"/>
        </w:rPr>
      </w:pPr>
    </w:p>
    <w:p w:rsidR="00360BBF" w:rsidRPr="00240DE1" w:rsidRDefault="00360BBF" w:rsidP="00360BBF">
      <w:pPr>
        <w:autoSpaceDE w:val="0"/>
        <w:autoSpaceDN w:val="0"/>
        <w:adjustRightInd w:val="0"/>
        <w:spacing w:after="0" w:line="240" w:lineRule="auto"/>
        <w:jc w:val="center"/>
        <w:rPr>
          <w:color w:val="000000"/>
          <w:sz w:val="22"/>
        </w:rPr>
      </w:pPr>
    </w:p>
    <w:p w:rsidR="00360BBF" w:rsidRPr="00240DE1" w:rsidRDefault="00360BBF" w:rsidP="00360BBF">
      <w:pPr>
        <w:overflowPunct w:val="0"/>
        <w:autoSpaceDE w:val="0"/>
        <w:autoSpaceDN w:val="0"/>
        <w:adjustRightInd w:val="0"/>
        <w:spacing w:after="0" w:line="240" w:lineRule="auto"/>
        <w:jc w:val="both"/>
        <w:textAlignment w:val="baseline"/>
        <w:rPr>
          <w:iCs/>
          <w:sz w:val="22"/>
        </w:rPr>
      </w:pPr>
    </w:p>
    <w:p w:rsidR="00360BBF" w:rsidRPr="00240DE1" w:rsidRDefault="00360BBF" w:rsidP="00360BBF">
      <w:pPr>
        <w:tabs>
          <w:tab w:val="left" w:pos="142"/>
        </w:tabs>
        <w:overflowPunct w:val="0"/>
        <w:autoSpaceDE w:val="0"/>
        <w:autoSpaceDN w:val="0"/>
        <w:adjustRightInd w:val="0"/>
        <w:spacing w:after="0" w:line="240" w:lineRule="auto"/>
        <w:textAlignment w:val="baseline"/>
        <w:rPr>
          <w:b/>
          <w:iCs/>
          <w:sz w:val="22"/>
        </w:rPr>
      </w:pPr>
      <w:r w:rsidRPr="00240DE1">
        <w:rPr>
          <w:b/>
          <w:iCs/>
          <w:sz w:val="22"/>
        </w:rPr>
        <w:t>WELLIGTON DE MATTOS SANTUSSI          ...................................................................</w:t>
      </w:r>
    </w:p>
    <w:p w:rsidR="00360BBF" w:rsidRPr="00240DE1" w:rsidRDefault="00360BBF" w:rsidP="00360BBF">
      <w:pPr>
        <w:widowControl w:val="0"/>
        <w:tabs>
          <w:tab w:val="left" w:pos="142"/>
        </w:tabs>
        <w:overflowPunct w:val="0"/>
        <w:autoSpaceDE w:val="0"/>
        <w:autoSpaceDN w:val="0"/>
        <w:adjustRightInd w:val="0"/>
        <w:spacing w:after="0" w:line="240" w:lineRule="auto"/>
        <w:textAlignment w:val="baseline"/>
        <w:rPr>
          <w:b/>
          <w:iCs/>
          <w:sz w:val="22"/>
        </w:rPr>
      </w:pPr>
      <w:r w:rsidRPr="00240DE1">
        <w:rPr>
          <w:b/>
          <w:iCs/>
          <w:sz w:val="22"/>
        </w:rPr>
        <w:t xml:space="preserve">       Gerente de Saúde                                                                      COMODANTE</w:t>
      </w:r>
    </w:p>
    <w:p w:rsidR="00360BBF" w:rsidRPr="00240DE1" w:rsidRDefault="00360BBF" w:rsidP="00360BBF">
      <w:pPr>
        <w:overflowPunct w:val="0"/>
        <w:autoSpaceDE w:val="0"/>
        <w:autoSpaceDN w:val="0"/>
        <w:adjustRightInd w:val="0"/>
        <w:spacing w:after="0" w:line="240" w:lineRule="auto"/>
        <w:textAlignment w:val="baseline"/>
        <w:rPr>
          <w:b/>
          <w:iCs/>
          <w:sz w:val="22"/>
        </w:rPr>
      </w:pPr>
      <w:r w:rsidRPr="00240DE1">
        <w:rPr>
          <w:b/>
          <w:iCs/>
          <w:color w:val="FFFFFF"/>
          <w:sz w:val="22"/>
        </w:rPr>
        <w:t>Z</w:t>
      </w:r>
      <w:r w:rsidRPr="00240DE1">
        <w:rPr>
          <w:b/>
          <w:iCs/>
          <w:sz w:val="22"/>
        </w:rPr>
        <w:t xml:space="preserve"> COMANDATÁRIA</w:t>
      </w:r>
      <w:r w:rsidRPr="00240DE1">
        <w:rPr>
          <w:b/>
          <w:iCs/>
          <w:sz w:val="22"/>
        </w:rPr>
        <w:tab/>
      </w:r>
    </w:p>
    <w:p w:rsidR="00360BBF" w:rsidRPr="00240DE1" w:rsidRDefault="00360BBF" w:rsidP="00360BBF">
      <w:pPr>
        <w:overflowPunct w:val="0"/>
        <w:autoSpaceDE w:val="0"/>
        <w:autoSpaceDN w:val="0"/>
        <w:adjustRightInd w:val="0"/>
        <w:spacing w:after="0" w:line="240" w:lineRule="auto"/>
        <w:jc w:val="both"/>
        <w:textAlignment w:val="baseline"/>
        <w:rPr>
          <w:b/>
          <w:iCs/>
          <w:sz w:val="22"/>
        </w:rPr>
      </w:pPr>
    </w:p>
    <w:p w:rsidR="00360BBF" w:rsidRPr="00240DE1" w:rsidRDefault="00360BBF" w:rsidP="00360BBF">
      <w:pPr>
        <w:overflowPunct w:val="0"/>
        <w:autoSpaceDE w:val="0"/>
        <w:autoSpaceDN w:val="0"/>
        <w:adjustRightInd w:val="0"/>
        <w:spacing w:after="0" w:line="240" w:lineRule="auto"/>
        <w:jc w:val="both"/>
        <w:textAlignment w:val="baseline"/>
        <w:rPr>
          <w:b/>
          <w:iCs/>
          <w:sz w:val="22"/>
        </w:rPr>
      </w:pPr>
    </w:p>
    <w:p w:rsidR="00360BBF" w:rsidRPr="00240DE1" w:rsidRDefault="00360BBF" w:rsidP="00360BBF">
      <w:pPr>
        <w:overflowPunct w:val="0"/>
        <w:autoSpaceDE w:val="0"/>
        <w:autoSpaceDN w:val="0"/>
        <w:adjustRightInd w:val="0"/>
        <w:spacing w:after="0" w:line="240" w:lineRule="auto"/>
        <w:jc w:val="both"/>
        <w:textAlignment w:val="baseline"/>
        <w:rPr>
          <w:iCs/>
          <w:sz w:val="22"/>
        </w:rPr>
      </w:pPr>
      <w:r w:rsidRPr="00240DE1">
        <w:rPr>
          <w:iCs/>
          <w:sz w:val="22"/>
        </w:rPr>
        <w:t>Testemunhas:</w:t>
      </w:r>
    </w:p>
    <w:p w:rsidR="00031DA3" w:rsidRDefault="00031DA3"/>
    <w:sectPr w:rsidR="00031DA3" w:rsidSect="00E77BFE">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9F2" w:rsidRDefault="00FD59F2">
      <w:pPr>
        <w:spacing w:after="0" w:line="240" w:lineRule="auto"/>
      </w:pPr>
      <w:r>
        <w:separator/>
      </w:r>
    </w:p>
  </w:endnote>
  <w:endnote w:type="continuationSeparator" w:id="0">
    <w:p w:rsidR="00FD59F2" w:rsidRDefault="00FD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F2" w:rsidRDefault="00162571">
    <w:pPr>
      <w:pStyle w:val="Rodap"/>
      <w:framePr w:wrap="around" w:vAnchor="text" w:hAnchor="margin" w:xAlign="center" w:y="1"/>
      <w:rPr>
        <w:rStyle w:val="Nmerodepgina"/>
      </w:rPr>
    </w:pPr>
    <w:r>
      <w:rPr>
        <w:rStyle w:val="Nmerodepgina"/>
      </w:rPr>
      <w:fldChar w:fldCharType="begin"/>
    </w:r>
    <w:r w:rsidR="00FD59F2">
      <w:rPr>
        <w:rStyle w:val="Nmerodepgina"/>
      </w:rPr>
      <w:instrText xml:space="preserve">PAGE  </w:instrText>
    </w:r>
    <w:r>
      <w:rPr>
        <w:rStyle w:val="Nmerodepgina"/>
      </w:rPr>
      <w:fldChar w:fldCharType="end"/>
    </w:r>
  </w:p>
  <w:p w:rsidR="00FD59F2" w:rsidRDefault="00FD59F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F2" w:rsidRDefault="00162571" w:rsidP="00031DA3">
    <w:pPr>
      <w:pStyle w:val="Rodap"/>
      <w:framePr w:wrap="around" w:vAnchor="text" w:hAnchor="page" w:x="6142" w:y="347"/>
      <w:rPr>
        <w:rStyle w:val="Nmerodepgina"/>
        <w:sz w:val="16"/>
      </w:rPr>
    </w:pPr>
    <w:r>
      <w:rPr>
        <w:rStyle w:val="Nmerodepgina"/>
        <w:sz w:val="16"/>
      </w:rPr>
      <w:fldChar w:fldCharType="begin"/>
    </w:r>
    <w:r w:rsidR="00FD59F2">
      <w:rPr>
        <w:rStyle w:val="Nmerodepgina"/>
        <w:sz w:val="16"/>
      </w:rPr>
      <w:instrText xml:space="preserve">PAGE  </w:instrText>
    </w:r>
    <w:r>
      <w:rPr>
        <w:rStyle w:val="Nmerodepgina"/>
        <w:sz w:val="16"/>
      </w:rPr>
      <w:fldChar w:fldCharType="separate"/>
    </w:r>
    <w:r w:rsidR="00E81C03">
      <w:rPr>
        <w:rStyle w:val="Nmerodepgina"/>
        <w:noProof/>
        <w:sz w:val="16"/>
      </w:rPr>
      <w:t>1</w:t>
    </w:r>
    <w:r>
      <w:rPr>
        <w:rStyle w:val="Nmerodepgina"/>
        <w:sz w:val="16"/>
      </w:rPr>
      <w:fldChar w:fldCharType="end"/>
    </w:r>
  </w:p>
  <w:p w:rsidR="00FD59F2" w:rsidRDefault="00E81C03" w:rsidP="00031DA3">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sidR="00FD59F2">
      <w:rPr>
        <w:rFonts w:ascii="Garamond" w:hAnsi="Garamond"/>
        <w:b/>
        <w:iCs/>
        <w:color w:val="0000FF"/>
        <w:sz w:val="20"/>
      </w:rPr>
      <w:t>Praça Prefeito Euclides Antonio Fabris, 343 – Telefax (0**67) 3409-1500 – Cep 79950-000 – e-mail: licitacaonavirai@gmail.com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9F2" w:rsidRDefault="00FD59F2">
      <w:pPr>
        <w:spacing w:after="0" w:line="240" w:lineRule="auto"/>
      </w:pPr>
      <w:r>
        <w:separator/>
      </w:r>
    </w:p>
  </w:footnote>
  <w:footnote w:type="continuationSeparator" w:id="0">
    <w:p w:rsidR="00FD59F2" w:rsidRDefault="00FD5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F2" w:rsidRPr="00CA3FAD" w:rsidRDefault="00FD59F2" w:rsidP="00031DA3">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FD59F2" w:rsidRPr="00C06CA3" w:rsidRDefault="00FD59F2" w:rsidP="00031DA3">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FD59F2" w:rsidRDefault="00FD59F2" w:rsidP="00031DA3">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FD59F2" w:rsidRPr="00562FDB" w:rsidRDefault="00E81C03" w:rsidP="00031DA3">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sidR="00FD59F2">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409C"/>
    <w:multiLevelType w:val="hybridMultilevel"/>
    <w:tmpl w:val="48B84BEE"/>
    <w:lvl w:ilvl="0" w:tplc="F95A9226">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44A0C25"/>
    <w:multiLevelType w:val="hybridMultilevel"/>
    <w:tmpl w:val="BF06EDD4"/>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nsid w:val="18FA6E11"/>
    <w:multiLevelType w:val="hybridMultilevel"/>
    <w:tmpl w:val="A75CFEEE"/>
    <w:lvl w:ilvl="0" w:tplc="278809DA">
      <w:start w:val="6"/>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3DA288E"/>
    <w:multiLevelType w:val="hybridMultilevel"/>
    <w:tmpl w:val="B2A62E42"/>
    <w:lvl w:ilvl="0" w:tplc="85AEE48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595788C"/>
    <w:multiLevelType w:val="hybridMultilevel"/>
    <w:tmpl w:val="C3FC14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025575"/>
    <w:multiLevelType w:val="hybridMultilevel"/>
    <w:tmpl w:val="7A242E60"/>
    <w:lvl w:ilvl="0" w:tplc="7B061D10">
      <w:start w:val="1"/>
      <w:numFmt w:val="lowerLetter"/>
      <w:lvlText w:val="%1."/>
      <w:lvlJc w:val="left"/>
      <w:pPr>
        <w:ind w:left="644"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31A411B7"/>
    <w:multiLevelType w:val="hybridMultilevel"/>
    <w:tmpl w:val="5C6E65BE"/>
    <w:lvl w:ilvl="0" w:tplc="3B0463A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1EC1DCB"/>
    <w:multiLevelType w:val="hybridMultilevel"/>
    <w:tmpl w:val="CA14F2B0"/>
    <w:lvl w:ilvl="0" w:tplc="74C65BC4">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nsid w:val="5C0B4C91"/>
    <w:multiLevelType w:val="hybridMultilevel"/>
    <w:tmpl w:val="B2A62E42"/>
    <w:lvl w:ilvl="0" w:tplc="85AEE48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nsid w:val="6E8B0C95"/>
    <w:multiLevelType w:val="hybridMultilevel"/>
    <w:tmpl w:val="913C40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7F302C02"/>
    <w:multiLevelType w:val="hybridMultilevel"/>
    <w:tmpl w:val="33800510"/>
    <w:lvl w:ilvl="0" w:tplc="6A080AF8">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0"/>
  </w:num>
  <w:num w:numId="8">
    <w:abstractNumId w:val="15"/>
  </w:num>
  <w:num w:numId="9">
    <w:abstractNumId w:val="0"/>
  </w:num>
  <w:num w:numId="10">
    <w:abstractNumId w:val="9"/>
  </w:num>
  <w:num w:numId="11">
    <w:abstractNumId w:val="2"/>
  </w:num>
  <w:num w:numId="12">
    <w:abstractNumId w:val="16"/>
  </w:num>
  <w:num w:numId="13">
    <w:abstractNumId w:val="13"/>
  </w:num>
  <w:num w:numId="14">
    <w:abstractNumId w:val="14"/>
  </w:num>
  <w:num w:numId="15">
    <w:abstractNumId w:val="12"/>
  </w:num>
  <w:num w:numId="16">
    <w:abstractNumId w:val="6"/>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0C9"/>
    <w:rsid w:val="000062E7"/>
    <w:rsid w:val="00031DA3"/>
    <w:rsid w:val="000963CC"/>
    <w:rsid w:val="000E2473"/>
    <w:rsid w:val="00162571"/>
    <w:rsid w:val="001B4EB6"/>
    <w:rsid w:val="001D7B38"/>
    <w:rsid w:val="002F16E4"/>
    <w:rsid w:val="00360BBF"/>
    <w:rsid w:val="00422525"/>
    <w:rsid w:val="005A691A"/>
    <w:rsid w:val="00684941"/>
    <w:rsid w:val="00714A70"/>
    <w:rsid w:val="00781C4D"/>
    <w:rsid w:val="00797C48"/>
    <w:rsid w:val="008A1E44"/>
    <w:rsid w:val="008A3C00"/>
    <w:rsid w:val="00917441"/>
    <w:rsid w:val="00A307DC"/>
    <w:rsid w:val="00AC3E1B"/>
    <w:rsid w:val="00C04AA0"/>
    <w:rsid w:val="00C540C9"/>
    <w:rsid w:val="00D96556"/>
    <w:rsid w:val="00E16E22"/>
    <w:rsid w:val="00E5384F"/>
    <w:rsid w:val="00E77BFE"/>
    <w:rsid w:val="00E81C03"/>
    <w:rsid w:val="00ED7E15"/>
    <w:rsid w:val="00F216C8"/>
    <w:rsid w:val="00FD59F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571"/>
    <w:rPr>
      <w:rFonts w:ascii="Times New Roman" w:hAnsi="Times New Roman" w:cs="Times New Roman"/>
      <w:sz w:val="20"/>
    </w:rPr>
  </w:style>
  <w:style w:type="paragraph" w:styleId="Ttulo1">
    <w:name w:val="heading 1"/>
    <w:basedOn w:val="Normal"/>
    <w:next w:val="Normal"/>
    <w:link w:val="Ttulo1Char"/>
    <w:qFormat/>
    <w:rsid w:val="00C540C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540C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540C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540C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540C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540C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540C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540C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540C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40C9"/>
    <w:rPr>
      <w:rFonts w:ascii="Arial" w:eastAsia="Times New Roman" w:hAnsi="Arial" w:cs="Arial"/>
      <w:i/>
      <w:sz w:val="20"/>
      <w:szCs w:val="20"/>
      <w:lang w:eastAsia="pt-BR"/>
    </w:rPr>
  </w:style>
  <w:style w:type="character" w:customStyle="1" w:styleId="Ttulo2Char">
    <w:name w:val="Título 2 Char"/>
    <w:basedOn w:val="Fontepargpadro"/>
    <w:link w:val="Ttulo2"/>
    <w:rsid w:val="00C540C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540C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540C9"/>
    <w:rPr>
      <w:rFonts w:ascii="Arial" w:eastAsia="Times New Roman" w:hAnsi="Arial" w:cs="Times New Roman"/>
      <w:b/>
      <w:szCs w:val="20"/>
      <w:lang w:eastAsia="pt-BR"/>
    </w:rPr>
  </w:style>
  <w:style w:type="character" w:customStyle="1" w:styleId="Ttulo5Char">
    <w:name w:val="Título 5 Char"/>
    <w:basedOn w:val="Fontepargpadro"/>
    <w:link w:val="Ttulo5"/>
    <w:rsid w:val="00C540C9"/>
    <w:rPr>
      <w:rFonts w:ascii="Arial" w:eastAsia="Times New Roman" w:hAnsi="Arial" w:cs="Times New Roman"/>
      <w:b/>
      <w:szCs w:val="20"/>
      <w:lang w:eastAsia="pt-BR"/>
    </w:rPr>
  </w:style>
  <w:style w:type="character" w:customStyle="1" w:styleId="Ttulo6Char">
    <w:name w:val="Título 6 Char"/>
    <w:basedOn w:val="Fontepargpadro"/>
    <w:link w:val="Ttulo6"/>
    <w:rsid w:val="00C540C9"/>
    <w:rPr>
      <w:rFonts w:ascii="Arial" w:eastAsia="Times New Roman" w:hAnsi="Arial" w:cs="Arial"/>
      <w:i/>
      <w:sz w:val="24"/>
      <w:szCs w:val="20"/>
      <w:lang w:eastAsia="pt-BR"/>
    </w:rPr>
  </w:style>
  <w:style w:type="character" w:customStyle="1" w:styleId="Ttulo7Char">
    <w:name w:val="Título 7 Char"/>
    <w:basedOn w:val="Fontepargpadro"/>
    <w:link w:val="Ttulo7"/>
    <w:rsid w:val="00C540C9"/>
    <w:rPr>
      <w:rFonts w:ascii="Arial" w:eastAsia="Times New Roman" w:hAnsi="Arial" w:cs="Arial"/>
      <w:b/>
      <w:bCs/>
      <w:sz w:val="21"/>
      <w:szCs w:val="20"/>
    </w:rPr>
  </w:style>
  <w:style w:type="character" w:customStyle="1" w:styleId="Ttulo8Char">
    <w:name w:val="Título 8 Char"/>
    <w:basedOn w:val="Fontepargpadro"/>
    <w:link w:val="Ttulo8"/>
    <w:rsid w:val="00C540C9"/>
    <w:rPr>
      <w:rFonts w:ascii="Arial" w:eastAsia="Times New Roman" w:hAnsi="Arial" w:cs="Arial"/>
      <w:i/>
      <w:sz w:val="24"/>
      <w:szCs w:val="20"/>
      <w:lang w:eastAsia="pt-BR"/>
    </w:rPr>
  </w:style>
  <w:style w:type="character" w:customStyle="1" w:styleId="Ttulo9Char">
    <w:name w:val="Título 9 Char"/>
    <w:basedOn w:val="Fontepargpadro"/>
    <w:link w:val="Ttulo9"/>
    <w:rsid w:val="00C540C9"/>
    <w:rPr>
      <w:rFonts w:ascii="Arial" w:eastAsia="Times New Roman" w:hAnsi="Arial" w:cs="Arial"/>
      <w:i/>
      <w:sz w:val="28"/>
      <w:szCs w:val="20"/>
      <w:lang w:eastAsia="pt-BR"/>
    </w:rPr>
  </w:style>
  <w:style w:type="numbering" w:customStyle="1" w:styleId="Semlista1">
    <w:name w:val="Sem lista1"/>
    <w:next w:val="Semlista"/>
    <w:semiHidden/>
    <w:rsid w:val="00C540C9"/>
  </w:style>
  <w:style w:type="character" w:styleId="Nmerodepgina">
    <w:name w:val="page number"/>
    <w:basedOn w:val="Fontepargpadro"/>
    <w:rsid w:val="00C540C9"/>
  </w:style>
  <w:style w:type="paragraph" w:styleId="Rodap">
    <w:name w:val="footer"/>
    <w:basedOn w:val="Normal"/>
    <w:link w:val="RodapChar"/>
    <w:rsid w:val="00C540C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540C9"/>
    <w:rPr>
      <w:rFonts w:ascii="Courier (W1)" w:eastAsia="Times New Roman" w:hAnsi="Courier (W1)" w:cs="Times New Roman"/>
      <w:color w:val="000000"/>
      <w:sz w:val="24"/>
      <w:szCs w:val="20"/>
    </w:rPr>
  </w:style>
  <w:style w:type="paragraph" w:styleId="Ttulo">
    <w:name w:val="Title"/>
    <w:basedOn w:val="Normal"/>
    <w:link w:val="TtuloChar"/>
    <w:qFormat/>
    <w:rsid w:val="00C540C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540C9"/>
    <w:rPr>
      <w:rFonts w:ascii="Arial" w:eastAsia="Times New Roman" w:hAnsi="Arial" w:cs="Arial"/>
      <w:b/>
      <w:bCs/>
      <w:sz w:val="21"/>
      <w:szCs w:val="24"/>
      <w:lang w:eastAsia="pt-BR"/>
    </w:rPr>
  </w:style>
  <w:style w:type="paragraph" w:styleId="Textoembloco">
    <w:name w:val="Block Text"/>
    <w:basedOn w:val="Normal"/>
    <w:rsid w:val="00C540C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540C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540C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540C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540C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540C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540C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540C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540C9"/>
    <w:rPr>
      <w:rFonts w:ascii="Arial" w:eastAsia="Times New Roman" w:hAnsi="Arial" w:cs="Arial"/>
      <w:sz w:val="23"/>
      <w:szCs w:val="20"/>
      <w:lang w:eastAsia="pt-BR"/>
    </w:rPr>
  </w:style>
  <w:style w:type="paragraph" w:styleId="Cabealho">
    <w:name w:val="header"/>
    <w:basedOn w:val="Normal"/>
    <w:link w:val="CabealhoChar"/>
    <w:rsid w:val="00C540C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540C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540C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540C9"/>
    <w:rPr>
      <w:rFonts w:ascii="Arial" w:eastAsia="Times New Roman" w:hAnsi="Arial" w:cs="Arial"/>
      <w:i/>
      <w:sz w:val="20"/>
      <w:szCs w:val="20"/>
      <w:lang w:eastAsia="pt-BR"/>
    </w:rPr>
  </w:style>
  <w:style w:type="character" w:styleId="Hyperlink">
    <w:name w:val="Hyperlink"/>
    <w:rsid w:val="00C540C9"/>
    <w:rPr>
      <w:color w:val="0000FF"/>
      <w:u w:val="single"/>
    </w:rPr>
  </w:style>
  <w:style w:type="paragraph" w:customStyle="1" w:styleId="DivisodeTabelas">
    <w:name w:val="Divisão de Tabelas"/>
    <w:basedOn w:val="Normal"/>
    <w:rsid w:val="00C540C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540C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540C9"/>
    <w:rPr>
      <w:rFonts w:ascii="Arial" w:eastAsia="Times New Roman" w:hAnsi="Arial" w:cs="Arial"/>
      <w:bCs/>
      <w:sz w:val="21"/>
      <w:szCs w:val="20"/>
    </w:rPr>
  </w:style>
  <w:style w:type="character" w:styleId="HiperlinkVisitado">
    <w:name w:val="FollowedHyperlink"/>
    <w:rsid w:val="00C540C9"/>
    <w:rPr>
      <w:color w:val="800080"/>
      <w:u w:val="single"/>
    </w:rPr>
  </w:style>
  <w:style w:type="paragraph" w:customStyle="1" w:styleId="msonormalcxspmiddle">
    <w:name w:val="msonormal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C540C9"/>
    <w:pPr>
      <w:ind w:left="720"/>
      <w:contextualSpacing/>
    </w:pPr>
    <w:rPr>
      <w:rFonts w:eastAsia="Times New Roman"/>
      <w:szCs w:val="20"/>
    </w:rPr>
  </w:style>
  <w:style w:type="paragraph" w:customStyle="1" w:styleId="msonormalcxspmiddlecxspmiddle">
    <w:name w:val="msonormalcxspmiddlecxspmiddle"/>
    <w:basedOn w:val="Normal"/>
    <w:rsid w:val="00C540C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C540C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C540C9"/>
    <w:rPr>
      <w:sz w:val="24"/>
      <w:szCs w:val="24"/>
    </w:rPr>
  </w:style>
  <w:style w:type="character" w:customStyle="1" w:styleId="Corpodetexto2Char1">
    <w:name w:val="Corpo de texto 2 Char1"/>
    <w:locked/>
    <w:rsid w:val="00C540C9"/>
    <w:rPr>
      <w:rFonts w:ascii="Arial" w:eastAsia="Times New Roman" w:hAnsi="Arial" w:cs="Times New Roman" w:hint="default"/>
      <w:i/>
      <w:iCs w:val="0"/>
      <w:sz w:val="20"/>
      <w:szCs w:val="20"/>
    </w:rPr>
  </w:style>
  <w:style w:type="character" w:customStyle="1" w:styleId="Recuodecorpodetexto3Char1">
    <w:name w:val="Recuo de corpo de texto 3 Char1"/>
    <w:locked/>
    <w:rsid w:val="00C540C9"/>
    <w:rPr>
      <w:rFonts w:ascii="Arial" w:eastAsia="Times New Roman" w:hAnsi="Arial" w:cs="Times New Roman" w:hint="default"/>
      <w:bCs/>
      <w:sz w:val="21"/>
      <w:szCs w:val="20"/>
    </w:rPr>
  </w:style>
  <w:style w:type="paragraph" w:customStyle="1" w:styleId="msolistparagraphcxspmiddle">
    <w:name w:val="msolistparagraph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540C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540C9"/>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D7E1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7E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571"/>
    <w:rPr>
      <w:rFonts w:ascii="Times New Roman" w:hAnsi="Times New Roman" w:cs="Times New Roman"/>
      <w:sz w:val="20"/>
    </w:rPr>
  </w:style>
  <w:style w:type="paragraph" w:styleId="Ttulo1">
    <w:name w:val="heading 1"/>
    <w:basedOn w:val="Normal"/>
    <w:next w:val="Normal"/>
    <w:link w:val="Ttulo1Char"/>
    <w:qFormat/>
    <w:rsid w:val="00C540C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C540C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C540C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C540C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C540C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C540C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C540C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C540C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C540C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40C9"/>
    <w:rPr>
      <w:rFonts w:ascii="Arial" w:eastAsia="Times New Roman" w:hAnsi="Arial" w:cs="Arial"/>
      <w:i/>
      <w:sz w:val="20"/>
      <w:szCs w:val="20"/>
      <w:lang w:eastAsia="pt-BR"/>
    </w:rPr>
  </w:style>
  <w:style w:type="character" w:customStyle="1" w:styleId="Ttulo2Char">
    <w:name w:val="Título 2 Char"/>
    <w:basedOn w:val="Fontepargpadro"/>
    <w:link w:val="Ttulo2"/>
    <w:rsid w:val="00C540C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C540C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C540C9"/>
    <w:rPr>
      <w:rFonts w:ascii="Arial" w:eastAsia="Times New Roman" w:hAnsi="Arial" w:cs="Times New Roman"/>
      <w:b/>
      <w:szCs w:val="20"/>
      <w:lang w:eastAsia="pt-BR"/>
    </w:rPr>
  </w:style>
  <w:style w:type="character" w:customStyle="1" w:styleId="Ttulo5Char">
    <w:name w:val="Título 5 Char"/>
    <w:basedOn w:val="Fontepargpadro"/>
    <w:link w:val="Ttulo5"/>
    <w:rsid w:val="00C540C9"/>
    <w:rPr>
      <w:rFonts w:ascii="Arial" w:eastAsia="Times New Roman" w:hAnsi="Arial" w:cs="Times New Roman"/>
      <w:b/>
      <w:szCs w:val="20"/>
      <w:lang w:eastAsia="pt-BR"/>
    </w:rPr>
  </w:style>
  <w:style w:type="character" w:customStyle="1" w:styleId="Ttulo6Char">
    <w:name w:val="Título 6 Char"/>
    <w:basedOn w:val="Fontepargpadro"/>
    <w:link w:val="Ttulo6"/>
    <w:rsid w:val="00C540C9"/>
    <w:rPr>
      <w:rFonts w:ascii="Arial" w:eastAsia="Times New Roman" w:hAnsi="Arial" w:cs="Arial"/>
      <w:i/>
      <w:sz w:val="24"/>
      <w:szCs w:val="20"/>
      <w:lang w:eastAsia="pt-BR"/>
    </w:rPr>
  </w:style>
  <w:style w:type="character" w:customStyle="1" w:styleId="Ttulo7Char">
    <w:name w:val="Título 7 Char"/>
    <w:basedOn w:val="Fontepargpadro"/>
    <w:link w:val="Ttulo7"/>
    <w:rsid w:val="00C540C9"/>
    <w:rPr>
      <w:rFonts w:ascii="Arial" w:eastAsia="Times New Roman" w:hAnsi="Arial" w:cs="Arial"/>
      <w:b/>
      <w:bCs/>
      <w:sz w:val="21"/>
      <w:szCs w:val="20"/>
    </w:rPr>
  </w:style>
  <w:style w:type="character" w:customStyle="1" w:styleId="Ttulo8Char">
    <w:name w:val="Título 8 Char"/>
    <w:basedOn w:val="Fontepargpadro"/>
    <w:link w:val="Ttulo8"/>
    <w:rsid w:val="00C540C9"/>
    <w:rPr>
      <w:rFonts w:ascii="Arial" w:eastAsia="Times New Roman" w:hAnsi="Arial" w:cs="Arial"/>
      <w:i/>
      <w:sz w:val="24"/>
      <w:szCs w:val="20"/>
      <w:lang w:eastAsia="pt-BR"/>
    </w:rPr>
  </w:style>
  <w:style w:type="character" w:customStyle="1" w:styleId="Ttulo9Char">
    <w:name w:val="Título 9 Char"/>
    <w:basedOn w:val="Fontepargpadro"/>
    <w:link w:val="Ttulo9"/>
    <w:rsid w:val="00C540C9"/>
    <w:rPr>
      <w:rFonts w:ascii="Arial" w:eastAsia="Times New Roman" w:hAnsi="Arial" w:cs="Arial"/>
      <w:i/>
      <w:sz w:val="28"/>
      <w:szCs w:val="20"/>
      <w:lang w:eastAsia="pt-BR"/>
    </w:rPr>
  </w:style>
  <w:style w:type="numbering" w:customStyle="1" w:styleId="Semlista1">
    <w:name w:val="Sem lista1"/>
    <w:next w:val="Semlista"/>
    <w:semiHidden/>
    <w:rsid w:val="00C540C9"/>
  </w:style>
  <w:style w:type="character" w:styleId="Nmerodepgina">
    <w:name w:val="page number"/>
    <w:basedOn w:val="Fontepargpadro"/>
    <w:rsid w:val="00C540C9"/>
  </w:style>
  <w:style w:type="paragraph" w:styleId="Rodap">
    <w:name w:val="footer"/>
    <w:basedOn w:val="Normal"/>
    <w:link w:val="RodapChar"/>
    <w:rsid w:val="00C540C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C540C9"/>
    <w:rPr>
      <w:rFonts w:ascii="Courier (W1)" w:eastAsia="Times New Roman" w:hAnsi="Courier (W1)" w:cs="Times New Roman"/>
      <w:color w:val="000000"/>
      <w:sz w:val="24"/>
      <w:szCs w:val="20"/>
    </w:rPr>
  </w:style>
  <w:style w:type="paragraph" w:styleId="Ttulo">
    <w:name w:val="Title"/>
    <w:basedOn w:val="Normal"/>
    <w:link w:val="TtuloChar"/>
    <w:qFormat/>
    <w:rsid w:val="00C540C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C540C9"/>
    <w:rPr>
      <w:rFonts w:ascii="Arial" w:eastAsia="Times New Roman" w:hAnsi="Arial" w:cs="Arial"/>
      <w:b/>
      <w:bCs/>
      <w:sz w:val="21"/>
      <w:szCs w:val="24"/>
      <w:lang w:eastAsia="pt-BR"/>
    </w:rPr>
  </w:style>
  <w:style w:type="paragraph" w:styleId="Textoembloco">
    <w:name w:val="Block Text"/>
    <w:basedOn w:val="Normal"/>
    <w:rsid w:val="00C540C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C540C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C540C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C540C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C540C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540C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C540C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C540C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C540C9"/>
    <w:rPr>
      <w:rFonts w:ascii="Arial" w:eastAsia="Times New Roman" w:hAnsi="Arial" w:cs="Arial"/>
      <w:sz w:val="23"/>
      <w:szCs w:val="20"/>
      <w:lang w:eastAsia="pt-BR"/>
    </w:rPr>
  </w:style>
  <w:style w:type="paragraph" w:styleId="Cabealho">
    <w:name w:val="header"/>
    <w:basedOn w:val="Normal"/>
    <w:link w:val="CabealhoChar"/>
    <w:rsid w:val="00C540C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C540C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C540C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C540C9"/>
    <w:rPr>
      <w:rFonts w:ascii="Arial" w:eastAsia="Times New Roman" w:hAnsi="Arial" w:cs="Arial"/>
      <w:i/>
      <w:sz w:val="20"/>
      <w:szCs w:val="20"/>
      <w:lang w:eastAsia="pt-BR"/>
    </w:rPr>
  </w:style>
  <w:style w:type="character" w:styleId="Hyperlink">
    <w:name w:val="Hyperlink"/>
    <w:rsid w:val="00C540C9"/>
    <w:rPr>
      <w:color w:val="0000FF"/>
      <w:u w:val="single"/>
    </w:rPr>
  </w:style>
  <w:style w:type="paragraph" w:customStyle="1" w:styleId="DivisodeTabelas">
    <w:name w:val="Divisão de Tabelas"/>
    <w:basedOn w:val="Normal"/>
    <w:rsid w:val="00C540C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C540C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C540C9"/>
    <w:rPr>
      <w:rFonts w:ascii="Arial" w:eastAsia="Times New Roman" w:hAnsi="Arial" w:cs="Arial"/>
      <w:bCs/>
      <w:sz w:val="21"/>
      <w:szCs w:val="20"/>
    </w:rPr>
  </w:style>
  <w:style w:type="character" w:styleId="HiperlinkVisitado">
    <w:name w:val="FollowedHyperlink"/>
    <w:rsid w:val="00C540C9"/>
    <w:rPr>
      <w:color w:val="800080"/>
      <w:u w:val="single"/>
    </w:rPr>
  </w:style>
  <w:style w:type="paragraph" w:customStyle="1" w:styleId="msonormalcxspmiddle">
    <w:name w:val="msonormal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C540C9"/>
    <w:pPr>
      <w:ind w:left="720"/>
      <w:contextualSpacing/>
    </w:pPr>
    <w:rPr>
      <w:rFonts w:eastAsia="Times New Roman"/>
      <w:szCs w:val="20"/>
    </w:rPr>
  </w:style>
  <w:style w:type="paragraph" w:customStyle="1" w:styleId="msonormalcxspmiddlecxspmiddle">
    <w:name w:val="msonormalcxspmiddlecxspmiddle"/>
    <w:basedOn w:val="Normal"/>
    <w:rsid w:val="00C540C9"/>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C540C9"/>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C540C9"/>
    <w:rPr>
      <w:sz w:val="24"/>
      <w:szCs w:val="24"/>
    </w:rPr>
  </w:style>
  <w:style w:type="character" w:customStyle="1" w:styleId="Corpodetexto2Char1">
    <w:name w:val="Corpo de texto 2 Char1"/>
    <w:locked/>
    <w:rsid w:val="00C540C9"/>
    <w:rPr>
      <w:rFonts w:ascii="Arial" w:eastAsia="Times New Roman" w:hAnsi="Arial" w:cs="Times New Roman" w:hint="default"/>
      <w:i/>
      <w:iCs w:val="0"/>
      <w:sz w:val="20"/>
      <w:szCs w:val="20"/>
    </w:rPr>
  </w:style>
  <w:style w:type="character" w:customStyle="1" w:styleId="Recuodecorpodetexto3Char1">
    <w:name w:val="Recuo de corpo de texto 3 Char1"/>
    <w:locked/>
    <w:rsid w:val="00C540C9"/>
    <w:rPr>
      <w:rFonts w:ascii="Arial" w:eastAsia="Times New Roman" w:hAnsi="Arial" w:cs="Times New Roman" w:hint="default"/>
      <w:bCs/>
      <w:sz w:val="21"/>
      <w:szCs w:val="20"/>
    </w:rPr>
  </w:style>
  <w:style w:type="paragraph" w:customStyle="1" w:styleId="msolistparagraphcxspmiddle">
    <w:name w:val="msolistparagraphcxspmiddle"/>
    <w:basedOn w:val="Normal"/>
    <w:rsid w:val="00C540C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C540C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C540C9"/>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ED7E1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D7E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avirai.ms.gov.br/licitaco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19045</Words>
  <Characters>102844</Characters>
  <Application>Microsoft Office Word</Application>
  <DocSecurity>0</DocSecurity>
  <Lines>857</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2020-09-24T12:42:00Z</cp:lastPrinted>
  <dcterms:created xsi:type="dcterms:W3CDTF">2020-10-15T16:12:00Z</dcterms:created>
  <dcterms:modified xsi:type="dcterms:W3CDTF">2020-10-15T16:12:00Z</dcterms:modified>
</cp:coreProperties>
</file>