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5AD" w:rsidRDefault="00946300">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EDITAL</w:t>
      </w:r>
    </w:p>
    <w:p w:rsidR="006E25AD" w:rsidRDefault="00F90647">
      <w:pPr>
        <w:tabs>
          <w:tab w:val="left" w:pos="708"/>
          <w:tab w:val="center" w:pos="4419"/>
          <w:tab w:val="right" w:pos="8838"/>
        </w:tabs>
        <w:autoSpaceDE w:val="0"/>
        <w:autoSpaceDN w:val="0"/>
        <w:adjustRightInd w:val="0"/>
        <w:spacing w:after="0" w:line="240" w:lineRule="auto"/>
        <w:jc w:val="right"/>
        <w:rPr>
          <w:rFonts w:eastAsia="Times New Roman"/>
          <w:sz w:val="22"/>
          <w:lang w:val="zh-CN" w:eastAsia="zh-CN"/>
        </w:rPr>
      </w:pPr>
      <w:r>
        <w:rPr>
          <w:rFonts w:eastAsia="Times New Roman"/>
          <w:sz w:val="22"/>
          <w:lang w:val="zh-CN" w:eastAsia="zh-CN"/>
        </w:rPr>
        <w:t>Naviraí/MS, 28 de setembro de 2020.</w:t>
      </w:r>
    </w:p>
    <w:p w:rsidR="006E25AD" w:rsidRDefault="006E25AD">
      <w:pPr>
        <w:overflowPunct w:val="0"/>
        <w:autoSpaceDE w:val="0"/>
        <w:autoSpaceDN w:val="0"/>
        <w:adjustRightInd w:val="0"/>
        <w:spacing w:after="0" w:line="240" w:lineRule="auto"/>
        <w:textAlignment w:val="baseline"/>
        <w:rPr>
          <w:rFonts w:eastAsia="Times New Roman"/>
          <w:color w:val="000000"/>
          <w:sz w:val="22"/>
        </w:rPr>
      </w:pPr>
    </w:p>
    <w:p w:rsidR="006E25AD" w:rsidRDefault="00F90647">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244/2020</w:t>
      </w:r>
    </w:p>
    <w:p w:rsidR="006E25AD" w:rsidRDefault="00F90647">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123/2020</w:t>
      </w:r>
    </w:p>
    <w:p w:rsidR="006E25AD" w:rsidRDefault="006E25AD">
      <w:pPr>
        <w:overflowPunct w:val="0"/>
        <w:autoSpaceDE w:val="0"/>
        <w:autoSpaceDN w:val="0"/>
        <w:adjustRightInd w:val="0"/>
        <w:spacing w:after="0" w:line="240" w:lineRule="auto"/>
        <w:textAlignment w:val="baseline"/>
        <w:rPr>
          <w:rFonts w:eastAsia="Times New Roman"/>
          <w:b/>
          <w:sz w:val="22"/>
        </w:rPr>
      </w:pPr>
    </w:p>
    <w:p w:rsidR="006E25AD" w:rsidRDefault="00F90647">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A ADMINISTRAÇÃO MUNICIPAL DE NAVIRAÍ - ESTADO DE MATO GROSSO DO SUL, sito na Praça Prefeito Euclides Antônio Fabris, nº 343, através do Sr. Sérgio Henrique dos Santos, Gerente de Finanças e Ordenador de Despesas conforme Decreto nº. 042/2018</w:t>
      </w:r>
      <w:proofErr w:type="gramStart"/>
      <w:r>
        <w:rPr>
          <w:rFonts w:eastAsia="Times New Roman"/>
          <w:sz w:val="22"/>
          <w:lang w:eastAsia="pt-BR"/>
        </w:rPr>
        <w:t>, torna</w:t>
      </w:r>
      <w:proofErr w:type="gramEnd"/>
      <w:r>
        <w:rPr>
          <w:rFonts w:eastAsia="Times New Roman"/>
          <w:sz w:val="22"/>
          <w:lang w:eastAsia="pt-BR"/>
        </w:rPr>
        <w:t xml:space="preserve"> público que a equipe de Pregoeiros instituída pelas Portarias nº. </w:t>
      </w:r>
      <w:proofErr w:type="gramStart"/>
      <w:r>
        <w:rPr>
          <w:rFonts w:eastAsia="Times New Roman"/>
          <w:sz w:val="22"/>
          <w:lang w:eastAsia="pt-BR"/>
        </w:rPr>
        <w:t>210, 212 e 214 de 27 de fevereiro de 2020, estará</w:t>
      </w:r>
      <w:proofErr w:type="gramEnd"/>
      <w:r>
        <w:rPr>
          <w:rFonts w:eastAsia="Times New Roman"/>
          <w:sz w:val="22"/>
          <w:lang w:eastAsia="pt-BR"/>
        </w:rPr>
        <w:t xml:space="preserve">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 por Item”</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spacing w:after="0" w:line="240" w:lineRule="auto"/>
        <w:jc w:val="both"/>
        <w:rPr>
          <w:rFonts w:eastAsia="Times New Roman"/>
          <w:snapToGrid w:val="0"/>
          <w:sz w:val="22"/>
          <w:lang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sidR="00662BB9">
        <w:rPr>
          <w:rFonts w:eastAsia="Times New Roman"/>
          <w:b/>
          <w:snapToGrid w:val="0"/>
          <w:sz w:val="22"/>
          <w:lang w:eastAsia="zh-CN"/>
        </w:rPr>
        <w:t>08</w:t>
      </w:r>
      <w:r w:rsidR="00662BB9">
        <w:rPr>
          <w:rFonts w:eastAsia="Times New Roman"/>
          <w:b/>
          <w:snapToGrid w:val="0"/>
          <w:sz w:val="22"/>
          <w:lang w:val="zh-CN" w:eastAsia="zh-CN"/>
        </w:rPr>
        <w:t xml:space="preserve">:00 horas do dia </w:t>
      </w:r>
      <w:r w:rsidR="00662BB9">
        <w:rPr>
          <w:rFonts w:eastAsia="Times New Roman"/>
          <w:b/>
          <w:snapToGrid w:val="0"/>
          <w:sz w:val="22"/>
          <w:lang w:eastAsia="zh-CN"/>
        </w:rPr>
        <w:t>13</w:t>
      </w:r>
      <w:r>
        <w:rPr>
          <w:rFonts w:eastAsia="Times New Roman"/>
          <w:b/>
          <w:snapToGrid w:val="0"/>
          <w:sz w:val="22"/>
          <w:lang w:eastAsia="zh-CN"/>
        </w:rPr>
        <w:t xml:space="preserve"> de outubro de 2020.</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COMPRESSOR DE AR MEDICINAL, CONFORME TERMO DE REFERÊNCIA, PARA ATENDER A SOLICITAÇÃO DA GERÊNCIA DE SAÚDE DO MUNICIPIO DE NAVIRAÍ/MS. PEDIDO DE COMPRA Nº 760/2020.</w:t>
      </w:r>
    </w:p>
    <w:p w:rsidR="006E25AD" w:rsidRDefault="006E25AD">
      <w:pPr>
        <w:overflowPunct w:val="0"/>
        <w:autoSpaceDE w:val="0"/>
        <w:autoSpaceDN w:val="0"/>
        <w:adjustRightInd w:val="0"/>
        <w:spacing w:after="0" w:line="240" w:lineRule="auto"/>
        <w:jc w:val="both"/>
        <w:textAlignment w:val="baseline"/>
        <w:rPr>
          <w:rFonts w:eastAsia="Times New Roman"/>
          <w:b/>
          <w:sz w:val="22"/>
        </w:rPr>
      </w:pPr>
    </w:p>
    <w:p w:rsidR="006E25AD" w:rsidRDefault="00F90647">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sidR="00662BB9">
        <w:rPr>
          <w:rFonts w:eastAsia="Times New Roman"/>
          <w:b/>
          <w:sz w:val="22"/>
        </w:rPr>
        <w:t>13</w:t>
      </w:r>
      <w:r>
        <w:rPr>
          <w:rFonts w:eastAsia="Times New Roman"/>
          <w:b/>
          <w:sz w:val="22"/>
        </w:rPr>
        <w:t>/10/2020</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HORA: </w:t>
      </w:r>
      <w:r w:rsidR="00662BB9">
        <w:rPr>
          <w:rFonts w:eastAsia="Times New Roman"/>
          <w:b/>
          <w:sz w:val="22"/>
        </w:rPr>
        <w:t>08</w:t>
      </w:r>
      <w:r>
        <w:rPr>
          <w:rFonts w:eastAsia="Times New Roman"/>
          <w:b/>
          <w:sz w:val="22"/>
        </w:rPr>
        <w:t>h00min</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Praça Prefeito Euclides Antônio Fabris, </w:t>
      </w:r>
      <w:proofErr w:type="gramStart"/>
      <w:r>
        <w:rPr>
          <w:rFonts w:eastAsia="Times New Roman"/>
          <w:sz w:val="22"/>
        </w:rPr>
        <w:t>343</w:t>
      </w:r>
      <w:proofErr w:type="gramEnd"/>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rsidR="006E25AD" w:rsidRDefault="00F90647">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rsidR="006E25AD" w:rsidRDefault="006E25AD">
      <w:pPr>
        <w:overflowPunct w:val="0"/>
        <w:autoSpaceDE w:val="0"/>
        <w:autoSpaceDN w:val="0"/>
        <w:adjustRightInd w:val="0"/>
        <w:spacing w:after="0" w:line="240" w:lineRule="auto"/>
        <w:textAlignment w:val="baseline"/>
        <w:rPr>
          <w:rFonts w:eastAsia="Times New Roman"/>
          <w:b/>
          <w:sz w:val="22"/>
        </w:rPr>
      </w:pP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rsidR="006E25AD" w:rsidRDefault="006E25AD">
      <w:pPr>
        <w:overflowPunct w:val="0"/>
        <w:autoSpaceDE w:val="0"/>
        <w:autoSpaceDN w:val="0"/>
        <w:adjustRightInd w:val="0"/>
        <w:spacing w:after="0" w:line="240" w:lineRule="auto"/>
        <w:ind w:left="720"/>
        <w:jc w:val="both"/>
        <w:rPr>
          <w:rFonts w:eastAsia="Times New Roman"/>
          <w:sz w:val="22"/>
        </w:rPr>
      </w:pPr>
    </w:p>
    <w:p w:rsidR="006E25AD" w:rsidRDefault="00F90647">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rsidR="006E25AD" w:rsidRDefault="006E25AD">
      <w:pPr>
        <w:overflowPunct w:val="0"/>
        <w:autoSpaceDE w:val="0"/>
        <w:autoSpaceDN w:val="0"/>
        <w:adjustRightInd w:val="0"/>
        <w:spacing w:after="0" w:line="240" w:lineRule="auto"/>
        <w:ind w:left="720"/>
        <w:jc w:val="both"/>
        <w:rPr>
          <w:rFonts w:eastAsia="Times New Roman"/>
          <w:sz w:val="22"/>
        </w:rPr>
      </w:pPr>
    </w:p>
    <w:p w:rsidR="006E25AD" w:rsidRDefault="00F90647">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rsidR="006E25AD" w:rsidRDefault="006E25AD">
      <w:pPr>
        <w:overflowPunct w:val="0"/>
        <w:autoSpaceDE w:val="0"/>
        <w:autoSpaceDN w:val="0"/>
        <w:adjustRightInd w:val="0"/>
        <w:spacing w:after="0" w:line="240" w:lineRule="auto"/>
        <w:ind w:left="720"/>
        <w:jc w:val="both"/>
        <w:rPr>
          <w:rFonts w:eastAsia="Times New Roman"/>
          <w:sz w:val="22"/>
        </w:rPr>
      </w:pPr>
    </w:p>
    <w:p w:rsidR="006E25AD" w:rsidRDefault="00F90647">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Encontra-se </w:t>
      </w:r>
      <w:proofErr w:type="gramStart"/>
      <w:r>
        <w:rPr>
          <w:rFonts w:eastAsia="Times New Roman"/>
          <w:sz w:val="22"/>
        </w:rPr>
        <w:t>sob falência</w:t>
      </w:r>
      <w:proofErr w:type="gramEnd"/>
      <w:r>
        <w:rPr>
          <w:rFonts w:eastAsia="Times New Roman"/>
          <w:sz w:val="22"/>
        </w:rPr>
        <w:t xml:space="preserve"> ou concordata, concurso de credores, dissolução ou liquidação;</w:t>
      </w:r>
    </w:p>
    <w:p w:rsidR="006E25AD" w:rsidRDefault="006E25AD">
      <w:pPr>
        <w:overflowPunct w:val="0"/>
        <w:autoSpaceDE w:val="0"/>
        <w:autoSpaceDN w:val="0"/>
        <w:adjustRightInd w:val="0"/>
        <w:spacing w:after="0" w:line="240" w:lineRule="auto"/>
        <w:ind w:left="720"/>
        <w:jc w:val="both"/>
        <w:rPr>
          <w:rFonts w:eastAsia="Times New Roman"/>
          <w:sz w:val="22"/>
        </w:rPr>
      </w:pPr>
    </w:p>
    <w:p w:rsidR="006E25AD" w:rsidRDefault="00F90647">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rsidR="006E25AD" w:rsidRDefault="006E25AD">
      <w:pPr>
        <w:overflowPunct w:val="0"/>
        <w:autoSpaceDE w:val="0"/>
        <w:autoSpaceDN w:val="0"/>
        <w:adjustRightInd w:val="0"/>
        <w:spacing w:after="0" w:line="240" w:lineRule="auto"/>
        <w:ind w:left="720"/>
        <w:jc w:val="both"/>
        <w:rPr>
          <w:rFonts w:eastAsia="Times New Roman"/>
          <w:sz w:val="22"/>
        </w:rPr>
      </w:pPr>
    </w:p>
    <w:p w:rsidR="006E25AD" w:rsidRDefault="00F90647">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rsidR="006E25AD" w:rsidRDefault="006E25AD">
      <w:pPr>
        <w:overflowPunct w:val="0"/>
        <w:autoSpaceDE w:val="0"/>
        <w:autoSpaceDN w:val="0"/>
        <w:adjustRightInd w:val="0"/>
        <w:spacing w:after="0" w:line="240" w:lineRule="auto"/>
        <w:jc w:val="both"/>
        <w:textAlignment w:val="baseline"/>
        <w:rPr>
          <w:rFonts w:eastAsia="Times New Roman"/>
          <w:sz w:val="22"/>
          <w:szCs w:val="20"/>
        </w:rPr>
      </w:pPr>
    </w:p>
    <w:p w:rsidR="006E25AD" w:rsidRDefault="00F90647">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6E25AD" w:rsidRDefault="006E25AD">
      <w:pPr>
        <w:overflowPunct w:val="0"/>
        <w:autoSpaceDE w:val="0"/>
        <w:autoSpaceDN w:val="0"/>
        <w:adjustRightInd w:val="0"/>
        <w:spacing w:after="0" w:line="240" w:lineRule="auto"/>
        <w:jc w:val="both"/>
        <w:textAlignment w:val="baseline"/>
        <w:rPr>
          <w:rFonts w:eastAsia="Times New Roman"/>
          <w:b/>
          <w:sz w:val="22"/>
          <w:szCs w:val="20"/>
        </w:rPr>
      </w:pPr>
    </w:p>
    <w:p w:rsidR="006E25AD" w:rsidRDefault="00F90647">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rsidR="006E25AD" w:rsidRDefault="006E25AD">
      <w:pPr>
        <w:overflowPunct w:val="0"/>
        <w:autoSpaceDE w:val="0"/>
        <w:autoSpaceDN w:val="0"/>
        <w:adjustRightInd w:val="0"/>
        <w:spacing w:after="0" w:line="240" w:lineRule="auto"/>
        <w:jc w:val="both"/>
        <w:textAlignment w:val="baseline"/>
        <w:rPr>
          <w:rFonts w:eastAsia="Times New Roman"/>
          <w:bCs/>
          <w:sz w:val="22"/>
          <w:szCs w:val="20"/>
        </w:rPr>
      </w:pPr>
    </w:p>
    <w:p w:rsidR="006E25AD" w:rsidRDefault="00F90647">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rsidR="006E25AD" w:rsidRDefault="006E25AD">
      <w:pPr>
        <w:overflowPunct w:val="0"/>
        <w:autoSpaceDE w:val="0"/>
        <w:autoSpaceDN w:val="0"/>
        <w:adjustRightInd w:val="0"/>
        <w:spacing w:after="0" w:line="240" w:lineRule="auto"/>
        <w:ind w:left="720"/>
        <w:jc w:val="both"/>
        <w:textAlignment w:val="baseline"/>
        <w:rPr>
          <w:rFonts w:eastAsia="Times New Roman"/>
          <w:bCs/>
          <w:sz w:val="22"/>
          <w:szCs w:val="20"/>
        </w:rPr>
      </w:pPr>
    </w:p>
    <w:p w:rsidR="006E25AD" w:rsidRDefault="00F90647">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rsidR="006E25AD" w:rsidRDefault="006E25AD">
      <w:pPr>
        <w:overflowPunct w:val="0"/>
        <w:autoSpaceDE w:val="0"/>
        <w:autoSpaceDN w:val="0"/>
        <w:adjustRightInd w:val="0"/>
        <w:spacing w:after="0" w:line="240" w:lineRule="auto"/>
        <w:ind w:left="720"/>
        <w:jc w:val="both"/>
        <w:textAlignment w:val="baseline"/>
        <w:rPr>
          <w:rFonts w:eastAsia="Times New Roman"/>
          <w:bCs/>
          <w:sz w:val="22"/>
          <w:szCs w:val="20"/>
        </w:rPr>
      </w:pPr>
    </w:p>
    <w:p w:rsidR="006E25AD" w:rsidRDefault="00F90647">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rsidR="006E25AD" w:rsidRDefault="006E25AD">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6E25AD" w:rsidRDefault="00F90647">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rsidR="006E25AD" w:rsidRDefault="006E25AD">
      <w:pPr>
        <w:overflowPunct w:val="0"/>
        <w:autoSpaceDE w:val="0"/>
        <w:autoSpaceDN w:val="0"/>
        <w:adjustRightInd w:val="0"/>
        <w:spacing w:after="0" w:line="240" w:lineRule="auto"/>
        <w:ind w:left="800"/>
        <w:jc w:val="both"/>
        <w:textAlignment w:val="baseline"/>
        <w:rPr>
          <w:rFonts w:eastAsia="Times New Roman"/>
          <w:sz w:val="22"/>
          <w:szCs w:val="20"/>
        </w:rPr>
      </w:pPr>
    </w:p>
    <w:p w:rsidR="006E25AD" w:rsidRDefault="00F90647">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6E25AD" w:rsidRDefault="006E25AD">
      <w:pPr>
        <w:overflowPunct w:val="0"/>
        <w:autoSpaceDE w:val="0"/>
        <w:autoSpaceDN w:val="0"/>
        <w:adjustRightInd w:val="0"/>
        <w:spacing w:after="0" w:line="240" w:lineRule="auto"/>
        <w:ind w:left="800"/>
        <w:jc w:val="both"/>
        <w:textAlignment w:val="baseline"/>
        <w:rPr>
          <w:rFonts w:eastAsia="Times New Roman"/>
          <w:sz w:val="22"/>
          <w:szCs w:val="20"/>
        </w:rPr>
      </w:pPr>
    </w:p>
    <w:p w:rsidR="006E25AD" w:rsidRDefault="00F90647">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rsidR="006E25AD" w:rsidRDefault="006E25AD">
      <w:pPr>
        <w:overflowPunct w:val="0"/>
        <w:autoSpaceDE w:val="0"/>
        <w:autoSpaceDN w:val="0"/>
        <w:adjustRightInd w:val="0"/>
        <w:spacing w:after="0" w:line="240" w:lineRule="auto"/>
        <w:ind w:left="800"/>
        <w:jc w:val="both"/>
        <w:textAlignment w:val="baseline"/>
        <w:rPr>
          <w:rFonts w:eastAsia="Times New Roman"/>
          <w:sz w:val="22"/>
          <w:szCs w:val="20"/>
        </w:rPr>
      </w:pPr>
    </w:p>
    <w:p w:rsidR="006E25AD" w:rsidRDefault="00F90647">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rsidR="006E25AD" w:rsidRDefault="006E25AD">
      <w:pPr>
        <w:overflowPunct w:val="0"/>
        <w:autoSpaceDE w:val="0"/>
        <w:autoSpaceDN w:val="0"/>
        <w:adjustRightInd w:val="0"/>
        <w:spacing w:after="0" w:line="240" w:lineRule="auto"/>
        <w:ind w:left="400"/>
        <w:jc w:val="both"/>
        <w:textAlignment w:val="baseline"/>
        <w:rPr>
          <w:rFonts w:eastAsia="Times New Roman"/>
          <w:bCs/>
          <w:sz w:val="22"/>
          <w:szCs w:val="20"/>
        </w:rPr>
      </w:pPr>
    </w:p>
    <w:p w:rsidR="006E25AD" w:rsidRDefault="00F90647">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rsidR="006E25AD" w:rsidRDefault="00F90647">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rsidR="006E25AD" w:rsidRDefault="00F90647">
      <w:pPr>
        <w:overflowPunct w:val="0"/>
        <w:autoSpaceDE w:val="0"/>
        <w:autoSpaceDN w:val="0"/>
        <w:adjustRightInd w:val="0"/>
        <w:spacing w:after="0" w:line="240" w:lineRule="auto"/>
        <w:ind w:left="1000"/>
        <w:jc w:val="both"/>
        <w:textAlignment w:val="baseline"/>
        <w:rPr>
          <w:rFonts w:eastAsia="Times New Roman"/>
          <w:bCs/>
          <w:sz w:val="22"/>
          <w:szCs w:val="20"/>
        </w:rPr>
      </w:pPr>
      <w:r>
        <w:rPr>
          <w:rFonts w:eastAsia="Times New Roman"/>
          <w:b/>
          <w:bCs/>
          <w:sz w:val="22"/>
          <w:szCs w:val="20"/>
        </w:rPr>
        <w:t xml:space="preserve">I </w:t>
      </w:r>
      <w:r>
        <w:rPr>
          <w:sz w:val="24"/>
          <w:szCs w:val="24"/>
        </w:rPr>
        <w:t xml:space="preserve">Em se tratando de Microempresas e Empresas de Pequeno Porte deverão comprovar seu enquadramento em um dos regimes, mediante a apresentação da </w:t>
      </w:r>
      <w:r>
        <w:rPr>
          <w:b/>
          <w:sz w:val="24"/>
          <w:szCs w:val="24"/>
        </w:rPr>
        <w:t>Certidão expedida pela Junta Comercial ou pelo Registro Civil das Pessoas Jurídicas</w:t>
      </w:r>
      <w:r>
        <w:rPr>
          <w:sz w:val="24"/>
          <w:szCs w:val="24"/>
        </w:rPr>
        <w:t xml:space="preserve"> de seu domicílio, conforme o caso, segundo disposição do art. 8º da Instrução Normativa do Departamento Nacional de Registro do Comércio – DNRC n° 103 de 30.04.2007, </w:t>
      </w:r>
      <w:r>
        <w:rPr>
          <w:sz w:val="22"/>
        </w:rPr>
        <w:t xml:space="preserve">que esteja dentro do prazo de validade expresso na própria certidão. Caso não houver prazo fixado, a validade será de </w:t>
      </w:r>
      <w:r>
        <w:rPr>
          <w:b/>
          <w:sz w:val="22"/>
          <w:u w:val="single"/>
        </w:rPr>
        <w:t>60 (sessenta) dias</w:t>
      </w:r>
      <w:r>
        <w:rPr>
          <w:sz w:val="22"/>
        </w:rPr>
        <w:t>.</w:t>
      </w:r>
    </w:p>
    <w:p w:rsidR="006E25AD" w:rsidRDefault="006E25AD">
      <w:pPr>
        <w:overflowPunct w:val="0"/>
        <w:autoSpaceDE w:val="0"/>
        <w:autoSpaceDN w:val="0"/>
        <w:adjustRightInd w:val="0"/>
        <w:spacing w:after="0" w:line="240" w:lineRule="auto"/>
        <w:ind w:left="1000"/>
        <w:jc w:val="both"/>
        <w:textAlignment w:val="baseline"/>
        <w:rPr>
          <w:rFonts w:eastAsia="Times New Roman"/>
          <w:b/>
          <w:bCs/>
          <w:sz w:val="22"/>
          <w:szCs w:val="20"/>
        </w:rPr>
      </w:pPr>
    </w:p>
    <w:p w:rsidR="006E25AD" w:rsidRDefault="00F90647">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lastRenderedPageBreak/>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rsidR="006E25AD" w:rsidRDefault="006E25AD">
      <w:pPr>
        <w:overflowPunct w:val="0"/>
        <w:autoSpaceDE w:val="0"/>
        <w:autoSpaceDN w:val="0"/>
        <w:adjustRightInd w:val="0"/>
        <w:spacing w:after="0" w:line="240" w:lineRule="auto"/>
        <w:ind w:left="1000"/>
        <w:jc w:val="both"/>
        <w:textAlignment w:val="baseline"/>
        <w:rPr>
          <w:rFonts w:eastAsia="Times New Roman"/>
          <w:b/>
          <w:sz w:val="22"/>
          <w:szCs w:val="20"/>
        </w:rPr>
      </w:pPr>
    </w:p>
    <w:p w:rsidR="006E25AD" w:rsidRDefault="00F90647">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rsidR="006E25AD" w:rsidRDefault="006E25AD">
      <w:pPr>
        <w:overflowPunct w:val="0"/>
        <w:autoSpaceDE w:val="0"/>
        <w:autoSpaceDN w:val="0"/>
        <w:adjustRightInd w:val="0"/>
        <w:spacing w:after="0" w:line="240" w:lineRule="auto"/>
        <w:ind w:left="1000"/>
        <w:jc w:val="both"/>
        <w:textAlignment w:val="baseline"/>
        <w:rPr>
          <w:rFonts w:eastAsia="Times New Roman"/>
          <w:b/>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proofErr w:type="gramStart"/>
      <w:r>
        <w:rPr>
          <w:rFonts w:eastAsia="Times New Roman"/>
          <w:b/>
          <w:bCs/>
          <w:sz w:val="22"/>
        </w:rPr>
        <w:t xml:space="preserve">5.5 </w:t>
      </w:r>
      <w:r>
        <w:rPr>
          <w:rFonts w:eastAsia="Times New Roman"/>
          <w:sz w:val="22"/>
        </w:rPr>
        <w:t>Cada licitante</w:t>
      </w:r>
      <w:proofErr w:type="gramEnd"/>
      <w:r>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6E25AD" w:rsidRDefault="006E25AD">
      <w:pPr>
        <w:tabs>
          <w:tab w:val="left" w:pos="360"/>
          <w:tab w:val="left" w:pos="1440"/>
        </w:tabs>
        <w:spacing w:after="0" w:line="240" w:lineRule="auto"/>
        <w:jc w:val="both"/>
        <w:rPr>
          <w:rFonts w:eastAsia="Times New Roman"/>
          <w:sz w:val="22"/>
          <w:lang w:val="zh-CN" w:eastAsia="zh-CN"/>
        </w:rPr>
      </w:pPr>
    </w:p>
    <w:p w:rsidR="006E25AD" w:rsidRDefault="00F90647">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6E25AD" w:rsidRDefault="006E25AD">
      <w:pPr>
        <w:tabs>
          <w:tab w:val="left" w:pos="360"/>
          <w:tab w:val="left" w:pos="1440"/>
        </w:tabs>
        <w:spacing w:after="0" w:line="240" w:lineRule="auto"/>
        <w:jc w:val="both"/>
        <w:rPr>
          <w:rFonts w:eastAsia="Times New Roman"/>
          <w:sz w:val="22"/>
          <w:lang w:eastAsia="zh-CN"/>
        </w:rPr>
      </w:pPr>
    </w:p>
    <w:p w:rsidR="006E25AD" w:rsidRDefault="00F90647">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rsidR="006E25AD" w:rsidRDefault="006E25AD">
      <w:pPr>
        <w:overflowPunct w:val="0"/>
        <w:autoSpaceDE w:val="0"/>
        <w:autoSpaceDN w:val="0"/>
        <w:adjustRightInd w:val="0"/>
        <w:spacing w:after="0" w:line="240" w:lineRule="auto"/>
        <w:jc w:val="both"/>
        <w:textAlignment w:val="baseline"/>
        <w:rPr>
          <w:rFonts w:eastAsia="Times New Roman"/>
          <w:b/>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proofErr w:type="gramStart"/>
      <w:r>
        <w:rPr>
          <w:rFonts w:eastAsia="Times New Roman"/>
          <w:b/>
          <w:sz w:val="22"/>
        </w:rPr>
        <w:t xml:space="preserve">6.1 </w:t>
      </w:r>
      <w:r>
        <w:rPr>
          <w:rFonts w:eastAsia="Times New Roman"/>
          <w:sz w:val="22"/>
        </w:rPr>
        <w:t>Terminada</w:t>
      </w:r>
      <w:proofErr w:type="gramEnd"/>
      <w:r>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6E25AD" w:rsidRDefault="006E25AD">
      <w:pPr>
        <w:overflowPunct w:val="0"/>
        <w:autoSpaceDE w:val="0"/>
        <w:autoSpaceDN w:val="0"/>
        <w:adjustRightInd w:val="0"/>
        <w:spacing w:after="0" w:line="240" w:lineRule="auto"/>
        <w:jc w:val="both"/>
        <w:textAlignment w:val="baseline"/>
        <w:rPr>
          <w:rFonts w:eastAsia="Times New Roman"/>
          <w:b/>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rsidR="006E25AD" w:rsidRDefault="00F90647">
      <w:pPr>
        <w:keepNext/>
        <w:spacing w:after="0" w:line="240" w:lineRule="auto"/>
        <w:jc w:val="both"/>
        <w:outlineLvl w:val="2"/>
        <w:rPr>
          <w:rFonts w:eastAsia="Arial Unicode MS"/>
          <w:b/>
          <w:sz w:val="22"/>
          <w:lang w:val="zh-CN" w:eastAsia="zh-CN"/>
        </w:rPr>
      </w:pPr>
      <w:r>
        <w:rPr>
          <w:rFonts w:eastAsia="Times New Roman"/>
          <w:b/>
          <w:sz w:val="22"/>
          <w:lang w:val="zh-CN" w:eastAsia="zh-CN"/>
        </w:rPr>
        <w:t>PREGÃO PRESENCIAL Nº. 123/2020</w:t>
      </w: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DATA DE ABERTURA:</w:t>
      </w:r>
      <w:r w:rsidR="00662BB9">
        <w:rPr>
          <w:rFonts w:eastAsia="Times New Roman"/>
          <w:b/>
          <w:sz w:val="22"/>
        </w:rPr>
        <w:t xml:space="preserve"> 13</w:t>
      </w:r>
      <w:r>
        <w:rPr>
          <w:rFonts w:eastAsia="Times New Roman"/>
          <w:b/>
          <w:sz w:val="22"/>
        </w:rPr>
        <w:t>/10/2020</w:t>
      </w:r>
    </w:p>
    <w:p w:rsidR="006E25AD" w:rsidRDefault="00662BB9">
      <w:pPr>
        <w:keepNext/>
        <w:spacing w:after="0" w:line="240" w:lineRule="auto"/>
        <w:jc w:val="both"/>
        <w:outlineLvl w:val="3"/>
        <w:rPr>
          <w:rFonts w:eastAsia="Arial Unicode MS"/>
          <w:b/>
          <w:color w:val="FF0000"/>
          <w:sz w:val="22"/>
          <w:lang w:eastAsia="zh-CN"/>
        </w:rPr>
      </w:pPr>
      <w:r>
        <w:rPr>
          <w:rFonts w:eastAsia="Times New Roman"/>
          <w:b/>
          <w:sz w:val="22"/>
          <w:lang w:val="zh-CN" w:eastAsia="zh-CN"/>
        </w:rPr>
        <w:t xml:space="preserve">HORÁRIO: </w:t>
      </w:r>
      <w:r>
        <w:rPr>
          <w:rFonts w:eastAsia="Times New Roman"/>
          <w:b/>
          <w:sz w:val="22"/>
          <w:lang w:eastAsia="zh-CN"/>
        </w:rPr>
        <w:t>08</w:t>
      </w:r>
      <w:r w:rsidR="00F90647">
        <w:rPr>
          <w:rFonts w:eastAsia="Times New Roman"/>
          <w:b/>
          <w:sz w:val="22"/>
          <w:lang w:eastAsia="zh-CN"/>
        </w:rPr>
        <w:t>h00min</w:t>
      </w:r>
    </w:p>
    <w:p w:rsidR="006E25AD" w:rsidRDefault="006E25AD">
      <w:pPr>
        <w:overflowPunct w:val="0"/>
        <w:autoSpaceDE w:val="0"/>
        <w:autoSpaceDN w:val="0"/>
        <w:adjustRightInd w:val="0"/>
        <w:spacing w:after="0" w:line="240" w:lineRule="auto"/>
        <w:jc w:val="both"/>
        <w:textAlignment w:val="baseline"/>
        <w:rPr>
          <w:rFonts w:eastAsia="Times New Roman"/>
          <w:b/>
          <w:sz w:val="22"/>
        </w:rPr>
      </w:pPr>
    </w:p>
    <w:p w:rsidR="006E25AD" w:rsidRDefault="00F90647">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lastRenderedPageBreak/>
        <w:t xml:space="preserve">ENVELOPE II </w:t>
      </w:r>
      <w:proofErr w:type="gramStart"/>
      <w:r>
        <w:rPr>
          <w:rFonts w:eastAsia="Times New Roman"/>
          <w:b/>
          <w:sz w:val="22"/>
        </w:rPr>
        <w:t>–DOCUMENTOS</w:t>
      </w:r>
      <w:proofErr w:type="gramEnd"/>
      <w:r>
        <w:rPr>
          <w:rFonts w:eastAsia="Times New Roman"/>
          <w:b/>
          <w:sz w:val="22"/>
        </w:rPr>
        <w:t xml:space="preserve"> DE HABILITAÇÃO</w:t>
      </w:r>
    </w:p>
    <w:p w:rsidR="006E25AD" w:rsidRDefault="00F90647">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rsidR="006E25AD" w:rsidRDefault="00F90647">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rsidR="006E25AD" w:rsidRDefault="00F90647">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PREGÃO PRESENCIAL Nº. 123/2020</w:t>
      </w:r>
    </w:p>
    <w:p w:rsidR="006E25AD" w:rsidRDefault="00662BB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DATA DE ABERTURA: 13</w:t>
      </w:r>
      <w:r w:rsidR="00F90647">
        <w:rPr>
          <w:rFonts w:eastAsia="Times New Roman"/>
          <w:b/>
          <w:sz w:val="22"/>
        </w:rPr>
        <w:t>/10/2020</w:t>
      </w:r>
    </w:p>
    <w:p w:rsidR="006E25AD" w:rsidRDefault="00662BB9">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HORÁRIO: 08</w:t>
      </w:r>
      <w:r w:rsidR="00F90647">
        <w:rPr>
          <w:rFonts w:eastAsia="Times New Roman"/>
          <w:b/>
          <w:sz w:val="22"/>
        </w:rPr>
        <w:t xml:space="preserve">h00min </w:t>
      </w:r>
      <w:r w:rsidR="00F90647">
        <w:rPr>
          <w:rFonts w:eastAsia="Times New Roman"/>
          <w:b/>
          <w:sz w:val="22"/>
        </w:rPr>
        <w:tab/>
      </w:r>
      <w:bookmarkStart w:id="0" w:name="_GoBack"/>
      <w:bookmarkEnd w:id="0"/>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 xml:space="preserve">Quaisquer documentos necessários à </w:t>
      </w:r>
      <w:proofErr w:type="gramStart"/>
      <w:r>
        <w:rPr>
          <w:rFonts w:eastAsia="Times New Roman"/>
          <w:sz w:val="22"/>
        </w:rPr>
        <w:t>participação no presente certame licitatório, apresentados em língua estrangeira</w:t>
      </w:r>
      <w:proofErr w:type="gramEnd"/>
      <w:r>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 xml:space="preserve">A autenticação, quando feita pelo (a) pregoeiro (a), por integrantes da equipe de apoio ou por funcionários da Gerência de Finanças da Administração Municipal de </w:t>
      </w:r>
      <w:proofErr w:type="gramStart"/>
      <w:r>
        <w:rPr>
          <w:rFonts w:eastAsia="Times New Roman"/>
          <w:sz w:val="22"/>
        </w:rPr>
        <w:t>Naviraí-MS</w:t>
      </w:r>
      <w:proofErr w:type="gramEnd"/>
      <w:r>
        <w:rPr>
          <w:rFonts w:eastAsia="Times New Roman"/>
          <w:sz w:val="22"/>
        </w:rPr>
        <w:t xml:space="preserve">, poderá ser efetuada, em horário de expediente, na sala de licitações do prédio sede da Prefeitura Municipal de Naviraí-MS, situada na Praça Prefeito Euclides Antônio Fabris nº 343 - Centro, no horário das </w:t>
      </w:r>
      <w:r>
        <w:rPr>
          <w:rFonts w:eastAsia="Times New Roman"/>
          <w:b/>
          <w:sz w:val="22"/>
        </w:rPr>
        <w:t>07h:00min as 13h:00min</w:t>
      </w:r>
      <w:r>
        <w:rPr>
          <w:rFonts w:eastAsia="Times New Roman"/>
          <w:sz w:val="22"/>
        </w:rPr>
        <w:t xml:space="preserve"> (horário local).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6E25AD" w:rsidRDefault="006E25AD">
      <w:pPr>
        <w:overflowPunct w:val="0"/>
        <w:autoSpaceDE w:val="0"/>
        <w:autoSpaceDN w:val="0"/>
        <w:adjustRightInd w:val="0"/>
        <w:spacing w:after="0" w:line="240" w:lineRule="auto"/>
        <w:ind w:left="284"/>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rsidR="006E25AD" w:rsidRDefault="006E25AD">
      <w:pPr>
        <w:overflowPunct w:val="0"/>
        <w:autoSpaceDE w:val="0"/>
        <w:autoSpaceDN w:val="0"/>
        <w:adjustRightInd w:val="0"/>
        <w:spacing w:after="0" w:line="240" w:lineRule="auto"/>
        <w:ind w:left="284"/>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lastRenderedPageBreak/>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6E25AD" w:rsidRDefault="006E25AD">
      <w:pPr>
        <w:overflowPunct w:val="0"/>
        <w:autoSpaceDE w:val="0"/>
        <w:autoSpaceDN w:val="0"/>
        <w:adjustRightInd w:val="0"/>
        <w:spacing w:after="0" w:line="240" w:lineRule="auto"/>
        <w:ind w:left="284"/>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 xml:space="preserve">Os preços propostos serão de exclusiva responsabilidade da licitante, não lhe assistindo o direito de pleitear qualquer alteração, </w:t>
      </w:r>
      <w:proofErr w:type="gramStart"/>
      <w:r>
        <w:rPr>
          <w:rFonts w:eastAsia="Times New Roman"/>
          <w:sz w:val="22"/>
        </w:rPr>
        <w:t>sob alegação</w:t>
      </w:r>
      <w:proofErr w:type="gramEnd"/>
      <w:r>
        <w:rPr>
          <w:rFonts w:eastAsia="Times New Roman"/>
          <w:sz w:val="22"/>
        </w:rPr>
        <w:t xml:space="preserve"> de erro, omissão ou qualquer outro pretexto.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numPr>
          <w:ilvl w:val="1"/>
          <w:numId w:val="3"/>
        </w:numPr>
        <w:tabs>
          <w:tab w:val="clear" w:pos="360"/>
          <w:tab w:val="left" w:pos="142"/>
          <w:tab w:val="left" w:pos="426"/>
        </w:tabs>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w:t>
      </w:r>
      <w:proofErr w:type="gramStart"/>
      <w:r>
        <w:rPr>
          <w:rFonts w:eastAsia="Times New Roman"/>
          <w:sz w:val="22"/>
          <w:szCs w:val="20"/>
        </w:rPr>
        <w:t>, implica</w:t>
      </w:r>
      <w:proofErr w:type="gramEnd"/>
      <w:r>
        <w:rPr>
          <w:rFonts w:eastAsia="Times New Roman"/>
          <w:sz w:val="22"/>
          <w:szCs w:val="20"/>
        </w:rPr>
        <w:t xml:space="preserve"> em submissão a todas as condições estipuladas neste edital e seus anexos, sem prejuízo da estrita observância das normas contidas na legislação federal mencionada no preâmbulo deste edital</w:t>
      </w:r>
      <w:r>
        <w:rPr>
          <w:rFonts w:eastAsia="Times New Roman"/>
          <w:sz w:val="22"/>
        </w:rPr>
        <w:t>.</w:t>
      </w:r>
    </w:p>
    <w:p w:rsidR="006E25AD" w:rsidRDefault="006E25AD">
      <w:pPr>
        <w:overflowPunct w:val="0"/>
        <w:autoSpaceDE w:val="0"/>
        <w:autoSpaceDN w:val="0"/>
        <w:adjustRightInd w:val="0"/>
        <w:spacing w:after="0" w:line="240" w:lineRule="auto"/>
        <w:ind w:left="360"/>
        <w:jc w:val="both"/>
        <w:rPr>
          <w:rFonts w:eastAsia="Times New Roman"/>
          <w:sz w:val="22"/>
        </w:rPr>
      </w:pPr>
    </w:p>
    <w:p w:rsidR="006E25AD" w:rsidRDefault="00F90647">
      <w:pPr>
        <w:numPr>
          <w:ilvl w:val="1"/>
          <w:numId w:val="3"/>
        </w:numPr>
        <w:tabs>
          <w:tab w:val="left" w:pos="0"/>
        </w:tabs>
        <w:overflowPunct w:val="0"/>
        <w:autoSpaceDE w:val="0"/>
        <w:autoSpaceDN w:val="0"/>
        <w:adjustRightInd w:val="0"/>
        <w:spacing w:after="0" w:line="240" w:lineRule="auto"/>
        <w:jc w:val="both"/>
        <w:textAlignment w:val="baseline"/>
        <w:rPr>
          <w:rFonts w:eastAsia="Times New Roman"/>
          <w:b/>
          <w:sz w:val="22"/>
          <w:u w:val="single"/>
        </w:rPr>
      </w:pPr>
      <w:r>
        <w:rPr>
          <w:rFonts w:eastAsia="Times New Roman"/>
          <w:b/>
          <w:sz w:val="22"/>
          <w:u w:val="single"/>
        </w:rPr>
        <w:t>A licitante deverá apresentar dentro do envelope de proposta de preços os seguintes documentos:</w:t>
      </w:r>
    </w:p>
    <w:p w:rsidR="006E25AD" w:rsidRDefault="006E25AD">
      <w:pPr>
        <w:overflowPunct w:val="0"/>
        <w:autoSpaceDE w:val="0"/>
        <w:autoSpaceDN w:val="0"/>
        <w:adjustRightInd w:val="0"/>
        <w:spacing w:after="0" w:line="240" w:lineRule="auto"/>
        <w:rPr>
          <w:rFonts w:eastAsia="Times New Roman"/>
          <w:sz w:val="22"/>
        </w:rPr>
      </w:pPr>
    </w:p>
    <w:p w:rsidR="006E25AD" w:rsidRDefault="00F90647">
      <w:pPr>
        <w:overflowPunct w:val="0"/>
        <w:autoSpaceDE w:val="0"/>
        <w:autoSpaceDN w:val="0"/>
        <w:adjustRightInd w:val="0"/>
        <w:spacing w:after="0" w:line="240" w:lineRule="auto"/>
        <w:rPr>
          <w:rFonts w:eastAsia="Times New Roman"/>
          <w:sz w:val="22"/>
        </w:rPr>
      </w:pPr>
      <w:r>
        <w:rPr>
          <w:rFonts w:eastAsia="Times New Roman"/>
          <w:sz w:val="22"/>
        </w:rPr>
        <w:t>a) Alvará de Licença para Funcionamento, expedido pelo órgão competente do município da licitante, observando sua validade;</w:t>
      </w:r>
    </w:p>
    <w:p w:rsidR="006E25AD" w:rsidRDefault="00F90647">
      <w:pPr>
        <w:pStyle w:val="PargrafodaLista"/>
        <w:numPr>
          <w:ilvl w:val="0"/>
          <w:numId w:val="4"/>
        </w:numPr>
        <w:spacing w:before="240"/>
        <w:ind w:left="0" w:firstLine="0"/>
        <w:jc w:val="both"/>
        <w:rPr>
          <w:sz w:val="24"/>
          <w:szCs w:val="24"/>
        </w:rPr>
      </w:pPr>
      <w:r>
        <w:rPr>
          <w:b/>
          <w:sz w:val="24"/>
          <w:szCs w:val="24"/>
        </w:rPr>
        <w:t>Declaração</w:t>
      </w:r>
      <w:r>
        <w:rPr>
          <w:sz w:val="24"/>
          <w:szCs w:val="24"/>
        </w:rPr>
        <w:t xml:space="preserve"> do licitante que durante o período de garantia que será de 24 (vinte e quatro) meses, a empresa CONTRATADA garantirá à CONTRATANTE, a assistência técnica do objeto, fornecido Pela contratada, PREFERENCIALMENTE na cidade de Naviraí, se a assistência for a outro Município, a empresa adjudicatária deverá arcar com as despesas de deslocamento dos técnicos. </w:t>
      </w:r>
    </w:p>
    <w:p w:rsidR="006E25AD" w:rsidRDefault="006E25AD">
      <w:pPr>
        <w:pStyle w:val="PargrafodaLista"/>
        <w:ind w:left="720"/>
        <w:jc w:val="both"/>
        <w:rPr>
          <w:sz w:val="24"/>
          <w:szCs w:val="24"/>
        </w:rPr>
      </w:pPr>
    </w:p>
    <w:p w:rsidR="006E25AD" w:rsidRDefault="00F90647">
      <w:pPr>
        <w:numPr>
          <w:ilvl w:val="0"/>
          <w:numId w:val="4"/>
        </w:numPr>
        <w:ind w:left="0" w:firstLine="0"/>
        <w:jc w:val="both"/>
        <w:rPr>
          <w:rFonts w:ascii="Arial" w:hAnsi="Arial" w:cs="Arial"/>
          <w:sz w:val="22"/>
        </w:rPr>
      </w:pPr>
      <w:r>
        <w:rPr>
          <w:b/>
          <w:sz w:val="22"/>
        </w:rPr>
        <w:lastRenderedPageBreak/>
        <w:t>Declaração</w:t>
      </w:r>
      <w:r>
        <w:rPr>
          <w:sz w:val="22"/>
        </w:rPr>
        <w:t xml:space="preserve"> de que irá ofertar garantia para os serviços de no mínimo 24 (vinte e quatro) meses a contar da entrega do equipamento</w:t>
      </w:r>
      <w:r w:rsidRPr="00946300">
        <w:rPr>
          <w:rFonts w:eastAsia="Helvetica"/>
          <w:color w:val="000000"/>
          <w:sz w:val="22"/>
          <w:lang w:eastAsia="zh-CN" w:bidi="ar"/>
        </w:rPr>
        <w:t>, atestado por meio de certificado de garantia, contra quaisquer defeitos de fabricação, projeto e montagem</w:t>
      </w:r>
      <w:r w:rsidRPr="00946300">
        <w:rPr>
          <w:rFonts w:ascii="Arial" w:eastAsia="Helvetica" w:hAnsi="Arial" w:cs="Arial"/>
          <w:color w:val="000000"/>
          <w:sz w:val="22"/>
          <w:lang w:eastAsia="zh-CN" w:bidi="ar"/>
        </w:rPr>
        <w:t xml:space="preserve">. </w:t>
      </w:r>
    </w:p>
    <w:p w:rsidR="006E25AD" w:rsidRDefault="006E25AD">
      <w:pPr>
        <w:jc w:val="both"/>
        <w:rPr>
          <w:rFonts w:eastAsia="Helvetica"/>
          <w:color w:val="000000"/>
          <w:sz w:val="22"/>
          <w:lang w:eastAsia="zh-CN" w:bidi="ar"/>
        </w:rPr>
      </w:pPr>
    </w:p>
    <w:p w:rsidR="006E25AD" w:rsidRDefault="00F90647">
      <w:pPr>
        <w:numPr>
          <w:ilvl w:val="0"/>
          <w:numId w:val="4"/>
        </w:numPr>
        <w:ind w:left="0" w:firstLine="0"/>
        <w:jc w:val="both"/>
        <w:rPr>
          <w:rFonts w:eastAsia="Times New Roman"/>
          <w:b/>
          <w:bCs/>
          <w:sz w:val="22"/>
        </w:rPr>
      </w:pPr>
      <w:r>
        <w:rPr>
          <w:rFonts w:eastAsia="Helvetica"/>
          <w:color w:val="000000"/>
          <w:sz w:val="22"/>
          <w:lang w:eastAsia="zh-CN" w:bidi="ar"/>
        </w:rPr>
        <w:t>D</w:t>
      </w:r>
      <w:r w:rsidRPr="00946300">
        <w:rPr>
          <w:rFonts w:eastAsia="Helvetica"/>
          <w:color w:val="000000"/>
          <w:sz w:val="22"/>
          <w:lang w:eastAsia="zh-CN" w:bidi="ar"/>
        </w:rPr>
        <w:t xml:space="preserve">urante o período de garantia, as substituições de peças, reparos e outras correções </w:t>
      </w:r>
      <w:r>
        <w:rPr>
          <w:rFonts w:eastAsia="Helvetica"/>
          <w:color w:val="000000"/>
          <w:sz w:val="22"/>
          <w:lang w:eastAsia="zh-CN" w:bidi="ar"/>
        </w:rPr>
        <w:t>no equipamento</w:t>
      </w:r>
      <w:r w:rsidRPr="00946300">
        <w:rPr>
          <w:rFonts w:eastAsia="Helvetica"/>
          <w:color w:val="000000"/>
          <w:sz w:val="22"/>
          <w:lang w:eastAsia="zh-CN" w:bidi="ar"/>
        </w:rPr>
        <w:t>, bem como as revisões obrigatórias e necessárias para a manutenção da garantia,</w:t>
      </w:r>
      <w:proofErr w:type="gramStart"/>
      <w:r w:rsidRPr="00946300">
        <w:rPr>
          <w:rFonts w:eastAsia="Helvetica"/>
          <w:color w:val="000000"/>
          <w:sz w:val="22"/>
          <w:lang w:eastAsia="zh-CN" w:bidi="ar"/>
        </w:rPr>
        <w:t xml:space="preserve"> </w:t>
      </w:r>
      <w:r>
        <w:rPr>
          <w:rFonts w:eastAsia="Helvetica"/>
          <w:color w:val="000000"/>
          <w:sz w:val="22"/>
          <w:lang w:eastAsia="zh-CN" w:bidi="ar"/>
        </w:rPr>
        <w:t xml:space="preserve"> </w:t>
      </w:r>
      <w:proofErr w:type="gramEnd"/>
      <w:r w:rsidRPr="00946300">
        <w:rPr>
          <w:rFonts w:eastAsia="Helvetica"/>
          <w:color w:val="000000"/>
          <w:sz w:val="22"/>
          <w:lang w:eastAsia="zh-CN" w:bidi="ar"/>
        </w:rPr>
        <w:t xml:space="preserve">determinadas pelo fabricante, terão suas </w:t>
      </w:r>
      <w:r>
        <w:rPr>
          <w:rFonts w:eastAsia="Helvetica"/>
          <w:color w:val="000000"/>
          <w:sz w:val="22"/>
          <w:lang w:eastAsia="zh-CN" w:bidi="ar"/>
        </w:rPr>
        <w:t xml:space="preserve"> </w:t>
      </w:r>
      <w:r w:rsidRPr="00946300">
        <w:rPr>
          <w:rFonts w:eastAsia="Helvetica"/>
          <w:color w:val="000000"/>
          <w:sz w:val="22"/>
          <w:lang w:eastAsia="zh-CN" w:bidi="ar"/>
        </w:rPr>
        <w:t>despesas (peças e mão de obra) suportadas exclusivamente pela empresa a ser contratada</w:t>
      </w:r>
      <w:r>
        <w:rPr>
          <w:rFonts w:eastAsia="Helvetica"/>
          <w:color w:val="000000"/>
          <w:sz w:val="22"/>
          <w:lang w:eastAsia="zh-CN" w:bidi="ar"/>
        </w:rPr>
        <w:t>, sem qualquer ônus para a Administração.</w:t>
      </w:r>
    </w:p>
    <w:p w:rsidR="006E25AD" w:rsidRDefault="006E25AD">
      <w:pPr>
        <w:tabs>
          <w:tab w:val="left" w:pos="709"/>
        </w:tabs>
        <w:overflowPunct w:val="0"/>
        <w:autoSpaceDE w:val="0"/>
        <w:autoSpaceDN w:val="0"/>
        <w:adjustRightInd w:val="0"/>
        <w:spacing w:after="0" w:line="240" w:lineRule="auto"/>
        <w:jc w:val="both"/>
        <w:rPr>
          <w:rFonts w:eastAsia="Times New Roman"/>
          <w:b/>
          <w:bCs/>
          <w:sz w:val="22"/>
        </w:rPr>
      </w:pPr>
    </w:p>
    <w:p w:rsidR="006E25AD" w:rsidRDefault="00F90647">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w:t>
      </w:r>
      <w:proofErr w:type="gramStart"/>
      <w:r>
        <w:rPr>
          <w:rFonts w:eastAsia="Times New Roman"/>
          <w:b/>
          <w:bCs/>
          <w:sz w:val="22"/>
        </w:rPr>
        <w:t xml:space="preserve">  </w:t>
      </w:r>
      <w:proofErr w:type="gramEnd"/>
      <w:r>
        <w:rPr>
          <w:rFonts w:eastAsia="Times New Roman"/>
          <w:b/>
          <w:bCs/>
          <w:sz w:val="22"/>
        </w:rPr>
        <w:t>DO VALOR ESTIMADO</w:t>
      </w:r>
    </w:p>
    <w:p w:rsidR="006E25AD" w:rsidRDefault="006E25AD">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6E25AD" w:rsidRDefault="00F90647">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R$ 40.626,49</w:t>
      </w:r>
      <w:proofErr w:type="gramStart"/>
      <w:r>
        <w:rPr>
          <w:rFonts w:eastAsia="Times New Roman"/>
          <w:b/>
          <w:bCs/>
          <w:iCs/>
          <w:sz w:val="22"/>
        </w:rPr>
        <w:t xml:space="preserve">  </w:t>
      </w:r>
      <w:proofErr w:type="gramEnd"/>
      <w:r>
        <w:rPr>
          <w:rFonts w:eastAsia="Times New Roman"/>
          <w:b/>
          <w:bCs/>
          <w:iCs/>
          <w:sz w:val="22"/>
        </w:rPr>
        <w:t>( quarenta mil seiscentos e vinte e seis reais e quarenta e nove centavos)</w:t>
      </w:r>
    </w:p>
    <w:p w:rsidR="006E25AD" w:rsidRDefault="006E25AD">
      <w:pPr>
        <w:tabs>
          <w:tab w:val="left" w:pos="709"/>
        </w:tabs>
        <w:overflowPunct w:val="0"/>
        <w:autoSpaceDE w:val="0"/>
        <w:autoSpaceDN w:val="0"/>
        <w:adjustRightInd w:val="0"/>
        <w:spacing w:after="0" w:line="240" w:lineRule="auto"/>
        <w:jc w:val="both"/>
        <w:rPr>
          <w:rFonts w:eastAsia="Times New Roman"/>
          <w:iCs/>
          <w:sz w:val="22"/>
        </w:rPr>
      </w:pPr>
    </w:p>
    <w:p w:rsidR="006E25AD" w:rsidRDefault="00F90647">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rsidR="006E25AD" w:rsidRDefault="006E25AD">
      <w:pPr>
        <w:tabs>
          <w:tab w:val="left" w:pos="709"/>
        </w:tabs>
        <w:spacing w:before="100" w:beforeAutospacing="1" w:after="100" w:afterAutospacing="1" w:line="240" w:lineRule="auto"/>
        <w:contextualSpacing/>
        <w:jc w:val="both"/>
        <w:rPr>
          <w:rFonts w:eastAsia="Times New Roman"/>
          <w:sz w:val="22"/>
          <w:lang w:eastAsia="pt-BR"/>
        </w:rPr>
      </w:pPr>
    </w:p>
    <w:p w:rsidR="006E25AD" w:rsidRDefault="00F90647">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proofErr w:type="gramStart"/>
      <w:r>
        <w:rPr>
          <w:rFonts w:eastAsia="Times New Roman"/>
          <w:b/>
          <w:sz w:val="22"/>
          <w:lang w:eastAsia="pt-BR"/>
        </w:rPr>
        <w:t>07h:</w:t>
      </w:r>
      <w:proofErr w:type="gramEnd"/>
      <w:r>
        <w:rPr>
          <w:rFonts w:eastAsia="Times New Roman"/>
          <w:b/>
          <w:sz w:val="22"/>
          <w:lang w:eastAsia="pt-BR"/>
        </w:rPr>
        <w:t>00min as 13h:00min</w:t>
      </w:r>
      <w:r>
        <w:rPr>
          <w:rFonts w:eastAsia="Times New Roman"/>
          <w:sz w:val="22"/>
          <w:lang w:eastAsia="pt-BR"/>
        </w:rPr>
        <w:t xml:space="preserve"> (horário local), munido de Requerimento, solicitando Vistas ao Processo.</w:t>
      </w:r>
    </w:p>
    <w:p w:rsidR="006E25AD" w:rsidRDefault="006E25AD">
      <w:pPr>
        <w:tabs>
          <w:tab w:val="left" w:pos="709"/>
        </w:tabs>
        <w:spacing w:after="0" w:line="240" w:lineRule="auto"/>
        <w:contextualSpacing/>
        <w:jc w:val="both"/>
        <w:rPr>
          <w:rFonts w:eastAsia="Times New Roman"/>
          <w:sz w:val="22"/>
          <w:lang w:eastAsia="pt-BR"/>
        </w:rPr>
      </w:pPr>
    </w:p>
    <w:p w:rsidR="006E25AD" w:rsidRDefault="00F90647">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rsidR="006E25AD" w:rsidRDefault="006E25AD">
      <w:pPr>
        <w:tabs>
          <w:tab w:val="left" w:pos="709"/>
        </w:tabs>
        <w:spacing w:after="0" w:line="240" w:lineRule="auto"/>
        <w:contextualSpacing/>
        <w:jc w:val="both"/>
        <w:rPr>
          <w:rFonts w:eastAsia="Calibri"/>
          <w:iCs/>
          <w:sz w:val="22"/>
          <w:lang w:eastAsia="pt-BR"/>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w:t>
      </w:r>
      <w:proofErr w:type="gramStart"/>
      <w:r>
        <w:rPr>
          <w:rFonts w:eastAsia="Times New Roman"/>
          <w:sz w:val="22"/>
        </w:rPr>
        <w:t>sob pena</w:t>
      </w:r>
      <w:proofErr w:type="gramEnd"/>
      <w:r>
        <w:rPr>
          <w:rFonts w:eastAsia="Times New Roman"/>
          <w:sz w:val="22"/>
        </w:rPr>
        <w:t xml:space="preserve"> de inabilitação.</w:t>
      </w:r>
    </w:p>
    <w:p w:rsidR="006E25AD" w:rsidRDefault="006E25AD">
      <w:pPr>
        <w:overflowPunct w:val="0"/>
        <w:autoSpaceDE w:val="0"/>
        <w:autoSpaceDN w:val="0"/>
        <w:adjustRightInd w:val="0"/>
        <w:spacing w:after="0" w:line="240" w:lineRule="auto"/>
        <w:ind w:right="-142"/>
        <w:jc w:val="both"/>
        <w:textAlignment w:val="baseline"/>
        <w:rPr>
          <w:rFonts w:eastAsia="Times New Roman"/>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rsidR="006E25AD" w:rsidRDefault="006E25AD">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rsidR="006E25AD" w:rsidRDefault="006E25AD">
      <w:pPr>
        <w:overflowPunct w:val="0"/>
        <w:autoSpaceDE w:val="0"/>
        <w:autoSpaceDN w:val="0"/>
        <w:adjustRightInd w:val="0"/>
        <w:spacing w:after="0" w:line="240" w:lineRule="auto"/>
        <w:ind w:right="-142"/>
        <w:jc w:val="both"/>
        <w:textAlignment w:val="baseline"/>
        <w:rPr>
          <w:rFonts w:eastAsia="Times New Roman"/>
          <w:b/>
          <w:bCs/>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proofErr w:type="gramStart"/>
      <w:r>
        <w:rPr>
          <w:rFonts w:eastAsia="Times New Roman"/>
          <w:sz w:val="22"/>
        </w:rPr>
        <w:t xml:space="preserve">  </w:t>
      </w:r>
      <w:proofErr w:type="gramEnd"/>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E25AD" w:rsidRDefault="006E25AD">
      <w:pPr>
        <w:overflowPunct w:val="0"/>
        <w:autoSpaceDE w:val="0"/>
        <w:autoSpaceDN w:val="0"/>
        <w:adjustRightInd w:val="0"/>
        <w:spacing w:after="0" w:line="240" w:lineRule="auto"/>
        <w:ind w:right="-142"/>
        <w:jc w:val="both"/>
        <w:textAlignment w:val="baseline"/>
        <w:rPr>
          <w:rFonts w:eastAsia="Times New Roman"/>
          <w:b/>
          <w:bCs/>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rsidR="006E25AD" w:rsidRDefault="006E25AD">
      <w:pPr>
        <w:overflowPunct w:val="0"/>
        <w:autoSpaceDE w:val="0"/>
        <w:autoSpaceDN w:val="0"/>
        <w:adjustRightInd w:val="0"/>
        <w:spacing w:after="0" w:line="240" w:lineRule="auto"/>
        <w:ind w:right="-142"/>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8.2.4 </w:t>
      </w:r>
      <w:r>
        <w:rPr>
          <w:rFonts w:eastAsia="Times New Roman"/>
          <w:sz w:val="22"/>
        </w:rPr>
        <w:t xml:space="preserve">Prova de regularidade para com a Fazenda Municipal por meio da apresentação de Certidão </w:t>
      </w:r>
    </w:p>
    <w:p w:rsidR="006E25AD" w:rsidRDefault="00F90647">
      <w:pPr>
        <w:overflowPunct w:val="0"/>
        <w:autoSpaceDE w:val="0"/>
        <w:autoSpaceDN w:val="0"/>
        <w:adjustRightInd w:val="0"/>
        <w:spacing w:after="0" w:line="240" w:lineRule="auto"/>
        <w:textAlignment w:val="baseline"/>
        <w:rPr>
          <w:rFonts w:eastAsia="Times New Roman"/>
          <w:sz w:val="22"/>
        </w:rPr>
      </w:pPr>
      <w:proofErr w:type="gramStart"/>
      <w:r>
        <w:rPr>
          <w:rFonts w:eastAsia="Times New Roman"/>
          <w:sz w:val="22"/>
        </w:rPr>
        <w:t xml:space="preserve">( </w:t>
      </w:r>
      <w:proofErr w:type="gramEnd"/>
      <w:r>
        <w:rPr>
          <w:rFonts w:eastAsia="Times New Roman"/>
          <w:sz w:val="22"/>
        </w:rPr>
        <w:t>Débitos Gerais) Negativa ou Positiva com efeito de Negativa, relativa aos tributos municipais, expedida pela Secretaria Municipal sede da licitante;</w:t>
      </w:r>
    </w:p>
    <w:p w:rsidR="006E25AD" w:rsidRDefault="006E25AD">
      <w:pPr>
        <w:overflowPunct w:val="0"/>
        <w:autoSpaceDE w:val="0"/>
        <w:autoSpaceDN w:val="0"/>
        <w:adjustRightInd w:val="0"/>
        <w:spacing w:after="0" w:line="240" w:lineRule="auto"/>
        <w:ind w:right="-142"/>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Pr>
          <w:rFonts w:eastAsia="Times New Roman"/>
          <w:sz w:val="22"/>
        </w:rPr>
        <w:t>de</w:t>
      </w:r>
      <w:proofErr w:type="gramEnd"/>
      <w:r>
        <w:rPr>
          <w:rFonts w:eastAsia="Times New Roman"/>
          <w:sz w:val="22"/>
        </w:rPr>
        <w:t xml:space="preserve"> maio de 1943 (www.tst.jus.br/certidão);</w:t>
      </w:r>
    </w:p>
    <w:p w:rsidR="006E25AD" w:rsidRDefault="006E25AD">
      <w:pPr>
        <w:overflowPunct w:val="0"/>
        <w:autoSpaceDE w:val="0"/>
        <w:autoSpaceDN w:val="0"/>
        <w:adjustRightInd w:val="0"/>
        <w:spacing w:after="0" w:line="240" w:lineRule="auto"/>
        <w:ind w:right="-142"/>
        <w:jc w:val="both"/>
        <w:textAlignment w:val="baseline"/>
        <w:rPr>
          <w:rFonts w:eastAsia="Times New Roman"/>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6E25AD" w:rsidRDefault="006E25AD">
      <w:pPr>
        <w:overflowPunct w:val="0"/>
        <w:autoSpaceDE w:val="0"/>
        <w:autoSpaceDN w:val="0"/>
        <w:adjustRightInd w:val="0"/>
        <w:spacing w:after="0" w:line="240" w:lineRule="auto"/>
        <w:ind w:right="-142"/>
        <w:jc w:val="both"/>
        <w:textAlignment w:val="baseline"/>
        <w:rPr>
          <w:rFonts w:eastAsia="Times New Roman"/>
          <w:color w:val="FF0000"/>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rsidR="006E25AD" w:rsidRDefault="006E25AD">
      <w:pPr>
        <w:overflowPunct w:val="0"/>
        <w:autoSpaceDE w:val="0"/>
        <w:autoSpaceDN w:val="0"/>
        <w:adjustRightInd w:val="0"/>
        <w:spacing w:after="0" w:line="240" w:lineRule="auto"/>
        <w:ind w:right="-142"/>
        <w:jc w:val="both"/>
        <w:textAlignment w:val="baseline"/>
        <w:rPr>
          <w:rFonts w:eastAsia="Times New Roman"/>
          <w:b/>
          <w:bCs/>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rsidR="006E25AD" w:rsidRDefault="006E25AD">
      <w:pPr>
        <w:overflowPunct w:val="0"/>
        <w:autoSpaceDE w:val="0"/>
        <w:autoSpaceDN w:val="0"/>
        <w:adjustRightInd w:val="0"/>
        <w:spacing w:after="0" w:line="240" w:lineRule="auto"/>
        <w:ind w:right="-142"/>
        <w:jc w:val="both"/>
        <w:textAlignment w:val="baseline"/>
        <w:rPr>
          <w:rFonts w:eastAsia="Times New Roman"/>
          <w:sz w:val="22"/>
        </w:rPr>
      </w:pPr>
    </w:p>
    <w:p w:rsidR="006E25AD" w:rsidRDefault="00F90647">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ANEXO 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rsidR="006E25AD" w:rsidRDefault="006E25AD">
      <w:pPr>
        <w:tabs>
          <w:tab w:val="left" w:pos="0"/>
        </w:tabs>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proofErr w:type="gramStart"/>
      <w:r>
        <w:rPr>
          <w:rFonts w:eastAsia="Times New Roman"/>
          <w:b/>
          <w:bCs/>
          <w:sz w:val="22"/>
        </w:rPr>
        <w:t>9.2</w:t>
      </w:r>
      <w:r>
        <w:rPr>
          <w:rFonts w:eastAsia="Times New Roman"/>
          <w:sz w:val="22"/>
        </w:rPr>
        <w:t xml:space="preserve"> Etapa</w:t>
      </w:r>
      <w:proofErr w:type="gramEnd"/>
      <w:r>
        <w:rPr>
          <w:rFonts w:eastAsia="Times New Roman"/>
          <w:sz w:val="22"/>
        </w:rPr>
        <w:t xml:space="preserve"> de Classificação de Preços:</w:t>
      </w:r>
    </w:p>
    <w:p w:rsidR="006E25AD" w:rsidRDefault="006E25AD">
      <w:pPr>
        <w:tabs>
          <w:tab w:val="left" w:pos="0"/>
        </w:tabs>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6E25AD" w:rsidRDefault="006E25AD">
      <w:pPr>
        <w:tabs>
          <w:tab w:val="left" w:pos="0"/>
        </w:tabs>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9.2.3</w:t>
      </w:r>
      <w:r>
        <w:rPr>
          <w:rFonts w:eastAsia="Times New Roman"/>
          <w:sz w:val="22"/>
        </w:rPr>
        <w:t xml:space="preserve"> O (a) Pregoeiro (a) fará a ordenação dos valores das propostas, em ordem crescente, de todas as licitantes.</w:t>
      </w:r>
    </w:p>
    <w:p w:rsidR="006E25AD" w:rsidRDefault="006E25AD">
      <w:pPr>
        <w:tabs>
          <w:tab w:val="left" w:pos="0"/>
        </w:tabs>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6E25AD" w:rsidRDefault="006E25AD">
      <w:pPr>
        <w:tabs>
          <w:tab w:val="left" w:pos="0"/>
        </w:tabs>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w:t>
      </w:r>
      <w:proofErr w:type="gramStart"/>
      <w:r>
        <w:rPr>
          <w:rFonts w:eastAsia="Times New Roman"/>
          <w:sz w:val="22"/>
        </w:rPr>
        <w:t>Caso não mais se realizem</w:t>
      </w:r>
      <w:proofErr w:type="gramEnd"/>
      <w:r>
        <w:rPr>
          <w:rFonts w:eastAsia="Times New Roman"/>
          <w:sz w:val="22"/>
        </w:rPr>
        <w:t xml:space="preserve"> lances verbais, será encerrada a etapa competitiva e ordenadas às ofertas, exclusivamente pelo critério de menor preço</w:t>
      </w:r>
      <w:r>
        <w:rPr>
          <w:rFonts w:eastAsia="Times New Roman"/>
          <w:b/>
          <w:sz w:val="22"/>
        </w:rPr>
        <w:t>.</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6E25AD" w:rsidRDefault="006E25AD">
      <w:pPr>
        <w:spacing w:after="0" w:line="240" w:lineRule="auto"/>
        <w:jc w:val="both"/>
        <w:rPr>
          <w:rFonts w:eastAsia="Times New Roman"/>
          <w:b/>
          <w:bCs/>
          <w:sz w:val="22"/>
          <w:lang w:eastAsia="zh-CN"/>
        </w:rPr>
      </w:pPr>
    </w:p>
    <w:p w:rsidR="006E25AD" w:rsidRDefault="00F90647">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rsidR="006E25AD" w:rsidRDefault="006E25AD">
      <w:pPr>
        <w:spacing w:after="0" w:line="240" w:lineRule="auto"/>
        <w:jc w:val="both"/>
        <w:rPr>
          <w:rFonts w:eastAsia="Times New Roman"/>
          <w:sz w:val="22"/>
          <w:lang w:val="zh-CN" w:eastAsia="zh-CN"/>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w:t>
      </w:r>
      <w:proofErr w:type="gramStart"/>
      <w:r>
        <w:rPr>
          <w:rFonts w:eastAsia="Times New Roman"/>
          <w:sz w:val="22"/>
        </w:rPr>
        <w:t>entrega</w:t>
      </w:r>
      <w:proofErr w:type="gramEnd"/>
      <w:r>
        <w:rPr>
          <w:rFonts w:eastAsia="Times New Roman"/>
          <w:sz w:val="22"/>
        </w:rPr>
        <w:t xml:space="preserve"> dos materiais condicionados a prazos, descontos, vantagens de qualquer natureza não previstos neste Pregão.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rsidR="006E25AD" w:rsidRDefault="006E25AD">
      <w:pPr>
        <w:spacing w:after="0" w:line="240" w:lineRule="auto"/>
        <w:jc w:val="both"/>
        <w:rPr>
          <w:rFonts w:eastAsia="Times New Roman"/>
          <w:b/>
          <w:bCs/>
          <w:sz w:val="22"/>
          <w:lang w:val="zh-CN" w:eastAsia="zh-CN"/>
        </w:rPr>
      </w:pPr>
    </w:p>
    <w:p w:rsidR="006E25AD" w:rsidRDefault="00F90647">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rsidR="006E25AD" w:rsidRDefault="006E25AD">
      <w:pPr>
        <w:spacing w:after="0" w:line="240" w:lineRule="auto"/>
        <w:jc w:val="both"/>
        <w:rPr>
          <w:rFonts w:eastAsia="Times New Roman"/>
          <w:sz w:val="22"/>
          <w:lang w:val="zh-CN" w:eastAsia="zh-CN"/>
        </w:rPr>
      </w:pPr>
    </w:p>
    <w:p w:rsidR="006E25AD" w:rsidRDefault="00F90647">
      <w:pPr>
        <w:numPr>
          <w:ilvl w:val="0"/>
          <w:numId w:val="5"/>
        </w:numPr>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6E25AD" w:rsidRDefault="006E25AD">
      <w:pPr>
        <w:overflowPunct w:val="0"/>
        <w:autoSpaceDE w:val="0"/>
        <w:autoSpaceDN w:val="0"/>
        <w:adjustRightInd w:val="0"/>
        <w:spacing w:after="0" w:line="240" w:lineRule="auto"/>
        <w:ind w:left="426" w:hanging="285"/>
        <w:jc w:val="both"/>
        <w:rPr>
          <w:rFonts w:eastAsia="Times New Roman"/>
          <w:iCs/>
          <w:sz w:val="22"/>
        </w:rPr>
      </w:pPr>
    </w:p>
    <w:p w:rsidR="006E25AD" w:rsidRDefault="00F90647">
      <w:pPr>
        <w:numPr>
          <w:ilvl w:val="0"/>
          <w:numId w:val="5"/>
        </w:numPr>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Pr>
          <w:rFonts w:eastAsia="Times New Roman"/>
          <w:iCs/>
          <w:sz w:val="22"/>
        </w:rPr>
        <w:t>sob pena</w:t>
      </w:r>
      <w:proofErr w:type="gramEnd"/>
      <w:r>
        <w:rPr>
          <w:rFonts w:eastAsia="Times New Roman"/>
          <w:iCs/>
          <w:sz w:val="22"/>
        </w:rPr>
        <w:t xml:space="preserve"> de preclusão.</w:t>
      </w:r>
    </w:p>
    <w:p w:rsidR="006E25AD" w:rsidRDefault="006E25AD">
      <w:pPr>
        <w:overflowPunct w:val="0"/>
        <w:autoSpaceDE w:val="0"/>
        <w:autoSpaceDN w:val="0"/>
        <w:adjustRightInd w:val="0"/>
        <w:spacing w:after="0" w:line="240" w:lineRule="auto"/>
        <w:ind w:left="426" w:hanging="285"/>
        <w:jc w:val="both"/>
        <w:rPr>
          <w:rFonts w:eastAsia="Times New Roman"/>
          <w:iCs/>
          <w:sz w:val="22"/>
        </w:rPr>
      </w:pPr>
    </w:p>
    <w:p w:rsidR="006E25AD" w:rsidRDefault="00F90647">
      <w:pPr>
        <w:numPr>
          <w:ilvl w:val="0"/>
          <w:numId w:val="5"/>
        </w:numPr>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 xml:space="preserve">Não ocorrendo </w:t>
      </w:r>
      <w:proofErr w:type="gramStart"/>
      <w:r>
        <w:rPr>
          <w:rFonts w:eastAsia="Times New Roman"/>
          <w:iCs/>
          <w:sz w:val="22"/>
        </w:rPr>
        <w:t>a</w:t>
      </w:r>
      <w:proofErr w:type="gramEnd"/>
      <w:r>
        <w:rPr>
          <w:rFonts w:eastAsia="Times New Roman"/>
          <w:iCs/>
          <w:sz w:val="22"/>
        </w:rPr>
        <w:t xml:space="preserve"> contratação da microempresa ou empresa de pequeno porte, na forma da alínea anterior, serão convocadas as </w:t>
      </w:r>
      <w:proofErr w:type="spellStart"/>
      <w:r>
        <w:rPr>
          <w:rFonts w:eastAsia="Times New Roman"/>
          <w:iCs/>
          <w:sz w:val="22"/>
        </w:rPr>
        <w:t>MEs</w:t>
      </w:r>
      <w:proofErr w:type="spellEnd"/>
      <w:r>
        <w:rPr>
          <w:rFonts w:eastAsia="Times New Roman"/>
          <w:iCs/>
          <w:sz w:val="22"/>
        </w:rPr>
        <w:t xml:space="preserve"> ou </w:t>
      </w:r>
      <w:proofErr w:type="spellStart"/>
      <w:r>
        <w:rPr>
          <w:rFonts w:eastAsia="Times New Roman"/>
          <w:iCs/>
          <w:sz w:val="22"/>
        </w:rPr>
        <w:t>EPPs</w:t>
      </w:r>
      <w:proofErr w:type="spellEnd"/>
      <w:r>
        <w:rPr>
          <w:rFonts w:eastAsia="Times New Roman"/>
          <w:iCs/>
          <w:sz w:val="22"/>
        </w:rPr>
        <w:t xml:space="preserve"> remanescentes, na ordem classificatória, para o exercício do mesmo direito</w:t>
      </w:r>
    </w:p>
    <w:p w:rsidR="006E25AD" w:rsidRDefault="006E25AD">
      <w:pPr>
        <w:overflowPunct w:val="0"/>
        <w:autoSpaceDE w:val="0"/>
        <w:autoSpaceDN w:val="0"/>
        <w:adjustRightInd w:val="0"/>
        <w:spacing w:after="0" w:line="240" w:lineRule="auto"/>
        <w:ind w:left="426" w:hanging="285"/>
        <w:jc w:val="both"/>
        <w:rPr>
          <w:rFonts w:eastAsia="Times New Roman"/>
          <w:iCs/>
          <w:sz w:val="22"/>
        </w:rPr>
      </w:pPr>
    </w:p>
    <w:p w:rsidR="006E25AD" w:rsidRDefault="00F90647">
      <w:pPr>
        <w:numPr>
          <w:ilvl w:val="0"/>
          <w:numId w:val="5"/>
        </w:numPr>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 xml:space="preserve">No caso de equivalência de valores apresentados </w:t>
      </w:r>
      <w:proofErr w:type="gramStart"/>
      <w:r>
        <w:rPr>
          <w:rFonts w:eastAsia="Times New Roman"/>
          <w:iCs/>
          <w:sz w:val="22"/>
        </w:rPr>
        <w:t>pelas micro</w:t>
      </w:r>
      <w:proofErr w:type="gramEnd"/>
      <w:r>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6E25AD" w:rsidRDefault="006E25AD">
      <w:pPr>
        <w:overflowPunct w:val="0"/>
        <w:autoSpaceDE w:val="0"/>
        <w:autoSpaceDN w:val="0"/>
        <w:adjustRightInd w:val="0"/>
        <w:spacing w:after="0" w:line="240" w:lineRule="auto"/>
        <w:ind w:left="426" w:hanging="285"/>
        <w:textAlignment w:val="baseline"/>
        <w:rPr>
          <w:rFonts w:eastAsia="Times New Roman"/>
          <w:iCs/>
          <w:sz w:val="22"/>
        </w:rPr>
      </w:pPr>
    </w:p>
    <w:p w:rsidR="006E25AD" w:rsidRDefault="00F90647">
      <w:pPr>
        <w:numPr>
          <w:ilvl w:val="0"/>
          <w:numId w:val="5"/>
        </w:numPr>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proofErr w:type="gramStart"/>
      <w:r>
        <w:rPr>
          <w:rFonts w:eastAsia="Times New Roman"/>
          <w:b/>
          <w:bCs/>
          <w:sz w:val="22"/>
        </w:rPr>
        <w:t xml:space="preserve">9.4 </w:t>
      </w:r>
      <w:r>
        <w:rPr>
          <w:rFonts w:eastAsia="Times New Roman"/>
          <w:sz w:val="22"/>
        </w:rPr>
        <w:t>Etapa</w:t>
      </w:r>
      <w:proofErr w:type="gramEnd"/>
      <w:r>
        <w:rPr>
          <w:rFonts w:eastAsia="Times New Roman"/>
          <w:sz w:val="22"/>
        </w:rPr>
        <w:t xml:space="preserve"> de Habilitação, Declaração da Licitante Vencedora e Adjudicação.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Pr>
          <w:rFonts w:eastAsia="Times New Roman"/>
          <w:sz w:val="22"/>
        </w:rPr>
        <w:t>inabilitadas</w:t>
      </w:r>
      <w:proofErr w:type="gramEnd"/>
      <w:r>
        <w:rPr>
          <w:rFonts w:eastAsia="Times New Roman"/>
          <w:sz w:val="22"/>
        </w:rPr>
        <w:t>.</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6E25AD" w:rsidRDefault="006E25AD">
      <w:pPr>
        <w:overflowPunct w:val="0"/>
        <w:autoSpaceDE w:val="0"/>
        <w:autoSpaceDN w:val="0"/>
        <w:adjustRightInd w:val="0"/>
        <w:spacing w:after="0" w:line="240" w:lineRule="auto"/>
        <w:ind w:left="142"/>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Pr>
          <w:rFonts w:eastAsia="Times New Roman"/>
          <w:sz w:val="22"/>
        </w:rPr>
        <w:t>Pregoeiro(</w:t>
      </w:r>
      <w:proofErr w:type="gramEnd"/>
      <w:r>
        <w:rPr>
          <w:rFonts w:eastAsia="Times New Roman"/>
          <w:sz w:val="22"/>
        </w:rPr>
        <w:t xml:space="preserve">a).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w:t>
      </w:r>
      <w:proofErr w:type="gramStart"/>
      <w:r>
        <w:rPr>
          <w:rFonts w:eastAsia="Times New Roman"/>
          <w:sz w:val="22"/>
        </w:rPr>
        <w:t>a</w:t>
      </w:r>
      <w:proofErr w:type="gramEnd"/>
      <w:r>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Pr>
          <w:rFonts w:eastAsia="Times New Roman"/>
          <w:sz w:val="22"/>
        </w:rPr>
        <w:t>Naviraí-MS</w:t>
      </w:r>
      <w:proofErr w:type="gramEnd"/>
      <w:r>
        <w:rPr>
          <w:rFonts w:eastAsia="Times New Roman"/>
          <w:sz w:val="22"/>
        </w:rPr>
        <w:t>,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Pr>
          <w:rFonts w:eastAsia="Times New Roman"/>
          <w:sz w:val="22"/>
        </w:rPr>
        <w:t>contra-razões</w:t>
      </w:r>
      <w:proofErr w:type="spellEnd"/>
      <w:proofErr w:type="gramEnd"/>
      <w:r>
        <w:rPr>
          <w:rFonts w:eastAsia="Times New Roman"/>
          <w:sz w:val="22"/>
        </w:rPr>
        <w:t xml:space="preserve"> em igual numero de dias, que começarão a correr do término do prazo da recorrente, sendo-lhes assegurada vista imediata dos autos. </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10.4</w:t>
      </w:r>
      <w:r>
        <w:rPr>
          <w:rFonts w:eastAsia="Times New Roman"/>
          <w:sz w:val="22"/>
        </w:rPr>
        <w:t xml:space="preserve"> Os autos do processo administrativo permanecerão com vista franqueada aos interessados na Prefeitura municipal de </w:t>
      </w:r>
      <w:proofErr w:type="gramStart"/>
      <w:r>
        <w:rPr>
          <w:rFonts w:eastAsia="Times New Roman"/>
          <w:sz w:val="22"/>
        </w:rPr>
        <w:t>Naviraí-MS</w:t>
      </w:r>
      <w:proofErr w:type="gramEnd"/>
      <w:r>
        <w:rPr>
          <w:rFonts w:eastAsia="Times New Roman"/>
          <w:sz w:val="22"/>
        </w:rPr>
        <w:t xml:space="preserve">, sito na Praça Prefeito Euclides Antônio Fabris nº 343 CEP 79950-000 Naviraí-MS, </w:t>
      </w:r>
      <w:r>
        <w:rPr>
          <w:rFonts w:eastAsia="Times New Roman"/>
          <w:sz w:val="22"/>
          <w:lang w:eastAsia="pt-BR"/>
        </w:rPr>
        <w:t xml:space="preserve">no horário das </w:t>
      </w:r>
      <w:r>
        <w:rPr>
          <w:rFonts w:eastAsia="Times New Roman"/>
          <w:b/>
          <w:sz w:val="22"/>
          <w:lang w:eastAsia="pt-BR"/>
        </w:rPr>
        <w:t>7h as 13h</w:t>
      </w:r>
      <w:r>
        <w:rPr>
          <w:rFonts w:eastAsia="Times New Roman"/>
          <w:sz w:val="22"/>
          <w:lang w:eastAsia="pt-BR"/>
        </w:rPr>
        <w:t xml:space="preserve"> (horário local).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r>
      <w:r>
        <w:rPr>
          <w:rFonts w:eastAsia="Times New Roman"/>
          <w:b/>
          <w:bCs/>
          <w:sz w:val="22"/>
        </w:rPr>
        <w:t>12 - DO PREÇO E DO REAJUSTE: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lastRenderedPageBreak/>
        <w:t xml:space="preserve">12.4 - </w:t>
      </w:r>
      <w:r>
        <w:rPr>
          <w:rFonts w:eastAsia="Times New Roman"/>
          <w:sz w:val="22"/>
        </w:rPr>
        <w:t>Em caso de redução nos preços dos produtos, a contratada fica obrigada a repassar ao município o mesmo percentual de desconto.</w:t>
      </w:r>
    </w:p>
    <w:p w:rsidR="006E25AD" w:rsidRDefault="006E25AD">
      <w:pPr>
        <w:keepNext/>
        <w:spacing w:after="0" w:line="240" w:lineRule="auto"/>
        <w:jc w:val="both"/>
        <w:outlineLvl w:val="7"/>
        <w:rPr>
          <w:rFonts w:eastAsia="Times New Roman"/>
          <w:b/>
          <w:bCs/>
          <w:sz w:val="22"/>
          <w:lang w:eastAsia="zh-CN"/>
        </w:rPr>
      </w:pPr>
    </w:p>
    <w:p w:rsidR="006E25AD" w:rsidRDefault="00F90647">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6E25AD">
        <w:tc>
          <w:tcPr>
            <w:tcW w:w="1631" w:type="dxa"/>
            <w:tcBorders>
              <w:top w:val="single" w:sz="4" w:space="0" w:color="auto"/>
              <w:left w:val="single" w:sz="4" w:space="0" w:color="auto"/>
              <w:bottom w:val="single" w:sz="4" w:space="0" w:color="auto"/>
              <w:right w:val="nil"/>
            </w:tcBorders>
          </w:tcPr>
          <w:p w:rsidR="006E25AD" w:rsidRDefault="00F9064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tcPr>
          <w:p w:rsidR="006E25AD" w:rsidRDefault="00F90647">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rsidR="006E25AD" w:rsidRDefault="006E25AD">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6E25AD">
        <w:tc>
          <w:tcPr>
            <w:tcW w:w="1630" w:type="dxa"/>
            <w:tcBorders>
              <w:top w:val="single" w:sz="4" w:space="0" w:color="auto"/>
              <w:left w:val="single" w:sz="4" w:space="0" w:color="auto"/>
              <w:bottom w:val="single" w:sz="4" w:space="0" w:color="auto"/>
              <w:right w:val="nil"/>
            </w:tcBorders>
          </w:tcPr>
          <w:p w:rsidR="006E25AD" w:rsidRDefault="00F90647">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tcPr>
          <w:p w:rsidR="006E25AD" w:rsidRDefault="00F90647">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rsidR="006E25AD" w:rsidRDefault="006E25AD">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6E25AD">
        <w:trPr>
          <w:trHeight w:val="136"/>
        </w:trPr>
        <w:tc>
          <w:tcPr>
            <w:tcW w:w="1063"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Pr>
                <w:rFonts w:eastAsia="Times New Roman"/>
                <w:sz w:val="14"/>
                <w:szCs w:val="14"/>
                <w:lang w:eastAsia="pt-BR"/>
              </w:rPr>
              <w:t>Cod.</w:t>
            </w:r>
            <w:proofErr w:type="gramEnd"/>
            <w:r>
              <w:rPr>
                <w:rFonts w:eastAsia="Times New Roman"/>
                <w:sz w:val="14"/>
                <w:szCs w:val="14"/>
                <w:lang w:eastAsia="pt-BR"/>
              </w:rPr>
              <w:t>Reduzido</w:t>
            </w:r>
            <w:proofErr w:type="spellEnd"/>
          </w:p>
        </w:tc>
      </w:tr>
      <w:tr w:rsidR="006E25AD">
        <w:trPr>
          <w:trHeight w:val="227"/>
        </w:trPr>
        <w:tc>
          <w:tcPr>
            <w:tcW w:w="1063"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449052990000</w:t>
            </w:r>
          </w:p>
        </w:tc>
        <w:tc>
          <w:tcPr>
            <w:tcW w:w="1701"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10008</w:t>
            </w:r>
          </w:p>
        </w:tc>
      </w:tr>
    </w:tbl>
    <w:p w:rsidR="006E25AD" w:rsidRDefault="006E25AD">
      <w:pPr>
        <w:overflowPunct w:val="0"/>
        <w:autoSpaceDE w:val="0"/>
        <w:autoSpaceDN w:val="0"/>
        <w:adjustRightInd w:val="0"/>
        <w:spacing w:after="0" w:line="240" w:lineRule="auto"/>
        <w:jc w:val="both"/>
        <w:textAlignment w:val="baseline"/>
        <w:rPr>
          <w:rFonts w:eastAsia="Times New Roman"/>
          <w:sz w:val="22"/>
          <w:lang w:eastAsia="zh-CN"/>
        </w:rPr>
      </w:pPr>
    </w:p>
    <w:p w:rsidR="006E25AD" w:rsidRDefault="00F90647">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rsidR="006E25AD" w:rsidRDefault="006E25AD">
      <w:pPr>
        <w:tabs>
          <w:tab w:val="left" w:pos="708"/>
          <w:tab w:val="center" w:pos="4419"/>
          <w:tab w:val="right" w:pos="8838"/>
        </w:tabs>
        <w:spacing w:after="0" w:line="240" w:lineRule="auto"/>
        <w:rPr>
          <w:rFonts w:eastAsia="Times New Roman"/>
          <w:sz w:val="22"/>
          <w:lang w:val="zh-CN" w:eastAsia="zh-CN"/>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O material será solicitado, conforme a necessidade da gerência e deverá ser entregue no Almoxarifado Central pelo prazo máximo de 10 (dez) dias úteis, a contar do recebimento da requisição devidamente assinada.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O prazo para a troca do material recusado será de 10 (dez) dias úteis, a contar da data da solicitação de troca de produto.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rsidR="006E25AD" w:rsidRDefault="006E25AD">
      <w:pPr>
        <w:overflowPunct w:val="0"/>
        <w:autoSpaceDE w:val="0"/>
        <w:autoSpaceDN w:val="0"/>
        <w:adjustRightInd w:val="0"/>
        <w:spacing w:after="0" w:line="240" w:lineRule="auto"/>
        <w:ind w:left="1701" w:right="-96"/>
        <w:jc w:val="both"/>
        <w:textAlignment w:val="baseline"/>
        <w:rPr>
          <w:rFonts w:eastAsia="Times New Roman"/>
          <w:b/>
          <w:bCs/>
          <w:sz w:val="22"/>
        </w:rPr>
      </w:pPr>
    </w:p>
    <w:p w:rsidR="006E25AD" w:rsidRDefault="00F90647">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Pr>
          <w:rFonts w:eastAsia="Times New Roman"/>
          <w:sz w:val="22"/>
        </w:rPr>
        <w:t>da União e débitos relativo</w:t>
      </w:r>
      <w:proofErr w:type="gramEnd"/>
      <w:r>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6E25AD" w:rsidRDefault="006E25AD">
      <w:pPr>
        <w:overflowPunct w:val="0"/>
        <w:autoSpaceDE w:val="0"/>
        <w:autoSpaceDN w:val="0"/>
        <w:adjustRightInd w:val="0"/>
        <w:spacing w:after="0" w:line="240" w:lineRule="auto"/>
        <w:ind w:left="709" w:right="-96" w:hanging="709"/>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rsidR="006E25AD" w:rsidRDefault="006E25AD">
      <w:pPr>
        <w:overflowPunct w:val="0"/>
        <w:autoSpaceDE w:val="0"/>
        <w:autoSpaceDN w:val="0"/>
        <w:adjustRightInd w:val="0"/>
        <w:spacing w:after="0" w:line="240" w:lineRule="auto"/>
        <w:ind w:left="709" w:right="-96" w:hanging="709"/>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6E25AD" w:rsidRDefault="006E25AD">
      <w:pPr>
        <w:overflowPunct w:val="0"/>
        <w:autoSpaceDE w:val="0"/>
        <w:autoSpaceDN w:val="0"/>
        <w:adjustRightInd w:val="0"/>
        <w:spacing w:after="0" w:line="240" w:lineRule="auto"/>
        <w:ind w:left="709" w:right="-96" w:hanging="709"/>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rsidR="006E25AD" w:rsidRDefault="006E25AD">
      <w:pPr>
        <w:overflowPunct w:val="0"/>
        <w:autoSpaceDE w:val="0"/>
        <w:autoSpaceDN w:val="0"/>
        <w:adjustRightInd w:val="0"/>
        <w:spacing w:after="0" w:line="240" w:lineRule="auto"/>
        <w:ind w:left="709" w:right="-96" w:hanging="709"/>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Pr>
          <w:rFonts w:eastAsia="Times New Roman"/>
          <w:sz w:val="22"/>
        </w:rPr>
        <w:t>de</w:t>
      </w:r>
      <w:proofErr w:type="gramEnd"/>
      <w:r>
        <w:rPr>
          <w:rFonts w:eastAsia="Times New Roman"/>
          <w:sz w:val="22"/>
        </w:rPr>
        <w:t xml:space="preserve"> maio de 1943 (www.tst.jus.br/certidão);</w:t>
      </w:r>
    </w:p>
    <w:p w:rsidR="006E25AD" w:rsidRDefault="006E25AD">
      <w:pPr>
        <w:overflowPunct w:val="0"/>
        <w:autoSpaceDE w:val="0"/>
        <w:autoSpaceDN w:val="0"/>
        <w:adjustRightInd w:val="0"/>
        <w:spacing w:after="0" w:line="240" w:lineRule="auto"/>
        <w:jc w:val="both"/>
        <w:textAlignment w:val="baseline"/>
        <w:rPr>
          <w:rFonts w:eastAsia="Times New Roman"/>
          <w:b/>
          <w:bCs/>
          <w:iCs/>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6E25AD" w:rsidRDefault="006E25AD">
      <w:pPr>
        <w:overflowPunct w:val="0"/>
        <w:autoSpaceDE w:val="0"/>
        <w:autoSpaceDN w:val="0"/>
        <w:adjustRightInd w:val="0"/>
        <w:spacing w:after="0" w:line="240" w:lineRule="auto"/>
        <w:jc w:val="both"/>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Pr>
          <w:rFonts w:eastAsia="Times New Roman"/>
          <w:iCs/>
          <w:sz w:val="22"/>
          <w:lang w:eastAsia="pt-BR"/>
        </w:rPr>
        <w:t>CNPJs</w:t>
      </w:r>
      <w:proofErr w:type="spellEnd"/>
      <w:r>
        <w:rPr>
          <w:rFonts w:eastAsia="Times New Roman"/>
          <w:iCs/>
          <w:sz w:val="22"/>
          <w:lang w:eastAsia="pt-BR"/>
        </w:rPr>
        <w:t>.</w:t>
      </w:r>
    </w:p>
    <w:p w:rsidR="006E25AD" w:rsidRDefault="006E25AD">
      <w:pPr>
        <w:overflowPunct w:val="0"/>
        <w:autoSpaceDE w:val="0"/>
        <w:autoSpaceDN w:val="0"/>
        <w:adjustRightInd w:val="0"/>
        <w:spacing w:after="0" w:line="240" w:lineRule="auto"/>
        <w:textAlignment w:val="baseline"/>
        <w:rPr>
          <w:rFonts w:eastAsia="Times New Roman"/>
          <w:iCs/>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E25AD" w:rsidRDefault="006E25AD">
      <w:pPr>
        <w:overflowPunct w:val="0"/>
        <w:autoSpaceDE w:val="0"/>
        <w:autoSpaceDN w:val="0"/>
        <w:adjustRightInd w:val="0"/>
        <w:spacing w:after="0" w:line="240" w:lineRule="auto"/>
        <w:textAlignment w:val="baseline"/>
        <w:rPr>
          <w:rFonts w:eastAsia="Times New Roman"/>
          <w:iCs/>
          <w:sz w:val="22"/>
        </w:rPr>
      </w:pPr>
    </w:p>
    <w:p w:rsidR="006E25AD" w:rsidRDefault="00F90647">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6E25AD" w:rsidRDefault="006E25AD">
      <w:pPr>
        <w:autoSpaceDN w:val="0"/>
        <w:spacing w:after="0" w:line="240" w:lineRule="auto"/>
        <w:jc w:val="both"/>
        <w:textAlignment w:val="baseline"/>
        <w:rPr>
          <w:rFonts w:eastAsia="Times New Roman"/>
          <w:iCs/>
          <w:sz w:val="22"/>
          <w:lang w:eastAsia="pt-BR"/>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rsidR="006E25AD" w:rsidRDefault="006E25AD">
      <w:pPr>
        <w:overflowPunct w:val="0"/>
        <w:autoSpaceDE w:val="0"/>
        <w:autoSpaceDN w:val="0"/>
        <w:adjustRightInd w:val="0"/>
        <w:spacing w:after="0" w:line="240" w:lineRule="auto"/>
        <w:ind w:left="360"/>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rsidR="006E25AD" w:rsidRDefault="006E25AD">
      <w:pPr>
        <w:overflowPunct w:val="0"/>
        <w:autoSpaceDE w:val="0"/>
        <w:autoSpaceDN w:val="0"/>
        <w:adjustRightInd w:val="0"/>
        <w:spacing w:after="0" w:line="240" w:lineRule="auto"/>
        <w:ind w:left="435"/>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rsidR="006E25AD" w:rsidRDefault="006E25AD">
      <w:pPr>
        <w:overflowPunct w:val="0"/>
        <w:autoSpaceDE w:val="0"/>
        <w:autoSpaceDN w:val="0"/>
        <w:adjustRightInd w:val="0"/>
        <w:spacing w:after="0" w:line="240" w:lineRule="auto"/>
        <w:ind w:left="360"/>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E25AD" w:rsidRDefault="006E25AD">
      <w:pPr>
        <w:overflowPunct w:val="0"/>
        <w:autoSpaceDE w:val="0"/>
        <w:autoSpaceDN w:val="0"/>
        <w:adjustRightInd w:val="0"/>
        <w:spacing w:after="0" w:line="240" w:lineRule="auto"/>
        <w:ind w:left="360"/>
        <w:jc w:val="both"/>
        <w:textAlignment w:val="baseline"/>
        <w:rPr>
          <w:rFonts w:eastAsia="Times New Roman"/>
          <w:color w:val="FF0000"/>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rsidR="006E25AD" w:rsidRDefault="006E25AD">
      <w:pPr>
        <w:overflowPunct w:val="0"/>
        <w:autoSpaceDE w:val="0"/>
        <w:autoSpaceDN w:val="0"/>
        <w:adjustRightInd w:val="0"/>
        <w:spacing w:after="0" w:line="240" w:lineRule="auto"/>
        <w:ind w:left="360"/>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rsidR="006E25AD" w:rsidRDefault="006E25AD">
      <w:pPr>
        <w:overflowPunct w:val="0"/>
        <w:autoSpaceDE w:val="0"/>
        <w:autoSpaceDN w:val="0"/>
        <w:adjustRightInd w:val="0"/>
        <w:spacing w:after="0" w:line="240" w:lineRule="auto"/>
        <w:jc w:val="both"/>
        <w:textAlignment w:val="baseline"/>
        <w:rPr>
          <w:rFonts w:eastAsia="Times New Roman"/>
          <w:color w:val="FF0000"/>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lastRenderedPageBreak/>
        <w:t>II</w:t>
      </w:r>
      <w:r>
        <w:rPr>
          <w:rFonts w:eastAsia="Times New Roman"/>
          <w:sz w:val="22"/>
        </w:rPr>
        <w:t xml:space="preserve"> Notificar, formal e tempestivamente, a CONTRATADA sobre as irregularidades observadas no cumprimento deste Contrato.</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rsidR="006E25AD" w:rsidRDefault="006E25AD">
      <w:pPr>
        <w:spacing w:after="0" w:line="240" w:lineRule="auto"/>
        <w:ind w:left="360"/>
        <w:jc w:val="both"/>
        <w:rPr>
          <w:rFonts w:eastAsia="Times New Roman"/>
          <w:bCs/>
          <w:sz w:val="22"/>
          <w:lang w:val="zh-CN" w:eastAsia="zh-CN"/>
        </w:rPr>
      </w:pPr>
    </w:p>
    <w:p w:rsidR="006E25AD" w:rsidRDefault="00F90647">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rsidR="006E25AD" w:rsidRDefault="006E25AD">
      <w:pPr>
        <w:spacing w:after="0" w:line="240" w:lineRule="auto"/>
        <w:ind w:left="360"/>
        <w:jc w:val="both"/>
        <w:rPr>
          <w:rFonts w:eastAsia="Times New Roman"/>
          <w:bCs/>
          <w:sz w:val="22"/>
          <w:lang w:eastAsia="zh-CN"/>
        </w:rPr>
      </w:pPr>
    </w:p>
    <w:p w:rsidR="006E25AD" w:rsidRDefault="00F90647">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rsidR="006E25AD" w:rsidRDefault="006E25AD">
      <w:pPr>
        <w:spacing w:after="0" w:line="240" w:lineRule="auto"/>
        <w:ind w:left="360"/>
        <w:jc w:val="both"/>
        <w:rPr>
          <w:rFonts w:eastAsia="Times New Roman"/>
          <w:b/>
          <w:sz w:val="22"/>
          <w:lang w:eastAsia="zh-CN"/>
        </w:rPr>
      </w:pPr>
    </w:p>
    <w:p w:rsidR="006E25AD" w:rsidRDefault="00F90647">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rsidR="006E25AD" w:rsidRDefault="006E25AD">
      <w:pPr>
        <w:spacing w:after="0" w:line="240" w:lineRule="auto"/>
        <w:ind w:left="360"/>
        <w:jc w:val="both"/>
        <w:rPr>
          <w:rFonts w:eastAsia="Times New Roman"/>
          <w:bCs/>
          <w:sz w:val="22"/>
          <w:lang w:eastAsia="zh-CN"/>
        </w:rPr>
      </w:pPr>
    </w:p>
    <w:p w:rsidR="006E25AD" w:rsidRDefault="00F90647">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rsidR="006E25AD" w:rsidRDefault="006E25AD">
      <w:pPr>
        <w:spacing w:after="0" w:line="240" w:lineRule="auto"/>
        <w:jc w:val="both"/>
        <w:rPr>
          <w:rFonts w:eastAsia="Times New Roman"/>
          <w:bCs/>
          <w:sz w:val="22"/>
          <w:lang w:val="zh-CN" w:eastAsia="zh-CN"/>
        </w:rPr>
      </w:pPr>
    </w:p>
    <w:p w:rsidR="006E25AD" w:rsidRDefault="00F90647">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rsidR="006E25AD" w:rsidRDefault="006E25AD">
      <w:pPr>
        <w:spacing w:after="0" w:line="240" w:lineRule="auto"/>
        <w:jc w:val="both"/>
        <w:rPr>
          <w:rFonts w:eastAsia="Times New Roman"/>
          <w:sz w:val="22"/>
          <w:lang w:eastAsia="zh-CN"/>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proofErr w:type="gramStart"/>
      <w:r>
        <w:rPr>
          <w:rFonts w:eastAsia="Times New Roman"/>
          <w:b/>
          <w:bCs/>
          <w:sz w:val="22"/>
        </w:rPr>
        <w:t>5</w:t>
      </w:r>
      <w:proofErr w:type="gramEnd"/>
      <w:r>
        <w:rPr>
          <w:rFonts w:eastAsia="Times New Roman"/>
          <w:b/>
          <w:bCs/>
          <w:sz w:val="22"/>
        </w:rPr>
        <w:t xml:space="preserve"> (cinco) dias úteis </w:t>
      </w:r>
      <w:r>
        <w:rPr>
          <w:rFonts w:eastAsia="Times New Roman"/>
          <w:bCs/>
          <w:sz w:val="22"/>
        </w:rPr>
        <w:t>da data em que for oficiada a pretensão da Administração no sentido da aplicação</w:t>
      </w:r>
      <w:r>
        <w:rPr>
          <w:rFonts w:eastAsia="Times New Roman"/>
          <w:sz w:val="22"/>
        </w:rPr>
        <w:t xml:space="preserve"> da pena.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rsidR="006E25AD" w:rsidRDefault="006E25AD">
      <w:pPr>
        <w:overflowPunct w:val="0"/>
        <w:autoSpaceDE w:val="0"/>
        <w:autoSpaceDN w:val="0"/>
        <w:adjustRightInd w:val="0"/>
        <w:spacing w:after="0" w:line="240" w:lineRule="auto"/>
        <w:jc w:val="both"/>
        <w:textAlignment w:val="baseline"/>
        <w:rPr>
          <w:rFonts w:eastAsia="Times New Roman"/>
          <w:b/>
          <w:b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2"/>
          <w:szCs w:val="20"/>
        </w:rPr>
        <w:t>subitem 10</w:t>
      </w:r>
      <w:r>
        <w:rPr>
          <w:rFonts w:eastAsia="Times New Roman"/>
          <w:b/>
          <w:color w:val="000000"/>
          <w:sz w:val="22"/>
          <w:szCs w:val="20"/>
        </w:rPr>
        <w:t>.4</w:t>
      </w:r>
      <w:r>
        <w:rPr>
          <w:rFonts w:eastAsia="Times New Roman"/>
          <w:sz w:val="22"/>
          <w:szCs w:val="20"/>
        </w:rPr>
        <w:t xml:space="preserve"> deste edital de acordo com os prazos do Art. 12 do Decreto Municipal 091/2005 (</w:t>
      </w:r>
      <w:r>
        <w:rPr>
          <w:rFonts w:eastAsia="Times New Roman"/>
          <w:b/>
          <w:sz w:val="22"/>
          <w:szCs w:val="20"/>
          <w:highlight w:val="yellow"/>
        </w:rPr>
        <w:t>até dois dias úteis antes da data fixada para recebimento das propostas</w:t>
      </w:r>
      <w:r>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2"/>
          <w:szCs w:val="20"/>
        </w:rPr>
        <w:t>não serão recebidas solicitações via e-mail ou fax símile</w:t>
      </w:r>
      <w:r>
        <w:rPr>
          <w:rFonts w:eastAsia="Times New Roman"/>
          <w:sz w:val="22"/>
          <w:szCs w:val="20"/>
        </w:rPr>
        <w:t xml:space="preserve">. </w:t>
      </w:r>
    </w:p>
    <w:p w:rsidR="006E25AD" w:rsidRDefault="00F9064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rsidR="006E25AD" w:rsidRDefault="00F90647">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lastRenderedPageBreak/>
        <w:t xml:space="preserve">18.2 </w:t>
      </w:r>
      <w:r>
        <w:rPr>
          <w:rFonts w:eastAsia="Times New Roman"/>
          <w:sz w:val="22"/>
          <w:szCs w:val="20"/>
        </w:rPr>
        <w:t>Não serão conhecidas às impugnações interpostas, quando já decorridos os respectivos prazos legais.</w:t>
      </w:r>
    </w:p>
    <w:p w:rsidR="006E25AD" w:rsidRDefault="006E25AD">
      <w:pPr>
        <w:overflowPunct w:val="0"/>
        <w:autoSpaceDE w:val="0"/>
        <w:autoSpaceDN w:val="0"/>
        <w:adjustRightInd w:val="0"/>
        <w:spacing w:after="0" w:line="240" w:lineRule="auto"/>
        <w:jc w:val="both"/>
        <w:textAlignment w:val="baseline"/>
        <w:rPr>
          <w:rFonts w:eastAsia="Times New Roman"/>
          <w:b/>
          <w:bCs/>
          <w:sz w:val="22"/>
          <w:szCs w:val="20"/>
        </w:rPr>
      </w:pPr>
    </w:p>
    <w:p w:rsidR="006E25AD" w:rsidRDefault="00F90647">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 xml:space="preserve">Acolhida à petição impugnando o ato convocatório </w:t>
      </w:r>
      <w:proofErr w:type="gramStart"/>
      <w:r>
        <w:rPr>
          <w:rFonts w:eastAsia="Times New Roman"/>
          <w:sz w:val="22"/>
          <w:szCs w:val="20"/>
        </w:rPr>
        <w:t>será</w:t>
      </w:r>
      <w:proofErr w:type="gramEnd"/>
      <w:r>
        <w:rPr>
          <w:rFonts w:eastAsia="Times New Roman"/>
          <w:sz w:val="22"/>
          <w:szCs w:val="20"/>
        </w:rPr>
        <w:t xml:space="preserve"> designada nova data para a realização do certame.</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proofErr w:type="gramStart"/>
      <w:r>
        <w:rPr>
          <w:rFonts w:eastAsia="Times New Roman"/>
          <w:color w:val="000000"/>
          <w:sz w:val="22"/>
        </w:rPr>
        <w:t>É</w:t>
      </w:r>
      <w:proofErr w:type="gramEnd"/>
      <w:r>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Pr>
          <w:rFonts w:eastAsia="Times New Roman"/>
          <w:b/>
          <w:bCs/>
          <w:color w:val="000000"/>
          <w:sz w:val="22"/>
        </w:rPr>
        <w:t xml:space="preserve">19.4 </w:t>
      </w:r>
      <w:r>
        <w:rPr>
          <w:rFonts w:eastAsia="Times New Roman"/>
          <w:color w:val="000000"/>
          <w:sz w:val="22"/>
        </w:rPr>
        <w:t>Nenhuma</w:t>
      </w:r>
      <w:proofErr w:type="gramEnd"/>
      <w:r>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w:t>
      </w:r>
      <w:proofErr w:type="gramEnd"/>
      <w:r>
        <w:rPr>
          <w:rFonts w:eastAsia="Times New Roman"/>
          <w:color w:val="000000"/>
          <w:sz w:val="22"/>
        </w:rPr>
        <w:t xml:space="preserve"> prazo será reaberto, exceto quando, inquestionavelmente, a alteração não prejudicar a formulação das propostas.</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 xml:space="preserve">Para dirimir, na esfera judicial, as questões oriundas do presente Edital, será competente exclusivamente o Foro da Comarca de </w:t>
      </w:r>
      <w:proofErr w:type="gramStart"/>
      <w:r>
        <w:rPr>
          <w:rFonts w:eastAsia="Times New Roman"/>
          <w:color w:val="000000"/>
          <w:sz w:val="22"/>
        </w:rPr>
        <w:t>Naviraí-MS</w:t>
      </w:r>
      <w:proofErr w:type="gramEnd"/>
      <w:r>
        <w:rPr>
          <w:rFonts w:eastAsia="Times New Roman"/>
          <w:color w:val="000000"/>
          <w:sz w:val="22"/>
        </w:rPr>
        <w:t>.</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hyperlink r:id="rId9" w:history="1">
        <w:r>
          <w:rPr>
            <w:rFonts w:eastAsia="Times New Roman"/>
            <w:color w:val="0000FF"/>
            <w:sz w:val="22"/>
            <w:u w:val="single"/>
          </w:rPr>
          <w:t>www.navirai.ms.gov.br</w:t>
        </w:r>
      </w:hyperlink>
      <w:r>
        <w:rPr>
          <w:rFonts w:eastAsia="Times New Roman"/>
          <w:color w:val="000000"/>
          <w:sz w:val="22"/>
        </w:rPr>
        <w:t xml:space="preserve"> ou no Núcleo de Licitações e Contratos sendo que o interessado deverá trazer o </w:t>
      </w:r>
      <w:proofErr w:type="spellStart"/>
      <w:r>
        <w:rPr>
          <w:rFonts w:eastAsia="Times New Roman"/>
          <w:color w:val="000000"/>
          <w:sz w:val="22"/>
        </w:rPr>
        <w:t>cd</w:t>
      </w:r>
      <w:proofErr w:type="spellEnd"/>
      <w:r>
        <w:rPr>
          <w:rFonts w:eastAsia="Times New Roman"/>
          <w:color w:val="000000"/>
          <w:sz w:val="22"/>
        </w:rPr>
        <w:t xml:space="preserve">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lastRenderedPageBreak/>
        <w:t>Anexo III – Minuta do Contrato</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Pr>
          <w:rFonts w:eastAsia="Times New Roman"/>
          <w:sz w:val="22"/>
        </w:rPr>
        <w:t>Anexo VI</w:t>
      </w:r>
      <w:proofErr w:type="gramEnd"/>
      <w:r>
        <w:rPr>
          <w:rFonts w:eastAsia="Times New Roman"/>
          <w:sz w:val="22"/>
        </w:rPr>
        <w:t xml:space="preserve"> – Declaração comprometimento de habilitação;</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Anexo VIII - </w:t>
      </w:r>
      <w:r>
        <w:rPr>
          <w:rFonts w:eastAsia="Times New Roman"/>
          <w:bCs/>
          <w:iCs/>
          <w:sz w:val="22"/>
        </w:rPr>
        <w:t>Declaração de conhecimento e aceitação do teor do edital</w:t>
      </w:r>
    </w:p>
    <w:p w:rsidR="006E25AD" w:rsidRDefault="006E25AD">
      <w:pPr>
        <w:tabs>
          <w:tab w:val="left" w:pos="-1800"/>
        </w:tabs>
        <w:overflowPunct w:val="0"/>
        <w:autoSpaceDE w:val="0"/>
        <w:autoSpaceDN w:val="0"/>
        <w:adjustRightInd w:val="0"/>
        <w:spacing w:after="0" w:line="240" w:lineRule="auto"/>
        <w:jc w:val="both"/>
        <w:textAlignment w:val="baseline"/>
        <w:rPr>
          <w:rFonts w:eastAsia="Times New Roman"/>
          <w:sz w:val="22"/>
        </w:rPr>
      </w:pPr>
    </w:p>
    <w:p w:rsidR="006E25AD" w:rsidRDefault="00F90647">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Sergio Henrique dos Santos, Gerente de Finanças conforme Decreto nº. 042/2018, conferi-o e a subscrevi</w:t>
      </w:r>
      <w:r>
        <w:rPr>
          <w:rFonts w:eastAsia="Times New Roman"/>
          <w:sz w:val="22"/>
        </w:rPr>
        <w:t>, conferi-o e a subscrevi.</w:t>
      </w:r>
    </w:p>
    <w:p w:rsidR="006E25AD" w:rsidRDefault="006E25A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6E25AD" w:rsidRDefault="006E25A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rsidR="006E25AD" w:rsidRDefault="00F9064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rsidR="006E25AD" w:rsidRDefault="00F90647">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Naviraí - MS, 28 de setembro de 2020.</w:t>
      </w:r>
    </w:p>
    <w:p w:rsidR="006E25AD" w:rsidRDefault="006E25A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E25AD" w:rsidRDefault="006E25A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6E25AD" w:rsidRDefault="00F9064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Sergio Henrique dos Santos</w:t>
      </w:r>
    </w:p>
    <w:p w:rsidR="006E25AD" w:rsidRDefault="00F9064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rsidR="006E25AD" w:rsidRDefault="00F90647">
      <w:pPr>
        <w:tabs>
          <w:tab w:val="left" w:pos="-1800"/>
        </w:tabs>
        <w:overflowPunct w:val="0"/>
        <w:autoSpaceDE w:val="0"/>
        <w:autoSpaceDN w:val="0"/>
        <w:adjustRightInd w:val="0"/>
        <w:spacing w:after="0" w:line="240" w:lineRule="auto"/>
        <w:jc w:val="center"/>
        <w:textAlignment w:val="baseline"/>
        <w:rPr>
          <w:rFonts w:eastAsia="Times New Roman"/>
          <w:szCs w:val="20"/>
          <w:lang w:eastAsia="zh-CN"/>
        </w:rPr>
      </w:pPr>
      <w:r>
        <w:rPr>
          <w:rFonts w:eastAsia="Times New Roman"/>
          <w:color w:val="000000"/>
          <w:sz w:val="22"/>
        </w:rPr>
        <w:t>Conforme Decreto nº 042/2018</w:t>
      </w:r>
    </w:p>
    <w:p w:rsidR="006E25AD" w:rsidRDefault="006E25AD">
      <w:pPr>
        <w:overflowPunct w:val="0"/>
        <w:autoSpaceDE w:val="0"/>
        <w:autoSpaceDN w:val="0"/>
        <w:adjustRightInd w:val="0"/>
        <w:spacing w:after="0" w:line="240" w:lineRule="auto"/>
        <w:textAlignment w:val="baseline"/>
        <w:rPr>
          <w:rFonts w:eastAsia="Times New Roman"/>
          <w:szCs w:val="20"/>
          <w:lang w:eastAsia="zh-CN"/>
        </w:rPr>
      </w:pPr>
    </w:p>
    <w:p w:rsidR="006E25AD" w:rsidRDefault="006E25AD">
      <w:pPr>
        <w:overflowPunct w:val="0"/>
        <w:autoSpaceDE w:val="0"/>
        <w:autoSpaceDN w:val="0"/>
        <w:adjustRightInd w:val="0"/>
        <w:spacing w:after="0" w:line="240" w:lineRule="auto"/>
        <w:textAlignment w:val="baseline"/>
        <w:rPr>
          <w:rFonts w:eastAsia="Times New Roman"/>
          <w:szCs w:val="20"/>
          <w:lang w:eastAsia="zh-CN"/>
        </w:rPr>
      </w:pPr>
    </w:p>
    <w:p w:rsidR="006E25AD" w:rsidRDefault="00F90647">
      <w:pPr>
        <w:rPr>
          <w:rFonts w:eastAsia="Times New Roman"/>
          <w:b/>
          <w:bCs/>
          <w:sz w:val="22"/>
          <w:lang w:val="zh-CN" w:eastAsia="zh-CN"/>
        </w:rPr>
      </w:pPr>
      <w:r>
        <w:rPr>
          <w:rFonts w:eastAsia="Times New Roman"/>
          <w:b/>
          <w:bCs/>
          <w:sz w:val="22"/>
          <w:lang w:val="zh-CN" w:eastAsia="zh-CN"/>
        </w:rPr>
        <w:br w:type="page"/>
      </w:r>
    </w:p>
    <w:p w:rsidR="006E25AD" w:rsidRDefault="00F90647">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lastRenderedPageBreak/>
        <w:t>ANEXO I</w:t>
      </w:r>
    </w:p>
    <w:p w:rsidR="006E25AD" w:rsidRDefault="00F90647">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rsidR="006E25AD" w:rsidRDefault="006E25AD">
      <w:pPr>
        <w:keepNext/>
        <w:spacing w:after="0" w:line="240" w:lineRule="auto"/>
        <w:jc w:val="both"/>
        <w:outlineLvl w:val="5"/>
        <w:rPr>
          <w:rFonts w:eastAsia="Times New Roman"/>
          <w:b/>
          <w:bCs/>
          <w:sz w:val="22"/>
          <w:lang w:val="zh-CN" w:eastAsia="zh-CN"/>
        </w:rPr>
      </w:pPr>
    </w:p>
    <w:p w:rsidR="006E25AD" w:rsidRDefault="00F90647">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w:t>
      </w:r>
      <w:r>
        <w:rPr>
          <w:rFonts w:eastAsia="Times New Roman"/>
          <w:sz w:val="22"/>
          <w:lang w:val="zh-CN" w:eastAsia="zh-CN"/>
        </w:rPr>
        <w:t>AQUISIÇÃO DE COMPRESSOR DE AR MEDICINAL, CONFORME TERMO DE REFERÊNCIA, PARA ATENDER A SOLICITAÇÃO DA GERÊNCIA DE SAÚDE DO MUNICIPIO DE NAVIRAÍ/MS. PEDIDO DE COMPRA Nº 760/2020.</w:t>
      </w:r>
    </w:p>
    <w:p w:rsidR="006E25AD" w:rsidRDefault="006E25AD">
      <w:pPr>
        <w:keepNext/>
        <w:spacing w:after="0" w:line="240" w:lineRule="auto"/>
        <w:jc w:val="both"/>
        <w:outlineLvl w:val="5"/>
        <w:rPr>
          <w:rFonts w:eastAsia="Times New Roman"/>
          <w:b/>
          <w:bCs/>
          <w:sz w:val="22"/>
          <w:lang w:val="zh-CN" w:eastAsia="zh-CN"/>
        </w:rPr>
      </w:pPr>
    </w:p>
    <w:tbl>
      <w:tblPr>
        <w:tblW w:w="97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1"/>
        <w:gridCol w:w="1134"/>
        <w:gridCol w:w="835"/>
        <w:gridCol w:w="697"/>
        <w:gridCol w:w="6265"/>
      </w:tblGrid>
      <w:tr w:rsidR="006E25AD">
        <w:trPr>
          <w:trHeight w:val="364"/>
        </w:trPr>
        <w:tc>
          <w:tcPr>
            <w:tcW w:w="851"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tc>
        <w:tc>
          <w:tcPr>
            <w:tcW w:w="1134"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CÓDIGO DO ITEM</w:t>
            </w:r>
          </w:p>
        </w:tc>
        <w:tc>
          <w:tcPr>
            <w:tcW w:w="835"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265"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r>
      <w:tr w:rsidR="006E25AD">
        <w:tc>
          <w:tcPr>
            <w:tcW w:w="851" w:type="dxa"/>
            <w:tcBorders>
              <w:top w:val="single" w:sz="4" w:space="0" w:color="auto"/>
              <w:left w:val="single" w:sz="4"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1134"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Times New Roman"/>
                <w:b/>
                <w:sz w:val="22"/>
              </w:rPr>
            </w:pPr>
            <w:r>
              <w:rPr>
                <w:rFonts w:eastAsia="Times New Roman"/>
                <w:b/>
                <w:sz w:val="22"/>
              </w:rPr>
              <w:t>36053</w:t>
            </w:r>
          </w:p>
        </w:tc>
        <w:tc>
          <w:tcPr>
            <w:tcW w:w="835"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265"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Times New Roman"/>
                <w:sz w:val="22"/>
              </w:rPr>
              <w:t>COMPRESSOR DE AR, CONFORME TERMO DE REFERÊNCIA.</w:t>
            </w:r>
          </w:p>
        </w:tc>
      </w:tr>
    </w:tbl>
    <w:p w:rsidR="006E25AD" w:rsidRDefault="006E25AD">
      <w:pPr>
        <w:keepNext/>
        <w:spacing w:after="0" w:line="240" w:lineRule="auto"/>
        <w:jc w:val="both"/>
        <w:outlineLvl w:val="5"/>
        <w:rPr>
          <w:rFonts w:eastAsia="Times New Roman"/>
          <w:b/>
          <w:bCs/>
          <w:sz w:val="22"/>
          <w:lang w:val="zh-CN" w:eastAsia="zh-CN"/>
        </w:rPr>
      </w:pPr>
    </w:p>
    <w:p w:rsidR="006E25AD" w:rsidRDefault="00F90647">
      <w:pPr>
        <w:keepNext/>
        <w:spacing w:after="0" w:line="240" w:lineRule="auto"/>
        <w:jc w:val="both"/>
        <w:outlineLvl w:val="5"/>
        <w:rPr>
          <w:rFonts w:eastAsia="Times New Roman"/>
          <w:b/>
          <w:bCs/>
          <w:sz w:val="22"/>
          <w:lang w:val="zh-CN" w:eastAsia="pt-BR"/>
        </w:rPr>
      </w:pPr>
      <w:r>
        <w:rPr>
          <w:rFonts w:eastAsia="Times New Roman"/>
          <w:b/>
          <w:bCs/>
          <w:sz w:val="22"/>
          <w:lang w:val="zh-CN" w:eastAsia="zh-CN"/>
        </w:rPr>
        <w:t>2. PRAZO PARA A ENTREGA: 10 (DEZ) DIAS ÚTEIS.</w:t>
      </w:r>
    </w:p>
    <w:p w:rsidR="006E25AD" w:rsidRDefault="006E25AD">
      <w:pPr>
        <w:overflowPunct w:val="0"/>
        <w:autoSpaceDE w:val="0"/>
        <w:autoSpaceDN w:val="0"/>
        <w:adjustRightInd w:val="0"/>
        <w:spacing w:after="0" w:line="240" w:lineRule="auto"/>
        <w:textAlignment w:val="baseline"/>
        <w:rPr>
          <w:rFonts w:eastAsia="Times New Roman"/>
          <w:sz w:val="22"/>
          <w:lang w:eastAsia="pt-BR"/>
        </w:rPr>
      </w:pPr>
    </w:p>
    <w:p w:rsidR="006E25AD" w:rsidRDefault="00F90647">
      <w:pPr>
        <w:keepNext/>
        <w:spacing w:after="0" w:line="240" w:lineRule="auto"/>
        <w:jc w:val="both"/>
        <w:outlineLvl w:val="5"/>
        <w:rPr>
          <w:rFonts w:eastAsia="Times New Roman"/>
          <w:b/>
          <w:bCs/>
          <w:sz w:val="22"/>
          <w:lang w:val="zh-CN" w:eastAsia="zh-CN"/>
        </w:rPr>
      </w:pPr>
      <w:r>
        <w:rPr>
          <w:rFonts w:eastAsia="Times New Roman"/>
          <w:b/>
          <w:bCs/>
          <w:sz w:val="22"/>
          <w:lang w:val="zh-CN" w:eastAsia="zh-CN"/>
        </w:rPr>
        <w:t>3. LOCAL PARA A ENTREGA: ALMOXARIFADO CENTRAL.</w:t>
      </w:r>
    </w:p>
    <w:p w:rsidR="006E25AD" w:rsidRDefault="006E25AD">
      <w:pPr>
        <w:overflowPunct w:val="0"/>
        <w:autoSpaceDE w:val="0"/>
        <w:autoSpaceDN w:val="0"/>
        <w:adjustRightInd w:val="0"/>
        <w:spacing w:after="0" w:line="240" w:lineRule="auto"/>
        <w:textAlignment w:val="baseline"/>
        <w:rPr>
          <w:rFonts w:eastAsia="Times New Roman"/>
          <w:sz w:val="22"/>
          <w:lang w:eastAsia="pt-BR"/>
        </w:rPr>
      </w:pPr>
    </w:p>
    <w:p w:rsidR="006E25AD" w:rsidRDefault="00F90647">
      <w:pPr>
        <w:keepNext/>
        <w:spacing w:after="0" w:line="240" w:lineRule="auto"/>
        <w:jc w:val="both"/>
        <w:outlineLvl w:val="5"/>
        <w:rPr>
          <w:rFonts w:eastAsia="Times New Roman"/>
          <w:b/>
          <w:bCs/>
          <w:sz w:val="22"/>
          <w:lang w:val="zh-CN" w:eastAsia="zh-CN"/>
        </w:rPr>
      </w:pPr>
      <w:r>
        <w:rPr>
          <w:rFonts w:eastAsia="Times New Roman"/>
          <w:b/>
          <w:bCs/>
          <w:sz w:val="22"/>
          <w:lang w:val="zh-CN" w:eastAsia="zh-CN"/>
        </w:rPr>
        <w:t>4. VALIDADE DA PROPOSTA: 60 (SESSENTA) DIAS.</w:t>
      </w:r>
    </w:p>
    <w:p w:rsidR="006E25AD" w:rsidRDefault="00F90647">
      <w:pPr>
        <w:keepNext/>
        <w:spacing w:after="0" w:line="240" w:lineRule="auto"/>
        <w:jc w:val="center"/>
        <w:outlineLvl w:val="5"/>
        <w:rPr>
          <w:rFonts w:eastAsia="Times New Roman"/>
          <w:sz w:val="22"/>
          <w:lang w:eastAsia="zh-CN"/>
        </w:rPr>
      </w:pPr>
      <w:r>
        <w:rPr>
          <w:rFonts w:eastAsia="Times New Roman"/>
          <w:b/>
          <w:bCs/>
          <w:noProof/>
          <w:sz w:val="22"/>
          <w:lang w:eastAsia="pt-BR"/>
        </w:rPr>
        <w:drawing>
          <wp:inline distT="0" distB="0" distL="0" distR="0">
            <wp:extent cx="5970905" cy="45942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70905" cy="4594225"/>
                    </a:xfrm>
                    <a:prstGeom prst="rect">
                      <a:avLst/>
                    </a:prstGeom>
                    <a:noFill/>
                    <a:ln>
                      <a:noFill/>
                    </a:ln>
                  </pic:spPr>
                </pic:pic>
              </a:graphicData>
            </a:graphic>
          </wp:inline>
        </w:drawing>
      </w:r>
    </w:p>
    <w:p w:rsidR="006E25AD" w:rsidRDefault="006E25AD">
      <w:pPr>
        <w:overflowPunct w:val="0"/>
        <w:autoSpaceDE w:val="0"/>
        <w:autoSpaceDN w:val="0"/>
        <w:adjustRightInd w:val="0"/>
        <w:spacing w:after="0" w:line="240" w:lineRule="auto"/>
        <w:textAlignment w:val="baseline"/>
        <w:rPr>
          <w:rFonts w:eastAsia="Times New Roman"/>
          <w:sz w:val="22"/>
          <w:lang w:eastAsia="zh-CN"/>
        </w:rPr>
      </w:pPr>
    </w:p>
    <w:p w:rsidR="006E25AD" w:rsidRDefault="006E25AD">
      <w:pPr>
        <w:overflowPunct w:val="0"/>
        <w:autoSpaceDE w:val="0"/>
        <w:autoSpaceDN w:val="0"/>
        <w:adjustRightInd w:val="0"/>
        <w:spacing w:after="0" w:line="240" w:lineRule="auto"/>
        <w:textAlignment w:val="baseline"/>
        <w:rPr>
          <w:rFonts w:eastAsia="Times New Roman"/>
          <w:sz w:val="22"/>
          <w:lang w:eastAsia="zh-CN"/>
        </w:rPr>
      </w:pPr>
    </w:p>
    <w:p w:rsidR="006E25AD" w:rsidRDefault="006E25AD">
      <w:pPr>
        <w:overflowPunct w:val="0"/>
        <w:autoSpaceDE w:val="0"/>
        <w:autoSpaceDN w:val="0"/>
        <w:adjustRightInd w:val="0"/>
        <w:spacing w:after="0" w:line="240" w:lineRule="auto"/>
        <w:textAlignment w:val="baseline"/>
        <w:rPr>
          <w:rFonts w:eastAsia="Times New Roman"/>
          <w:sz w:val="22"/>
          <w:lang w:eastAsia="zh-CN"/>
        </w:rPr>
        <w:sectPr w:rsidR="006E25AD" w:rsidSect="00F90647">
          <w:headerReference w:type="default" r:id="rId11"/>
          <w:footerReference w:type="even" r:id="rId12"/>
          <w:footerReference w:type="default" r:id="rId13"/>
          <w:pgSz w:w="11907" w:h="16840"/>
          <w:pgMar w:top="1843" w:right="850" w:bottom="709" w:left="1797" w:header="284" w:footer="289" w:gutter="0"/>
          <w:cols w:space="720"/>
        </w:sectPr>
      </w:pPr>
    </w:p>
    <w:p w:rsidR="006E25AD" w:rsidRDefault="006E25AD">
      <w:pPr>
        <w:overflowPunct w:val="0"/>
        <w:autoSpaceDE w:val="0"/>
        <w:autoSpaceDN w:val="0"/>
        <w:adjustRightInd w:val="0"/>
        <w:spacing w:after="0" w:line="240" w:lineRule="auto"/>
        <w:textAlignment w:val="baseline"/>
        <w:rPr>
          <w:rFonts w:eastAsia="Times New Roman"/>
          <w:sz w:val="22"/>
          <w:lang w:eastAsia="zh-CN"/>
        </w:rPr>
      </w:pPr>
    </w:p>
    <w:p w:rsidR="006E25AD" w:rsidRDefault="00F90647">
      <w:pPr>
        <w:jc w:val="center"/>
        <w:rPr>
          <w:rFonts w:eastAsia="Times New Roman"/>
          <w:b/>
          <w:bCs/>
          <w:sz w:val="22"/>
          <w:lang w:val="zh-CN" w:eastAsia="zh-CN"/>
        </w:rPr>
      </w:pPr>
      <w:r>
        <w:rPr>
          <w:rFonts w:eastAsia="Times New Roman"/>
          <w:b/>
          <w:bCs/>
          <w:sz w:val="22"/>
          <w:lang w:val="zh-CN" w:eastAsia="zh-CN"/>
        </w:rPr>
        <w:t>ANEXO II – PROPOSTA DE PREÇOS</w:t>
      </w:r>
    </w:p>
    <w:p w:rsidR="006E25AD" w:rsidRDefault="00F90647">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rsidR="006E25AD" w:rsidRDefault="00F90647">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rsidR="006E25AD" w:rsidRDefault="00F90647">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6E25A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6E25AD" w:rsidRDefault="00F90647">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sz="6" w:space="0" w:color="auto"/>
              <w:left w:val="nil"/>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rsidR="006E25A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6E25AD" w:rsidRDefault="006E25A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123/2020</w:t>
            </w:r>
          </w:p>
        </w:tc>
        <w:tc>
          <w:tcPr>
            <w:tcW w:w="4111" w:type="dxa"/>
            <w:gridSpan w:val="2"/>
            <w:tcBorders>
              <w:top w:val="single" w:sz="6" w:space="0" w:color="auto"/>
              <w:left w:val="single" w:sz="6" w:space="0" w:color="auto"/>
              <w:bottom w:val="single" w:sz="6"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rsidR="006E25AD">
        <w:tc>
          <w:tcPr>
            <w:tcW w:w="7373" w:type="dxa"/>
            <w:gridSpan w:val="3"/>
            <w:tcBorders>
              <w:top w:val="nil"/>
              <w:left w:val="single" w:sz="6" w:space="0" w:color="auto"/>
              <w:bottom w:val="nil"/>
              <w:right w:val="nil"/>
            </w:tcBorders>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rsidR="006E25A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rsidR="006E25AD" w:rsidRDefault="006E25AD">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6E25AD">
        <w:trPr>
          <w:trHeight w:val="364"/>
        </w:trPr>
        <w:tc>
          <w:tcPr>
            <w:tcW w:w="834"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rsidR="006E25AD">
        <w:tc>
          <w:tcPr>
            <w:tcW w:w="834" w:type="dxa"/>
            <w:tcBorders>
              <w:top w:val="single" w:sz="4" w:space="0" w:color="auto"/>
              <w:left w:val="single" w:sz="4"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6E25AD" w:rsidRDefault="00F90647">
            <w:pPr>
              <w:overflowPunct w:val="0"/>
              <w:autoSpaceDE w:val="0"/>
              <w:autoSpaceDN w:val="0"/>
              <w:adjustRightInd w:val="0"/>
              <w:spacing w:after="0"/>
              <w:jc w:val="both"/>
              <w:textAlignment w:val="baseline"/>
              <w:rPr>
                <w:rFonts w:eastAsia="Arial Unicode MS"/>
                <w:sz w:val="22"/>
              </w:rPr>
            </w:pPr>
            <w:r>
              <w:rPr>
                <w:rFonts w:eastAsia="Arial Unicode MS"/>
                <w:sz w:val="22"/>
              </w:rPr>
              <w:t>COMPRESSOR DE AR,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6E25AD" w:rsidRDefault="006E25A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6E25AD" w:rsidRDefault="006E25A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6E25AD" w:rsidRDefault="006E25AD">
            <w:pPr>
              <w:overflowPunct w:val="0"/>
              <w:autoSpaceDE w:val="0"/>
              <w:autoSpaceDN w:val="0"/>
              <w:adjustRightInd w:val="0"/>
              <w:spacing w:after="0"/>
              <w:jc w:val="center"/>
              <w:textAlignment w:val="baseline"/>
              <w:rPr>
                <w:rFonts w:eastAsia="Arial Unicode MS"/>
                <w:sz w:val="22"/>
              </w:rPr>
            </w:pPr>
          </w:p>
        </w:tc>
      </w:tr>
    </w:tbl>
    <w:p w:rsidR="006E25AD" w:rsidRDefault="006E25AD">
      <w:pPr>
        <w:keepNext/>
        <w:tabs>
          <w:tab w:val="left" w:pos="1065"/>
        </w:tabs>
        <w:spacing w:after="0" w:line="240" w:lineRule="auto"/>
        <w:outlineLvl w:val="1"/>
        <w:rPr>
          <w:rFonts w:eastAsia="Arial Unicode MS"/>
          <w:color w:val="FF0000"/>
          <w:sz w:val="14"/>
          <w:szCs w:val="14"/>
          <w:lang w:val="zh-CN" w:eastAsia="zh-CN"/>
        </w:rPr>
      </w:pPr>
    </w:p>
    <w:tbl>
      <w:tblPr>
        <w:tblW w:w="0" w:type="auto"/>
        <w:tblInd w:w="-72" w:type="dxa"/>
        <w:tblLayout w:type="fixed"/>
        <w:tblLook w:val="04A0" w:firstRow="1" w:lastRow="0" w:firstColumn="1" w:lastColumn="0" w:noHBand="0" w:noVBand="1"/>
      </w:tblPr>
      <w:tblGrid>
        <w:gridCol w:w="14885"/>
      </w:tblGrid>
      <w:tr w:rsidR="006E25AD">
        <w:tc>
          <w:tcPr>
            <w:tcW w:w="14885" w:type="dxa"/>
            <w:tcBorders>
              <w:top w:val="single" w:sz="6" w:space="0" w:color="auto"/>
              <w:left w:val="single" w:sz="6" w:space="0" w:color="auto"/>
              <w:bottom w:val="single" w:sz="6" w:space="0" w:color="auto"/>
              <w:right w:val="single" w:sz="6" w:space="0" w:color="auto"/>
            </w:tcBorders>
          </w:tcPr>
          <w:p w:rsidR="006E25AD" w:rsidRDefault="00F90647">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rsidR="006E25AD" w:rsidRDefault="006E25AD">
      <w:pPr>
        <w:overflowPunct w:val="0"/>
        <w:autoSpaceDE w:val="0"/>
        <w:autoSpaceDN w:val="0"/>
        <w:adjustRightInd w:val="0"/>
        <w:spacing w:after="0" w:line="240" w:lineRule="auto"/>
        <w:textAlignment w:val="baseline"/>
        <w:rPr>
          <w:rFonts w:eastAsia="Arial Unicode MS"/>
          <w:sz w:val="22"/>
        </w:rPr>
      </w:pPr>
    </w:p>
    <w:p w:rsidR="006E25AD" w:rsidRDefault="00F90647">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123/2020</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6E25AD" w:rsidRDefault="00F90647">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rsidR="006E25AD" w:rsidRDefault="006E25AD">
      <w:pPr>
        <w:overflowPunct w:val="0"/>
        <w:autoSpaceDE w:val="0"/>
        <w:autoSpaceDN w:val="0"/>
        <w:adjustRightInd w:val="0"/>
        <w:spacing w:after="0" w:line="240" w:lineRule="auto"/>
        <w:jc w:val="both"/>
        <w:textAlignment w:val="baseline"/>
        <w:rPr>
          <w:rFonts w:eastAsia="Arial Unicode MS"/>
          <w:sz w:val="22"/>
        </w:rPr>
      </w:pPr>
    </w:p>
    <w:p w:rsidR="006E25AD" w:rsidRDefault="00F90647">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2020</w:t>
      </w: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F90647">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rsidR="006E25AD" w:rsidRDefault="00F90647">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CPF n°.....................................</w:t>
      </w: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sectPr w:rsidR="006E25AD">
          <w:pgSz w:w="16840" w:h="11907" w:orient="landscape"/>
          <w:pgMar w:top="1797" w:right="1843" w:bottom="709" w:left="709" w:header="284" w:footer="289" w:gutter="0"/>
          <w:cols w:space="720"/>
        </w:sect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6E25AD">
      <w:pPr>
        <w:overflowPunct w:val="0"/>
        <w:autoSpaceDE w:val="0"/>
        <w:autoSpaceDN w:val="0"/>
        <w:adjustRightInd w:val="0"/>
        <w:spacing w:after="0" w:line="240" w:lineRule="auto"/>
        <w:jc w:val="right"/>
        <w:textAlignment w:val="baseline"/>
        <w:rPr>
          <w:rFonts w:eastAsia="Arial Unicode MS"/>
          <w:sz w:val="22"/>
        </w:rPr>
      </w:pPr>
    </w:p>
    <w:p w:rsidR="006E25AD" w:rsidRDefault="00F90647">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Nº. 123/2020</w:t>
      </w:r>
    </w:p>
    <w:p w:rsidR="006E25AD" w:rsidRDefault="006E25AD">
      <w:pPr>
        <w:keepNext/>
        <w:spacing w:after="0" w:line="240" w:lineRule="auto"/>
        <w:ind w:right="-568"/>
        <w:jc w:val="center"/>
        <w:outlineLvl w:val="5"/>
        <w:rPr>
          <w:rFonts w:eastAsia="Times New Roman"/>
          <w:sz w:val="22"/>
          <w:lang w:val="zh-CN" w:eastAsia="zh-CN"/>
        </w:rPr>
      </w:pPr>
    </w:p>
    <w:p w:rsidR="006E25AD" w:rsidRDefault="00F90647">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rsidR="006E25AD" w:rsidRDefault="006E25A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6E25AD" w:rsidRDefault="00F90647">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Pr>
          <w:rFonts w:eastAsia="Times New Roman"/>
          <w:b/>
          <w:i/>
          <w:iCs/>
          <w:sz w:val="22"/>
        </w:rPr>
        <w:t>MINUTA DO CONTRATO Nº. ____/2020</w:t>
      </w:r>
    </w:p>
    <w:p w:rsidR="006E25AD" w:rsidRDefault="006E25AD">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6E25AD" w:rsidRDefault="00F90647">
      <w:pPr>
        <w:spacing w:after="0" w:line="240" w:lineRule="auto"/>
        <w:jc w:val="both"/>
        <w:rPr>
          <w:rFonts w:eastAsia="Times New Roman"/>
          <w:b/>
          <w:i/>
          <w:iCs/>
          <w:snapToGrid w:val="0"/>
          <w:sz w:val="22"/>
          <w:lang w:val="zh-CN" w:eastAsia="zh-CN"/>
        </w:rPr>
      </w:pPr>
      <w:r>
        <w:rPr>
          <w:rFonts w:eastAsia="Times New Roman"/>
          <w:b/>
          <w:i/>
          <w:iCs/>
          <w:snapToGrid w:val="0"/>
          <w:sz w:val="22"/>
          <w:lang w:val="zh-CN" w:eastAsia="zh-CN"/>
        </w:rPr>
        <w:t>INSTRUMENTO CONTRATUAL QUE CELEBRAM ENTRE SI O MUNICÍPIO DE NAVIRAÍ E A EMPRESA  ____________________________________________________________________</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i/>
          <w:iCs/>
          <w:sz w:val="22"/>
        </w:rPr>
        <w:t xml:space="preserve">I - </w:t>
      </w:r>
      <w:r>
        <w:rPr>
          <w:rFonts w:eastAsia="Times New Roman"/>
          <w:i/>
          <w:iCs/>
          <w:sz w:val="22"/>
        </w:rPr>
        <w:tab/>
        <w:t xml:space="preserve">CONTRATANTES: MUNICÍPIO DE NAVIRAÍ, Pessoa Jurídica de Direito Público Interno, </w:t>
      </w:r>
      <w:r>
        <w:rPr>
          <w:rFonts w:eastAsia="Times New Roman"/>
          <w:i/>
          <w:iCs/>
          <w:sz w:val="22"/>
          <w:highlight w:val="yellow"/>
        </w:rPr>
        <w:t>com sede a Praça Prefeito Euclides Antônio Fabris n.º 343, inscrita no CGC/MF sob o n.º 03.155.934/0001-90</w:t>
      </w:r>
      <w:r>
        <w:rPr>
          <w:rFonts w:eastAsia="Times New Roman"/>
          <w:i/>
          <w:iCs/>
          <w:sz w:val="22"/>
        </w:rPr>
        <w:t xml:space="preserve">, </w:t>
      </w:r>
      <w:r>
        <w:rPr>
          <w:rFonts w:eastAsia="Times New Roman"/>
          <w:i/>
          <w:iCs/>
          <w:sz w:val="22"/>
          <w:highlight w:val="yellow"/>
        </w:rPr>
        <w:t>por meio do Fundo Municipal de Saúde, com sede a Avenida Amélia Fukuda nº. 100, inscrito no CGC/MF sob o n.º 11.221.619/0001-42</w:t>
      </w:r>
      <w:r>
        <w:rPr>
          <w:rFonts w:eastAsia="Times New Roman"/>
          <w:i/>
          <w:iCs/>
          <w:sz w:val="22"/>
        </w:rPr>
        <w:t>, doravante denominada CONTRATANTE e a empresa ......................................................................., Pessoa Jurídica de Direito Privado, estabelecida à Rua.............................................................., inscrita no CNPJ/MF nº ................................ e Inscrição Estadual nº .........................................., doravante denominada CONTRATADA.</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sz w:val="22"/>
        </w:rPr>
      </w:pPr>
      <w:r>
        <w:rPr>
          <w:rFonts w:eastAsia="Times New Roman"/>
          <w:i/>
          <w:sz w:val="22"/>
        </w:rPr>
        <w:t>II -</w:t>
      </w:r>
      <w:r>
        <w:rPr>
          <w:rFonts w:eastAsia="Times New Roman"/>
          <w:i/>
          <w:sz w:val="22"/>
        </w:rPr>
        <w:tab/>
        <w:t xml:space="preserve"> REPRESENTANTES: Representa a CONTRATANTE </w:t>
      </w: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proofErr w:type="spellStart"/>
      <w:r>
        <w:rPr>
          <w:rFonts w:eastAsia="Calibri"/>
          <w:b/>
          <w:i/>
          <w:iCs/>
          <w:sz w:val="22"/>
          <w:u w:val="single"/>
        </w:rPr>
        <w:t>Welligton</w:t>
      </w:r>
      <w:proofErr w:type="spellEnd"/>
      <w:r>
        <w:rPr>
          <w:rFonts w:eastAsia="Calibri"/>
          <w:b/>
          <w:i/>
          <w:iCs/>
          <w:sz w:val="22"/>
          <w:u w:val="single"/>
        </w:rPr>
        <w:t xml:space="preserve"> de Mattos </w:t>
      </w:r>
      <w:proofErr w:type="spellStart"/>
      <w:r>
        <w:rPr>
          <w:rFonts w:eastAsia="Calibri"/>
          <w:b/>
          <w:i/>
          <w:iCs/>
          <w:sz w:val="22"/>
          <w:u w:val="single"/>
        </w:rPr>
        <w:t>Santussi</w:t>
      </w:r>
      <w:proofErr w:type="spellEnd"/>
      <w:r>
        <w:rPr>
          <w:rFonts w:eastAsia="Calibri"/>
          <w:b/>
          <w:i/>
          <w:iCs/>
          <w:sz w:val="22"/>
          <w:u w:val="single"/>
        </w:rPr>
        <w:t xml:space="preserve"> </w:t>
      </w:r>
      <w:r>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Pr>
          <w:rFonts w:eastAsia="Calibri"/>
          <w:i/>
          <w:iCs/>
          <w:sz w:val="22"/>
        </w:rPr>
        <w:t>Marique</w:t>
      </w:r>
      <w:proofErr w:type="spellEnd"/>
      <w:r>
        <w:rPr>
          <w:rFonts w:eastAsia="Calibri"/>
          <w:i/>
          <w:iCs/>
          <w:sz w:val="22"/>
        </w:rPr>
        <w:t xml:space="preserve"> </w:t>
      </w:r>
      <w:proofErr w:type="spellStart"/>
      <w:r>
        <w:rPr>
          <w:rFonts w:eastAsia="Calibri"/>
          <w:i/>
          <w:iCs/>
          <w:sz w:val="22"/>
        </w:rPr>
        <w:t>Bressa</w:t>
      </w:r>
      <w:proofErr w:type="spellEnd"/>
      <w:r>
        <w:rPr>
          <w:rFonts w:eastAsia="Calibri"/>
          <w:i/>
          <w:iCs/>
          <w:sz w:val="22"/>
        </w:rPr>
        <w:t>, 492, Jardim União</w:t>
      </w:r>
      <w:r>
        <w:rPr>
          <w:rFonts w:eastAsia="Times New Roman"/>
          <w:i/>
          <w:iCs/>
          <w:sz w:val="22"/>
        </w:rPr>
        <w:t xml:space="preserve">,  e representa a CONTRATADA o(a)  </w:t>
      </w:r>
      <w:proofErr w:type="spellStart"/>
      <w:r>
        <w:rPr>
          <w:rFonts w:eastAsia="Times New Roman"/>
          <w:i/>
          <w:iCs/>
          <w:sz w:val="22"/>
        </w:rPr>
        <w:t>Sr</w:t>
      </w:r>
      <w:proofErr w:type="spellEnd"/>
      <w:r>
        <w:rPr>
          <w:rFonts w:eastAsia="Times New Roman"/>
          <w:i/>
          <w:iCs/>
          <w:sz w:val="22"/>
        </w:rPr>
        <w:t xml:space="preserve"> (a) ............................, brasileiro (a), portador (a) do CPF/MF nº ....  e Cédula de Identidade RG, residente e domiciliado ....., a Rua. ......................., ............. – bairro....</w:t>
      </w:r>
    </w:p>
    <w:p w:rsidR="006E25AD" w:rsidRDefault="006E25AD">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6E25AD" w:rsidRDefault="00F90647">
      <w:pPr>
        <w:spacing w:after="0" w:line="240" w:lineRule="auto"/>
        <w:jc w:val="both"/>
        <w:rPr>
          <w:rFonts w:eastAsia="Times New Roman"/>
          <w:i/>
          <w:iCs/>
          <w:sz w:val="22"/>
          <w:lang w:eastAsia="pt-BR"/>
        </w:rPr>
      </w:pPr>
      <w:r>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Pr>
          <w:rFonts w:eastAsia="Times New Roman"/>
          <w:b/>
          <w:i/>
          <w:iCs/>
          <w:sz w:val="22"/>
          <w:lang w:eastAsia="pt-BR"/>
        </w:rPr>
        <w:t>Processo Licitatório nº 244/2020</w:t>
      </w:r>
      <w:r>
        <w:rPr>
          <w:rFonts w:eastAsia="Times New Roman"/>
          <w:i/>
          <w:iCs/>
          <w:sz w:val="22"/>
          <w:lang w:eastAsia="pt-BR"/>
        </w:rPr>
        <w:t xml:space="preserve">, gerado pelo </w:t>
      </w:r>
      <w:r>
        <w:rPr>
          <w:rFonts w:eastAsia="Times New Roman"/>
          <w:b/>
          <w:i/>
          <w:iCs/>
          <w:sz w:val="22"/>
          <w:lang w:eastAsia="pt-BR"/>
        </w:rPr>
        <w:t>Pregão Presencial nº 123/2020</w:t>
      </w:r>
      <w:r>
        <w:rPr>
          <w:rFonts w:eastAsia="Times New Roman"/>
          <w:i/>
          <w:iCs/>
          <w:sz w:val="22"/>
          <w:lang w:eastAsia="pt-BR"/>
        </w:rPr>
        <w:t>, que faz parte integrante e complementar deste Contrato, como se nele estivesse contido.</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i/>
          <w:iCs/>
          <w:sz w:val="22"/>
        </w:rPr>
        <w:t>IV - FUNDAMENTO LEGAL: O presente Contrato é regido pelas cláusulas e condições nele contidas, pela Lei 8.666/93, e demais normas legais pertinentes.</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i/>
          <w:iCs/>
          <w:sz w:val="22"/>
        </w:rPr>
        <w:t>PARÁGRAFO ÚNICO: Cada Gerente subscreve este contrato com a responsabilidade adstrita ao quantitativo adquirido por sua respectiva Gerencia.</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ind w:right="-568"/>
        <w:jc w:val="both"/>
        <w:textAlignment w:val="baseline"/>
        <w:rPr>
          <w:rFonts w:eastAsia="Times New Roman"/>
          <w:b/>
          <w:i/>
          <w:iCs/>
          <w:sz w:val="22"/>
        </w:rPr>
      </w:pPr>
      <w:r>
        <w:rPr>
          <w:rFonts w:eastAsia="Times New Roman"/>
          <w:b/>
          <w:i/>
          <w:iCs/>
          <w:sz w:val="22"/>
        </w:rPr>
        <w:t>CLÁUSULA PRIMEIRA - DO OBJETO</w:t>
      </w:r>
    </w:p>
    <w:p w:rsidR="006E25AD" w:rsidRDefault="006E25AD">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6E25AD" w:rsidRDefault="00F90647">
      <w:pPr>
        <w:widowControl w:val="0"/>
        <w:numPr>
          <w:ilvl w:val="1"/>
          <w:numId w:val="6"/>
        </w:numPr>
        <w:tabs>
          <w:tab w:val="left" w:pos="1440"/>
        </w:tabs>
        <w:overflowPunct w:val="0"/>
        <w:autoSpaceDE w:val="0"/>
        <w:autoSpaceDN w:val="0"/>
        <w:adjustRightInd w:val="0"/>
        <w:spacing w:after="0" w:line="240" w:lineRule="auto"/>
        <w:jc w:val="both"/>
        <w:textAlignment w:val="baseline"/>
        <w:rPr>
          <w:rFonts w:eastAsia="Times New Roman"/>
          <w:i/>
          <w:iCs/>
          <w:sz w:val="22"/>
        </w:rPr>
      </w:pPr>
      <w:r>
        <w:rPr>
          <w:rFonts w:eastAsia="Times New Roman"/>
          <w:i/>
          <w:iCs/>
          <w:sz w:val="22"/>
        </w:rPr>
        <w:t xml:space="preserve">- Constitui objeto deste Contrato a </w:t>
      </w:r>
      <w:r>
        <w:rPr>
          <w:rFonts w:eastAsia="Times New Roman"/>
          <w:b/>
          <w:i/>
          <w:iCs/>
          <w:sz w:val="22"/>
        </w:rPr>
        <w:t>AQUISIÇÃO DE COMPRESSOR DE AR MEDICINAL, CONFORME TERMO DE REFERÊNCIA, PARA ATENDER A SOLICITAÇÃO DA GERÊNCIA DE SAÚDE DO MUNICIPIO DE NAVIRAÍ/MS. PEDIDO DE COMPRA Nº 760/2020.</w:t>
      </w:r>
    </w:p>
    <w:p w:rsidR="006E25AD" w:rsidRDefault="00F90647">
      <w:pPr>
        <w:widowControl w:val="0"/>
        <w:overflowPunct w:val="0"/>
        <w:autoSpaceDE w:val="0"/>
        <w:autoSpaceDN w:val="0"/>
        <w:adjustRightInd w:val="0"/>
        <w:spacing w:after="0" w:line="240" w:lineRule="auto"/>
        <w:ind w:right="-568"/>
        <w:jc w:val="both"/>
        <w:textAlignment w:val="baseline"/>
        <w:rPr>
          <w:rFonts w:eastAsia="Times New Roman"/>
          <w:i/>
          <w:iCs/>
          <w:sz w:val="22"/>
        </w:rPr>
      </w:pPr>
      <w:r>
        <w:rPr>
          <w:rFonts w:eastAsia="Times New Roman"/>
          <w:i/>
          <w:iCs/>
          <w:sz w:val="22"/>
        </w:rPr>
        <w:t xml:space="preserve">                  </w:t>
      </w:r>
      <w:r>
        <w:rPr>
          <w:rFonts w:eastAsia="Times New Roman"/>
          <w:i/>
          <w:iCs/>
          <w:noProof/>
          <w:sz w:val="22"/>
          <w:lang w:eastAsia="pt-BR"/>
        </w:rPr>
        <w:drawing>
          <wp:inline distT="0" distB="0" distL="0" distR="0">
            <wp:extent cx="4694555" cy="1839595"/>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95073" cy="1839812"/>
                    </a:xfrm>
                    <a:prstGeom prst="rect">
                      <a:avLst/>
                    </a:prstGeom>
                    <a:noFill/>
                    <a:ln>
                      <a:noFill/>
                    </a:ln>
                  </pic:spPr>
                </pic:pic>
              </a:graphicData>
            </a:graphic>
          </wp:inline>
        </w:drawing>
      </w:r>
    </w:p>
    <w:p w:rsidR="006E25AD" w:rsidRDefault="006E25AD">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6E25AD" w:rsidRDefault="00F90647">
      <w:pPr>
        <w:widowControl w:val="0"/>
        <w:overflowPunct w:val="0"/>
        <w:autoSpaceDE w:val="0"/>
        <w:autoSpaceDN w:val="0"/>
        <w:adjustRightInd w:val="0"/>
        <w:spacing w:after="0" w:line="240" w:lineRule="auto"/>
        <w:ind w:right="-568"/>
        <w:jc w:val="both"/>
        <w:textAlignment w:val="baseline"/>
        <w:rPr>
          <w:rFonts w:eastAsia="Times New Roman"/>
          <w:b/>
          <w:i/>
          <w:iCs/>
          <w:sz w:val="22"/>
        </w:rPr>
      </w:pPr>
      <w:r>
        <w:rPr>
          <w:rFonts w:eastAsia="Times New Roman"/>
          <w:b/>
          <w:i/>
          <w:iCs/>
          <w:sz w:val="22"/>
        </w:rPr>
        <w:t>CLÁUSULA SEGUNDA – DA OBRIGAÇÃO DAS PARTES</w:t>
      </w:r>
    </w:p>
    <w:p w:rsidR="006E25AD" w:rsidRDefault="006E25AD">
      <w:pPr>
        <w:overflowPunct w:val="0"/>
        <w:autoSpaceDE w:val="0"/>
        <w:autoSpaceDN w:val="0"/>
        <w:adjustRightInd w:val="0"/>
        <w:spacing w:after="0" w:line="240" w:lineRule="auto"/>
        <w:jc w:val="both"/>
        <w:textAlignment w:val="baseline"/>
        <w:rPr>
          <w:rFonts w:eastAsia="Times New Roman"/>
          <w:b/>
          <w:bCs/>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 xml:space="preserve">2.1 - </w:t>
      </w:r>
      <w:r>
        <w:rPr>
          <w:rFonts w:eastAsia="Times New Roman"/>
          <w:i/>
          <w:iCs/>
          <w:sz w:val="22"/>
        </w:rPr>
        <w:t>Além das obrigações resultantes da observância da Lei 8.666/93, são obrigações da CONTRATADA:</w:t>
      </w:r>
    </w:p>
    <w:p w:rsidR="006E25AD" w:rsidRDefault="006E25AD">
      <w:pPr>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w:t>
      </w:r>
      <w:r>
        <w:rPr>
          <w:rFonts w:eastAsia="Times New Roman"/>
          <w:i/>
          <w:iCs/>
          <w:sz w:val="22"/>
        </w:rPr>
        <w:t xml:space="preserve"> Entregar com pontualidade o produto ofertado</w:t>
      </w:r>
    </w:p>
    <w:p w:rsidR="006E25AD" w:rsidRDefault="006E25AD">
      <w:pPr>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i/>
          <w:iCs/>
          <w:color w:val="000000"/>
          <w:sz w:val="22"/>
        </w:rPr>
      </w:pPr>
      <w:r>
        <w:rPr>
          <w:rFonts w:eastAsia="Times New Roman"/>
          <w:b/>
          <w:bCs/>
          <w:i/>
          <w:iCs/>
          <w:sz w:val="22"/>
        </w:rPr>
        <w:t>II</w:t>
      </w:r>
      <w:r>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6E25AD" w:rsidRDefault="006E25AD">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III</w:t>
      </w:r>
      <w:r>
        <w:rPr>
          <w:rFonts w:eastAsia="Times New Roman"/>
          <w:i/>
          <w:iCs/>
          <w:sz w:val="22"/>
        </w:rPr>
        <w:t xml:space="preserve"> Atender com prontidão as reclamações por parte do recebedor dos produtos, objeto da presente licitação.</w:t>
      </w:r>
    </w:p>
    <w:p w:rsidR="006E25AD" w:rsidRDefault="006E25AD">
      <w:pPr>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IV</w:t>
      </w:r>
      <w:r>
        <w:rPr>
          <w:rFonts w:eastAsia="Times New Roman"/>
          <w:i/>
          <w:iCs/>
          <w:sz w:val="22"/>
        </w:rPr>
        <w:t xml:space="preserve"> Manter todas as condições de habilitação exigidas na presente licitação:</w:t>
      </w:r>
    </w:p>
    <w:p w:rsidR="006E25AD" w:rsidRDefault="006E25AD">
      <w:pPr>
        <w:overflowPunct w:val="0"/>
        <w:autoSpaceDE w:val="0"/>
        <w:autoSpaceDN w:val="0"/>
        <w:adjustRightInd w:val="0"/>
        <w:spacing w:after="0" w:line="240" w:lineRule="auto"/>
        <w:jc w:val="both"/>
        <w:textAlignment w:val="baseline"/>
        <w:rPr>
          <w:rFonts w:eastAsia="Times New Roman"/>
          <w:i/>
          <w:iCs/>
          <w:color w:val="FF0000"/>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2.2</w:t>
      </w:r>
      <w:r>
        <w:rPr>
          <w:rFonts w:eastAsia="Times New Roman"/>
          <w:i/>
          <w:iCs/>
          <w:sz w:val="22"/>
        </w:rPr>
        <w:t xml:space="preserve"> - Além das obrigações resultantes da observância da Lei 8.666/93, são obrigações da CONTRATANTE</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 xml:space="preserve">I </w:t>
      </w:r>
      <w:r>
        <w:rPr>
          <w:rFonts w:eastAsia="Times New Roman"/>
          <w:i/>
          <w:iCs/>
          <w:sz w:val="22"/>
        </w:rPr>
        <w:t>Cumprir todos os compromissos financeiros assumidos com a CONTRATADA;</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II</w:t>
      </w:r>
      <w:r>
        <w:rPr>
          <w:rFonts w:eastAsia="Times New Roman"/>
          <w:i/>
          <w:iCs/>
          <w:sz w:val="22"/>
        </w:rPr>
        <w:t xml:space="preserve"> Notificar, formal e tempestivamente, a CONTRATADA sobre as irregularidades observadas no cumprimento deste Contrato.</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III</w:t>
      </w:r>
      <w:r>
        <w:rPr>
          <w:rFonts w:eastAsia="Times New Roman"/>
          <w:i/>
          <w:iCs/>
          <w:sz w:val="22"/>
        </w:rPr>
        <w:t xml:space="preserve"> Notificar a CONTRATADA por escrito e com antecedência, sobre multas, penalidades e quaisquer débitos de sua responsabilidade;</w:t>
      </w:r>
    </w:p>
    <w:p w:rsidR="006E25AD" w:rsidRDefault="006E25AD">
      <w:pPr>
        <w:tabs>
          <w:tab w:val="left" w:pos="360"/>
        </w:tabs>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overflowPunct w:val="0"/>
        <w:autoSpaceDE w:val="0"/>
        <w:autoSpaceDN w:val="0"/>
        <w:adjustRightInd w:val="0"/>
        <w:spacing w:after="0" w:line="240" w:lineRule="auto"/>
        <w:ind w:left="360"/>
        <w:jc w:val="both"/>
        <w:textAlignment w:val="baseline"/>
        <w:rPr>
          <w:rFonts w:eastAsia="Times New Roman"/>
          <w:i/>
          <w:iCs/>
          <w:sz w:val="22"/>
        </w:rPr>
      </w:pPr>
      <w:r>
        <w:rPr>
          <w:rFonts w:eastAsia="Times New Roman"/>
          <w:b/>
          <w:bCs/>
          <w:i/>
          <w:iCs/>
          <w:sz w:val="22"/>
        </w:rPr>
        <w:t>IV</w:t>
      </w:r>
      <w:r>
        <w:rPr>
          <w:rFonts w:eastAsia="Times New Roman"/>
          <w:i/>
          <w:iCs/>
          <w:sz w:val="22"/>
        </w:rPr>
        <w:t xml:space="preserve"> Aplicar as sanções administrativas contratuais pertinentes, em caso de inadimplemento.</w:t>
      </w:r>
    </w:p>
    <w:p w:rsidR="006E25AD" w:rsidRDefault="006E25AD">
      <w:pPr>
        <w:overflowPunct w:val="0"/>
        <w:autoSpaceDE w:val="0"/>
        <w:autoSpaceDN w:val="0"/>
        <w:adjustRightInd w:val="0"/>
        <w:spacing w:after="0" w:line="240" w:lineRule="auto"/>
        <w:ind w:left="360"/>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b/>
          <w:i/>
          <w:iCs/>
          <w:sz w:val="22"/>
        </w:rPr>
      </w:pPr>
      <w:r>
        <w:rPr>
          <w:rFonts w:eastAsia="Times New Roman"/>
          <w:b/>
          <w:i/>
          <w:iCs/>
          <w:sz w:val="22"/>
        </w:rPr>
        <w:t>CLÁUSULA TERCEIRA - FORMA DE FORNECIMENTO DE OBJETO</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sz w:val="22"/>
        </w:rPr>
        <w:t>3.1</w:t>
      </w:r>
      <w:r>
        <w:rPr>
          <w:rFonts w:eastAsia="Times New Roman"/>
          <w:i/>
          <w:sz w:val="22"/>
        </w:rPr>
        <w:t xml:space="preserve"> – </w:t>
      </w:r>
      <w:r>
        <w:rPr>
          <w:rFonts w:eastAsia="Times New Roman"/>
          <w:i/>
          <w:iCs/>
          <w:sz w:val="22"/>
        </w:rPr>
        <w:t>O material  será solicitado, conforme a necessidade da gerência e deverão ser entregues no Almoxarifado Central pelo prazo máximo de 10 (dez) dias úteis, a contar do recebimento da requisição devidamente assinada.</w:t>
      </w:r>
    </w:p>
    <w:p w:rsidR="006E25AD" w:rsidRDefault="006E25AD">
      <w:pPr>
        <w:overflowPunct w:val="0"/>
        <w:autoSpaceDE w:val="0"/>
        <w:autoSpaceDN w:val="0"/>
        <w:adjustRightInd w:val="0"/>
        <w:spacing w:after="0" w:line="240" w:lineRule="auto"/>
        <w:jc w:val="both"/>
        <w:textAlignment w:val="baseline"/>
        <w:rPr>
          <w:rFonts w:eastAsia="Times New Roman"/>
          <w:i/>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sz w:val="22"/>
        </w:rPr>
        <w:t>3.2</w:t>
      </w:r>
      <w:r>
        <w:rPr>
          <w:rFonts w:eastAsia="Times New Roman"/>
          <w:i/>
          <w:sz w:val="22"/>
        </w:rPr>
        <w:t xml:space="preserve"> – </w:t>
      </w:r>
      <w:r>
        <w:rPr>
          <w:rFonts w:eastAsia="Times New Roman"/>
          <w:i/>
          <w:iCs/>
          <w:sz w:val="22"/>
        </w:rPr>
        <w:t>A Licitante vencedora ficará obrigada a trocar as suas expensas o material que vier a ser recusado sendo que o ato de recebimento não importará sua aceitação.</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iCs/>
          <w:sz w:val="22"/>
        </w:rPr>
        <w:t xml:space="preserve">3.2.1 </w:t>
      </w:r>
      <w:r>
        <w:rPr>
          <w:rFonts w:eastAsia="Times New Roman"/>
          <w:i/>
          <w:iCs/>
          <w:sz w:val="22"/>
        </w:rPr>
        <w:t>O prazo para a troca do material recusado será de 10 (dez) dias úteis, a contar da data da solicitação de troca de produto.</w:t>
      </w:r>
    </w:p>
    <w:p w:rsidR="006E25AD" w:rsidRDefault="006E25AD">
      <w:pPr>
        <w:overflowPunct w:val="0"/>
        <w:autoSpaceDE w:val="0"/>
        <w:autoSpaceDN w:val="0"/>
        <w:adjustRightInd w:val="0"/>
        <w:spacing w:after="0" w:line="240" w:lineRule="auto"/>
        <w:jc w:val="both"/>
        <w:textAlignment w:val="baseline"/>
        <w:rPr>
          <w:rFonts w:eastAsia="Times New Roman"/>
          <w:i/>
          <w:sz w:val="22"/>
        </w:rPr>
      </w:pPr>
    </w:p>
    <w:p w:rsidR="006E25AD" w:rsidRDefault="00F90647">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3.3</w:t>
      </w:r>
      <w:r>
        <w:rPr>
          <w:rFonts w:eastAsia="Times New Roman"/>
          <w:i/>
          <w:sz w:val="22"/>
        </w:rPr>
        <w:t xml:space="preserve"> – </w:t>
      </w:r>
      <w:r>
        <w:rPr>
          <w:rFonts w:eastAsia="Times New Roman"/>
          <w:i/>
          <w:iCs/>
          <w:sz w:val="22"/>
        </w:rPr>
        <w:t>Independentemente da aceitação, a adjudicatária garantirá a qualidade dos materiais obrigando-se a repor aquele que apresentar defeito ou for entregue em desacordo com apresentado na proposta.</w:t>
      </w:r>
    </w:p>
    <w:p w:rsidR="006E25AD" w:rsidRDefault="006E25AD">
      <w:pPr>
        <w:overflowPunct w:val="0"/>
        <w:autoSpaceDE w:val="0"/>
        <w:autoSpaceDN w:val="0"/>
        <w:adjustRightInd w:val="0"/>
        <w:spacing w:after="0" w:line="240" w:lineRule="auto"/>
        <w:jc w:val="both"/>
        <w:textAlignment w:val="baseline"/>
        <w:rPr>
          <w:rFonts w:eastAsia="Times New Roman"/>
          <w:i/>
          <w:sz w:val="22"/>
        </w:rPr>
      </w:pPr>
    </w:p>
    <w:p w:rsidR="006E25AD" w:rsidRDefault="00F90647">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3.4</w:t>
      </w:r>
      <w:r>
        <w:rPr>
          <w:rFonts w:eastAsia="Times New Roman"/>
          <w:i/>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6E25AD" w:rsidRDefault="006E25AD">
      <w:pPr>
        <w:overflowPunct w:val="0"/>
        <w:autoSpaceDE w:val="0"/>
        <w:autoSpaceDN w:val="0"/>
        <w:adjustRightInd w:val="0"/>
        <w:spacing w:after="0" w:line="240" w:lineRule="auto"/>
        <w:jc w:val="both"/>
        <w:textAlignment w:val="baseline"/>
        <w:rPr>
          <w:rFonts w:eastAsia="Times New Roman"/>
          <w:i/>
          <w:sz w:val="22"/>
        </w:rPr>
      </w:pPr>
    </w:p>
    <w:p w:rsidR="006E25AD" w:rsidRDefault="00F90647">
      <w:pPr>
        <w:overflowPunct w:val="0"/>
        <w:autoSpaceDE w:val="0"/>
        <w:autoSpaceDN w:val="0"/>
        <w:adjustRightInd w:val="0"/>
        <w:spacing w:after="0" w:line="240" w:lineRule="auto"/>
        <w:jc w:val="both"/>
        <w:textAlignment w:val="baseline"/>
        <w:rPr>
          <w:rFonts w:eastAsia="Times New Roman"/>
          <w:b/>
          <w:bCs/>
          <w:i/>
          <w:sz w:val="22"/>
        </w:rPr>
      </w:pPr>
      <w:r>
        <w:rPr>
          <w:rFonts w:eastAsia="Times New Roman"/>
          <w:b/>
          <w:bCs/>
          <w:i/>
          <w:sz w:val="22"/>
        </w:rPr>
        <w:t>CLÁUSULA QUARTA - DA GARANTIA DO EQUIPAMENTO</w:t>
      </w:r>
    </w:p>
    <w:p w:rsidR="006E25AD" w:rsidRDefault="00F90647">
      <w:pPr>
        <w:pStyle w:val="PargrafodaLista"/>
        <w:spacing w:before="240"/>
        <w:ind w:left="0"/>
        <w:jc w:val="both"/>
        <w:rPr>
          <w:i/>
          <w:iCs/>
          <w:sz w:val="22"/>
          <w:szCs w:val="22"/>
        </w:rPr>
      </w:pPr>
      <w:r>
        <w:rPr>
          <w:b/>
          <w:i/>
          <w:iCs/>
          <w:sz w:val="22"/>
          <w:szCs w:val="22"/>
        </w:rPr>
        <w:t xml:space="preserve">4.1 - A CONTRATADA </w:t>
      </w:r>
      <w:r>
        <w:rPr>
          <w:i/>
          <w:iCs/>
          <w:sz w:val="22"/>
          <w:szCs w:val="22"/>
        </w:rPr>
        <w:t xml:space="preserve"> deverá manter  pelo prazo de 24 (vinte e quatro) meses a garantia do equipamento, ou seja,  a assistência técnica do objeto, fornecido Pela contratada, </w:t>
      </w:r>
      <w:r>
        <w:rPr>
          <w:i/>
          <w:iCs/>
          <w:sz w:val="22"/>
          <w:szCs w:val="22"/>
        </w:rPr>
        <w:lastRenderedPageBreak/>
        <w:t xml:space="preserve">PREFERENCIALMENTE na cidade de Naviraí, se a assistência for a outro Município, a empresa adjudicatária deverá arcar com as despesas de deslocamento dos técnicos. </w:t>
      </w:r>
    </w:p>
    <w:p w:rsidR="006E25AD" w:rsidRDefault="006E25AD">
      <w:pPr>
        <w:jc w:val="both"/>
        <w:rPr>
          <w:b/>
          <w:i/>
          <w:iCs/>
          <w:sz w:val="22"/>
        </w:rPr>
      </w:pPr>
    </w:p>
    <w:p w:rsidR="006E25AD" w:rsidRDefault="00F90647">
      <w:pPr>
        <w:jc w:val="both"/>
        <w:rPr>
          <w:rFonts w:eastAsia="Helvetica"/>
          <w:i/>
          <w:iCs/>
          <w:color w:val="000000"/>
          <w:sz w:val="22"/>
          <w:lang w:eastAsia="zh-CN" w:bidi="ar"/>
        </w:rPr>
      </w:pPr>
      <w:r>
        <w:rPr>
          <w:b/>
          <w:i/>
          <w:iCs/>
          <w:sz w:val="22"/>
        </w:rPr>
        <w:t>4.2 - A g</w:t>
      </w:r>
      <w:r>
        <w:rPr>
          <w:i/>
          <w:iCs/>
          <w:sz w:val="22"/>
        </w:rPr>
        <w:t>arantia do equipamento será de no mínimo 24 (vinte e quatro) meses a contar da entrega</w:t>
      </w:r>
      <w:r w:rsidRPr="00946300">
        <w:rPr>
          <w:rFonts w:eastAsia="Helvetica"/>
          <w:i/>
          <w:iCs/>
          <w:color w:val="000000"/>
          <w:sz w:val="22"/>
          <w:lang w:eastAsia="zh-CN" w:bidi="ar"/>
        </w:rPr>
        <w:t xml:space="preserve">, atestado por meio de certificado de garantia, contra quaisquer defeitos de fabricação, projeto e montagem. </w:t>
      </w:r>
    </w:p>
    <w:p w:rsidR="006E25AD" w:rsidRDefault="00F90647">
      <w:pPr>
        <w:jc w:val="both"/>
        <w:rPr>
          <w:rFonts w:eastAsia="Times New Roman"/>
          <w:i/>
          <w:iCs/>
          <w:sz w:val="22"/>
        </w:rPr>
      </w:pPr>
      <w:r>
        <w:rPr>
          <w:rFonts w:eastAsia="Helvetica"/>
          <w:i/>
          <w:iCs/>
          <w:color w:val="000000"/>
          <w:sz w:val="22"/>
          <w:lang w:eastAsia="zh-CN" w:bidi="ar"/>
        </w:rPr>
        <w:t>4.3 - D</w:t>
      </w:r>
      <w:r w:rsidRPr="00946300">
        <w:rPr>
          <w:rFonts w:eastAsia="Helvetica"/>
          <w:i/>
          <w:iCs/>
          <w:color w:val="000000"/>
          <w:sz w:val="22"/>
          <w:lang w:eastAsia="zh-CN" w:bidi="ar"/>
        </w:rPr>
        <w:t xml:space="preserve">urante o período de garantia, as substituições de peças, reparos e outras correções </w:t>
      </w:r>
      <w:r>
        <w:rPr>
          <w:rFonts w:eastAsia="Helvetica"/>
          <w:i/>
          <w:iCs/>
          <w:color w:val="000000"/>
          <w:sz w:val="22"/>
          <w:lang w:eastAsia="zh-CN" w:bidi="ar"/>
        </w:rPr>
        <w:t>no equipamento</w:t>
      </w:r>
      <w:r w:rsidRPr="00946300">
        <w:rPr>
          <w:rFonts w:eastAsia="Helvetica"/>
          <w:i/>
          <w:iCs/>
          <w:color w:val="000000"/>
          <w:sz w:val="22"/>
          <w:lang w:eastAsia="zh-CN" w:bidi="ar"/>
        </w:rPr>
        <w:t>, bem como as revisões obrigatórias e necessárias para a manutenção da garantia,</w:t>
      </w:r>
      <w:proofErr w:type="gramStart"/>
      <w:r w:rsidRPr="00946300">
        <w:rPr>
          <w:rFonts w:eastAsia="Helvetica"/>
          <w:i/>
          <w:iCs/>
          <w:color w:val="000000"/>
          <w:sz w:val="22"/>
          <w:lang w:eastAsia="zh-CN" w:bidi="ar"/>
        </w:rPr>
        <w:t xml:space="preserve"> </w:t>
      </w:r>
      <w:r>
        <w:rPr>
          <w:rFonts w:eastAsia="Helvetica"/>
          <w:i/>
          <w:iCs/>
          <w:color w:val="000000"/>
          <w:sz w:val="22"/>
          <w:lang w:eastAsia="zh-CN" w:bidi="ar"/>
        </w:rPr>
        <w:t xml:space="preserve"> </w:t>
      </w:r>
      <w:proofErr w:type="gramEnd"/>
      <w:r w:rsidRPr="00946300">
        <w:rPr>
          <w:rFonts w:eastAsia="Helvetica"/>
          <w:i/>
          <w:iCs/>
          <w:color w:val="000000"/>
          <w:sz w:val="22"/>
          <w:lang w:eastAsia="zh-CN" w:bidi="ar"/>
        </w:rPr>
        <w:t xml:space="preserve">determinadas pelo fabricante, terão suas </w:t>
      </w:r>
      <w:r>
        <w:rPr>
          <w:rFonts w:eastAsia="Helvetica"/>
          <w:i/>
          <w:iCs/>
          <w:color w:val="000000"/>
          <w:sz w:val="22"/>
          <w:lang w:eastAsia="zh-CN" w:bidi="ar"/>
        </w:rPr>
        <w:t xml:space="preserve"> </w:t>
      </w:r>
      <w:r w:rsidRPr="00946300">
        <w:rPr>
          <w:rFonts w:eastAsia="Helvetica"/>
          <w:i/>
          <w:iCs/>
          <w:color w:val="000000"/>
          <w:sz w:val="22"/>
          <w:lang w:eastAsia="zh-CN" w:bidi="ar"/>
        </w:rPr>
        <w:t>despesas (peças e mão de obra) suportadas exclusivamente pela empresa a ser contratada</w:t>
      </w:r>
      <w:r>
        <w:rPr>
          <w:rFonts w:eastAsia="Helvetica"/>
          <w:i/>
          <w:iCs/>
          <w:color w:val="000000"/>
          <w:sz w:val="22"/>
          <w:lang w:eastAsia="zh-CN" w:bidi="ar"/>
        </w:rPr>
        <w:t>, sem qualquer ônus para a Administração.</w:t>
      </w:r>
    </w:p>
    <w:p w:rsidR="006E25AD" w:rsidRDefault="00F90647">
      <w:pPr>
        <w:keepNext/>
        <w:spacing w:after="0" w:line="240" w:lineRule="auto"/>
        <w:ind w:right="-618"/>
        <w:jc w:val="both"/>
        <w:outlineLvl w:val="2"/>
        <w:rPr>
          <w:rFonts w:eastAsia="Arial Unicode MS"/>
          <w:b/>
          <w:i/>
          <w:iCs/>
          <w:sz w:val="22"/>
          <w:lang w:val="zh-CN" w:eastAsia="zh-CN"/>
        </w:rPr>
      </w:pPr>
      <w:r>
        <w:rPr>
          <w:rFonts w:eastAsia="Times New Roman"/>
          <w:b/>
          <w:i/>
          <w:iCs/>
          <w:sz w:val="22"/>
          <w:lang w:val="zh-CN" w:eastAsia="zh-CN"/>
        </w:rPr>
        <w:t>CLÁUSULA QU</w:t>
      </w:r>
      <w:r>
        <w:rPr>
          <w:rFonts w:eastAsia="Times New Roman"/>
          <w:b/>
          <w:i/>
          <w:iCs/>
          <w:sz w:val="22"/>
          <w:lang w:eastAsia="zh-CN"/>
        </w:rPr>
        <w:t>INTA</w:t>
      </w:r>
      <w:r>
        <w:rPr>
          <w:rFonts w:eastAsia="Times New Roman"/>
          <w:b/>
          <w:i/>
          <w:iCs/>
          <w:sz w:val="22"/>
          <w:lang w:val="zh-CN" w:eastAsia="zh-CN"/>
        </w:rPr>
        <w:t xml:space="preserve"> - DO VALOR E CONDIÇÕES DE PAGAMENTO</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szCs w:val="20"/>
        </w:rPr>
      </w:pPr>
      <w:r>
        <w:rPr>
          <w:rFonts w:eastAsia="Times New Roman"/>
          <w:b/>
          <w:bCs/>
          <w:i/>
          <w:iCs/>
          <w:sz w:val="22"/>
          <w:szCs w:val="20"/>
        </w:rPr>
        <w:t>5.1.</w:t>
      </w:r>
      <w:r>
        <w:rPr>
          <w:rFonts w:eastAsia="Times New Roman"/>
          <w:i/>
          <w:iCs/>
          <w:sz w:val="22"/>
          <w:szCs w:val="20"/>
        </w:rPr>
        <w:t xml:space="preserve"> O valor global do fornecimento, ora contratado é de R$ .............. ( ............................... ), fixo e irreajustável, correspondente ao seguinte item:</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6E25AD">
        <w:trPr>
          <w:trHeight w:val="120"/>
        </w:trPr>
        <w:tc>
          <w:tcPr>
            <w:tcW w:w="495"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Pr>
                <w:rFonts w:ascii="Palatino Linotype" w:eastAsia="Times New Roman" w:hAnsi="Palatino Linotype"/>
                <w:bCs/>
                <w:i/>
                <w:sz w:val="16"/>
                <w:szCs w:val="20"/>
              </w:rPr>
              <w:t>Vl. Total</w:t>
            </w:r>
          </w:p>
        </w:tc>
      </w:tr>
      <w:tr w:rsidR="006E25A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6E25AD" w:rsidRDefault="006E25AD">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6E25AD" w:rsidRDefault="006E25AD">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spacing w:after="0" w:line="240" w:lineRule="auto"/>
        <w:jc w:val="both"/>
        <w:rPr>
          <w:rFonts w:eastAsia="Times New Roman"/>
          <w:i/>
          <w:iCs/>
          <w:sz w:val="22"/>
          <w:lang w:val="zh-CN" w:eastAsia="zh-CN"/>
        </w:rPr>
      </w:pPr>
      <w:r>
        <w:rPr>
          <w:rFonts w:eastAsia="Times New Roman"/>
          <w:b/>
          <w:bCs/>
          <w:i/>
          <w:iCs/>
          <w:sz w:val="22"/>
          <w:lang w:eastAsia="zh-CN"/>
        </w:rPr>
        <w:t>5</w:t>
      </w:r>
      <w:r>
        <w:rPr>
          <w:rFonts w:eastAsia="Times New Roman"/>
          <w:b/>
          <w:bCs/>
          <w:i/>
          <w:iCs/>
          <w:sz w:val="22"/>
          <w:lang w:val="zh-CN" w:eastAsia="zh-CN"/>
        </w:rPr>
        <w:t>.2</w:t>
      </w:r>
      <w:r>
        <w:rPr>
          <w:rFonts w:eastAsia="Times New Roman"/>
          <w:i/>
          <w:iCs/>
          <w:sz w:val="22"/>
          <w:lang w:val="zh-CN" w:eastAsia="zh-CN"/>
        </w:rPr>
        <w:t xml:space="preserve"> - No valor pactuado estão inclusos todos os tributos e, ou encargos sociais, resultantes da operação adjudicatória concluída, inclusive despesas com fretes e outros.</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bCs/>
          <w:i/>
          <w:iCs/>
          <w:sz w:val="22"/>
        </w:rPr>
      </w:pPr>
      <w:r>
        <w:rPr>
          <w:rFonts w:eastAsia="Times New Roman"/>
          <w:b/>
          <w:i/>
          <w:iCs/>
          <w:sz w:val="22"/>
        </w:rPr>
        <w:t>5.3</w:t>
      </w:r>
      <w:r>
        <w:rPr>
          <w:rFonts w:eastAsia="Times New Roman"/>
          <w:bCs/>
          <w:i/>
          <w:iCs/>
          <w:sz w:val="22"/>
        </w:rPr>
        <w:t xml:space="preserve"> – O pagamento será efetuado em até 30 (trinta) dias, a contar da apresentação da respectiva Nota Fiscal.</w:t>
      </w:r>
    </w:p>
    <w:p w:rsidR="006E25AD" w:rsidRDefault="006E25AD">
      <w:pPr>
        <w:overflowPunct w:val="0"/>
        <w:autoSpaceDE w:val="0"/>
        <w:autoSpaceDN w:val="0"/>
        <w:adjustRightInd w:val="0"/>
        <w:spacing w:after="0" w:line="240" w:lineRule="auto"/>
        <w:jc w:val="both"/>
        <w:textAlignment w:val="baseline"/>
        <w:rPr>
          <w:rFonts w:eastAsia="Times New Roman"/>
          <w:bCs/>
          <w:i/>
          <w:iCs/>
          <w:sz w:val="22"/>
        </w:rPr>
      </w:pPr>
    </w:p>
    <w:p w:rsidR="006E25AD" w:rsidRDefault="00F90647">
      <w:pPr>
        <w:overflowPunct w:val="0"/>
        <w:autoSpaceDE w:val="0"/>
        <w:autoSpaceDN w:val="0"/>
        <w:adjustRightInd w:val="0"/>
        <w:spacing w:after="0" w:line="240" w:lineRule="auto"/>
        <w:jc w:val="both"/>
        <w:textAlignment w:val="baseline"/>
        <w:rPr>
          <w:rFonts w:eastAsia="Times New Roman"/>
          <w:b/>
          <w:bCs/>
          <w:i/>
          <w:iCs/>
          <w:sz w:val="22"/>
        </w:rPr>
      </w:pPr>
      <w:r>
        <w:rPr>
          <w:rFonts w:eastAsia="Times New Roman"/>
          <w:b/>
          <w:i/>
          <w:iCs/>
          <w:sz w:val="22"/>
        </w:rPr>
        <w:t>5.4</w:t>
      </w:r>
      <w:r>
        <w:rPr>
          <w:rFonts w:eastAsia="Times New Roman"/>
          <w:b/>
          <w:bCs/>
          <w:i/>
          <w:iCs/>
          <w:sz w:val="22"/>
        </w:rPr>
        <w:t xml:space="preserve"> - </w:t>
      </w:r>
      <w:r>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6E25AD" w:rsidRDefault="006E25AD">
      <w:pPr>
        <w:overflowPunct w:val="0"/>
        <w:autoSpaceDE w:val="0"/>
        <w:autoSpaceDN w:val="0"/>
        <w:adjustRightInd w:val="0"/>
        <w:spacing w:after="0" w:line="240" w:lineRule="auto"/>
        <w:jc w:val="both"/>
        <w:textAlignment w:val="baseline"/>
        <w:rPr>
          <w:rFonts w:eastAsia="Times New Roman"/>
          <w:bCs/>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i/>
          <w:iCs/>
          <w:sz w:val="22"/>
        </w:rPr>
        <w:t>5.5</w:t>
      </w:r>
      <w:r>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5.6</w:t>
      </w:r>
      <w:r>
        <w:rPr>
          <w:rFonts w:eastAsia="Times New Roman"/>
          <w:i/>
          <w:iCs/>
          <w:sz w:val="22"/>
        </w:rPr>
        <w:t xml:space="preserve"> – Em caso de devolução da Nota Fiscal para correção, o prazo para pagamento passará a fluir após a sua reapresentação.</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b/>
          <w:bCs/>
          <w:i/>
          <w:iCs/>
          <w:sz w:val="22"/>
        </w:rPr>
        <w:t>5.7</w:t>
      </w:r>
      <w:r>
        <w:rPr>
          <w:rFonts w:eastAsia="Times New Roman"/>
          <w:i/>
          <w:iCs/>
          <w:sz w:val="22"/>
        </w:rPr>
        <w:t xml:space="preserve"> - </w:t>
      </w:r>
      <w:r>
        <w:rPr>
          <w:rFonts w:eastAsia="Times New Roman"/>
          <w:i/>
          <w:sz w:val="22"/>
        </w:rPr>
        <w:t>O pagamento só será efetuado após a comprovação pela contratada de que se encontra em dia com suas obrigações, mantendo as mesmas condições habilitatórias:</w:t>
      </w:r>
      <w:r>
        <w:rPr>
          <w:rFonts w:eastAsia="Times New Roman"/>
          <w:sz w:val="22"/>
        </w:rPr>
        <w:t xml:space="preserve"> </w:t>
      </w:r>
    </w:p>
    <w:p w:rsidR="006E25AD" w:rsidRDefault="006E25AD">
      <w:pPr>
        <w:overflowPunct w:val="0"/>
        <w:autoSpaceDE w:val="0"/>
        <w:autoSpaceDN w:val="0"/>
        <w:adjustRightInd w:val="0"/>
        <w:spacing w:after="0" w:line="240" w:lineRule="auto"/>
        <w:ind w:left="1701" w:right="-96"/>
        <w:jc w:val="both"/>
        <w:textAlignment w:val="baseline"/>
        <w:rPr>
          <w:rFonts w:eastAsia="Times New Roman"/>
          <w:b/>
          <w:bCs/>
          <w:i/>
          <w:sz w:val="22"/>
        </w:rPr>
      </w:pPr>
    </w:p>
    <w:p w:rsidR="006E25AD" w:rsidRDefault="00F90647">
      <w:pPr>
        <w:overflowPunct w:val="0"/>
        <w:autoSpaceDE w:val="0"/>
        <w:autoSpaceDN w:val="0"/>
        <w:adjustRightInd w:val="0"/>
        <w:spacing w:after="0" w:line="240" w:lineRule="auto"/>
        <w:ind w:left="567" w:right="-96" w:hanging="567"/>
        <w:jc w:val="both"/>
        <w:textAlignment w:val="baseline"/>
        <w:rPr>
          <w:rFonts w:eastAsia="Times New Roman"/>
          <w:i/>
          <w:sz w:val="22"/>
        </w:rPr>
      </w:pPr>
      <w:r>
        <w:rPr>
          <w:rFonts w:eastAsia="Times New Roman"/>
          <w:b/>
          <w:bCs/>
          <w:i/>
          <w:sz w:val="22"/>
        </w:rPr>
        <w:t xml:space="preserve">5.7.1 </w:t>
      </w:r>
      <w:r>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6E25AD" w:rsidRDefault="006E25AD">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E25AD" w:rsidRDefault="00F90647">
      <w:pPr>
        <w:overflowPunct w:val="0"/>
        <w:autoSpaceDE w:val="0"/>
        <w:autoSpaceDN w:val="0"/>
        <w:adjustRightInd w:val="0"/>
        <w:spacing w:after="0" w:line="240" w:lineRule="auto"/>
        <w:ind w:left="567" w:right="-96" w:hanging="567"/>
        <w:jc w:val="both"/>
        <w:textAlignment w:val="baseline"/>
        <w:rPr>
          <w:rFonts w:eastAsia="Times New Roman"/>
          <w:i/>
          <w:sz w:val="22"/>
        </w:rPr>
      </w:pPr>
      <w:r>
        <w:rPr>
          <w:rFonts w:eastAsia="Times New Roman"/>
          <w:b/>
          <w:bCs/>
          <w:i/>
          <w:sz w:val="22"/>
        </w:rPr>
        <w:t>5.7.2</w:t>
      </w:r>
      <w:r>
        <w:rPr>
          <w:rFonts w:eastAsia="Times New Roman"/>
          <w:i/>
          <w:sz w:val="22"/>
        </w:rPr>
        <w:t xml:space="preserve"> Prova de regularidade para com a Fazenda Estadual por meio da apresentação de Certidão Negativa ou Positiva com efeito de Negativa;</w:t>
      </w:r>
    </w:p>
    <w:p w:rsidR="006E25AD" w:rsidRDefault="006E25AD">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E25AD" w:rsidRDefault="00F90647">
      <w:pPr>
        <w:overflowPunct w:val="0"/>
        <w:autoSpaceDE w:val="0"/>
        <w:autoSpaceDN w:val="0"/>
        <w:adjustRightInd w:val="0"/>
        <w:spacing w:after="0" w:line="240" w:lineRule="auto"/>
        <w:ind w:left="567" w:right="-96" w:hanging="567"/>
        <w:jc w:val="both"/>
        <w:textAlignment w:val="baseline"/>
        <w:rPr>
          <w:rFonts w:eastAsia="Times New Roman"/>
          <w:i/>
          <w:sz w:val="22"/>
        </w:rPr>
      </w:pPr>
      <w:r>
        <w:rPr>
          <w:rFonts w:eastAsia="Times New Roman"/>
          <w:b/>
          <w:bCs/>
          <w:i/>
          <w:sz w:val="22"/>
        </w:rPr>
        <w:lastRenderedPageBreak/>
        <w:t xml:space="preserve">5.7.3 </w:t>
      </w:r>
      <w:r>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6E25AD" w:rsidRDefault="006E25AD">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E25AD" w:rsidRDefault="00F90647">
      <w:pPr>
        <w:overflowPunct w:val="0"/>
        <w:autoSpaceDE w:val="0"/>
        <w:autoSpaceDN w:val="0"/>
        <w:adjustRightInd w:val="0"/>
        <w:spacing w:after="0" w:line="240" w:lineRule="auto"/>
        <w:ind w:left="567" w:right="-96" w:hanging="567"/>
        <w:jc w:val="both"/>
        <w:textAlignment w:val="baseline"/>
        <w:rPr>
          <w:rFonts w:eastAsia="Times New Roman"/>
          <w:i/>
          <w:sz w:val="22"/>
        </w:rPr>
      </w:pPr>
      <w:r>
        <w:rPr>
          <w:rFonts w:eastAsia="Times New Roman"/>
          <w:b/>
          <w:bCs/>
          <w:i/>
          <w:sz w:val="22"/>
        </w:rPr>
        <w:t xml:space="preserve">5.7.4 </w:t>
      </w:r>
      <w:r>
        <w:rPr>
          <w:rFonts w:eastAsia="Times New Roman"/>
          <w:bCs/>
          <w:i/>
          <w:sz w:val="22"/>
        </w:rPr>
        <w:t>Certificado de Regularidade do FGTS (CRF), emitido pelo órgão competente, da localidade de domicílio ou sede da empresa proponente, na forma da Lei</w:t>
      </w:r>
      <w:r>
        <w:rPr>
          <w:rFonts w:eastAsia="Times New Roman"/>
          <w:i/>
          <w:sz w:val="22"/>
        </w:rPr>
        <w:t>.</w:t>
      </w:r>
    </w:p>
    <w:p w:rsidR="006E25AD" w:rsidRDefault="006E25AD">
      <w:pPr>
        <w:overflowPunct w:val="0"/>
        <w:autoSpaceDE w:val="0"/>
        <w:autoSpaceDN w:val="0"/>
        <w:adjustRightInd w:val="0"/>
        <w:spacing w:after="0" w:line="240" w:lineRule="auto"/>
        <w:ind w:left="567" w:right="-96" w:hanging="567"/>
        <w:jc w:val="both"/>
        <w:textAlignment w:val="baseline"/>
        <w:rPr>
          <w:rFonts w:eastAsia="Times New Roman"/>
          <w:i/>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5.7.5</w:t>
      </w:r>
      <w:r>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b/>
          <w:bCs/>
          <w:i/>
          <w:iCs/>
          <w:sz w:val="22"/>
        </w:rPr>
      </w:pPr>
      <w:r>
        <w:rPr>
          <w:rFonts w:eastAsia="Times New Roman"/>
          <w:b/>
          <w:bCs/>
          <w:i/>
          <w:iCs/>
          <w:sz w:val="22"/>
        </w:rPr>
        <w:t>CLÁUSULA SEXTA - DO PREÇO E DO REAJUSTE:</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6.1</w:t>
      </w:r>
      <w:r>
        <w:rPr>
          <w:rFonts w:eastAsia="Times New Roman"/>
          <w:i/>
          <w:iCs/>
          <w:sz w:val="22"/>
        </w:rPr>
        <w:t xml:space="preserve"> – Os preços deverão ser expressos em reais e de conformidade com o inciso I, subitem 7.1 do edital, fixo e irreajustável.</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 xml:space="preserve">6.2 – </w:t>
      </w:r>
      <w:r>
        <w:rPr>
          <w:rFonts w:eastAsia="Times New Roman"/>
          <w:i/>
          <w:iCs/>
          <w:sz w:val="22"/>
        </w:rPr>
        <w:t>Fica ressalvada a possibilidade de alteração dos preços, caso ocorra o desequilíbrio econômico financeiro do Contrato, conforme disposto no Art. 65, alínea “d” da Lei 8.666/93.</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 xml:space="preserve">6.2.1 – </w:t>
      </w:r>
      <w:r>
        <w:rPr>
          <w:rFonts w:eastAsia="Times New Roman"/>
          <w:i/>
          <w:iCs/>
          <w:sz w:val="22"/>
        </w:rPr>
        <w:t>Caso ocorra à variação nos preços, a contratada deverá solicitar formalmente a Administração Municipal, devidamente acompanhada de documentos que comprovem a procedência do pedido.</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 xml:space="preserve">6.3 - </w:t>
      </w:r>
      <w:r>
        <w:rPr>
          <w:rFonts w:eastAsia="Times New Roman"/>
          <w:i/>
          <w:iCs/>
          <w:sz w:val="22"/>
        </w:rPr>
        <w:t>Em caso de redução nos preços dos produtos, a contratada fica obrigada a repassar ao município o mesmo percentual de desconto.</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keepNext/>
        <w:spacing w:after="0" w:line="240" w:lineRule="auto"/>
        <w:ind w:right="-618"/>
        <w:jc w:val="both"/>
        <w:outlineLvl w:val="7"/>
        <w:rPr>
          <w:rFonts w:eastAsia="Times New Roman"/>
          <w:b/>
          <w:bCs/>
          <w:i/>
          <w:iCs/>
          <w:sz w:val="22"/>
          <w:lang w:val="zh-CN" w:eastAsia="zh-CN"/>
        </w:rPr>
      </w:pPr>
      <w:r>
        <w:rPr>
          <w:rFonts w:eastAsia="Times New Roman"/>
          <w:b/>
          <w:bCs/>
          <w:i/>
          <w:iCs/>
          <w:sz w:val="22"/>
          <w:lang w:val="zh-CN" w:eastAsia="zh-CN"/>
        </w:rPr>
        <w:t>CLÁUSULA S</w:t>
      </w:r>
      <w:r>
        <w:rPr>
          <w:rFonts w:eastAsia="Times New Roman"/>
          <w:b/>
          <w:bCs/>
          <w:i/>
          <w:iCs/>
          <w:sz w:val="22"/>
          <w:lang w:eastAsia="zh-CN"/>
        </w:rPr>
        <w:t>ÉTIMA</w:t>
      </w:r>
      <w:r>
        <w:rPr>
          <w:rFonts w:eastAsia="Times New Roman"/>
          <w:b/>
          <w:bCs/>
          <w:i/>
          <w:iCs/>
          <w:sz w:val="22"/>
          <w:lang w:val="zh-CN" w:eastAsia="zh-CN"/>
        </w:rPr>
        <w:t xml:space="preserve"> - DO PRAZO</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7.1</w:t>
      </w:r>
      <w:r>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b/>
          <w:i/>
          <w:iCs/>
          <w:sz w:val="22"/>
        </w:rPr>
      </w:pPr>
      <w:r>
        <w:rPr>
          <w:rFonts w:eastAsia="Times New Roman"/>
          <w:b/>
          <w:i/>
          <w:iCs/>
          <w:sz w:val="22"/>
        </w:rPr>
        <w:t xml:space="preserve">7.2 - </w:t>
      </w:r>
      <w:r>
        <w:rPr>
          <w:rFonts w:eastAsia="Times New Roman"/>
          <w:i/>
          <w:sz w:val="22"/>
        </w:rPr>
        <w:t>O preço é fixo e irreajustável pelo período determinado em Lei.  Após este período, admite-se reajuste dos preços e fica eleito o índice IGPM da FGV, publicamente divulgado</w:t>
      </w:r>
    </w:p>
    <w:p w:rsidR="006E25AD" w:rsidRDefault="006E25AD">
      <w:pPr>
        <w:widowControl w:val="0"/>
        <w:overflowPunct w:val="0"/>
        <w:autoSpaceDE w:val="0"/>
        <w:autoSpaceDN w:val="0"/>
        <w:adjustRightInd w:val="0"/>
        <w:spacing w:after="0" w:line="240" w:lineRule="auto"/>
        <w:jc w:val="both"/>
        <w:textAlignment w:val="baseline"/>
        <w:rPr>
          <w:rFonts w:eastAsia="Times New Roman"/>
          <w:i/>
          <w:iCs/>
          <w:sz w:val="22"/>
        </w:rPr>
      </w:pPr>
    </w:p>
    <w:p w:rsidR="006E25AD" w:rsidRDefault="00F90647">
      <w:pPr>
        <w:keepNext/>
        <w:spacing w:after="0" w:line="240" w:lineRule="auto"/>
        <w:ind w:right="-618"/>
        <w:jc w:val="both"/>
        <w:outlineLvl w:val="8"/>
        <w:rPr>
          <w:rFonts w:eastAsia="Times New Roman"/>
          <w:b/>
          <w:bCs/>
          <w:i/>
          <w:iCs/>
          <w:sz w:val="22"/>
          <w:lang w:val="zh-CN" w:eastAsia="zh-CN"/>
        </w:rPr>
      </w:pPr>
      <w:r>
        <w:rPr>
          <w:rFonts w:eastAsia="Times New Roman"/>
          <w:b/>
          <w:bCs/>
          <w:i/>
          <w:iCs/>
          <w:sz w:val="22"/>
          <w:lang w:val="zh-CN" w:eastAsia="zh-CN"/>
        </w:rPr>
        <w:t xml:space="preserve">CLÁUSULA </w:t>
      </w:r>
      <w:r>
        <w:rPr>
          <w:rFonts w:eastAsia="Times New Roman"/>
          <w:b/>
          <w:bCs/>
          <w:i/>
          <w:iCs/>
          <w:sz w:val="22"/>
          <w:lang w:eastAsia="zh-CN"/>
        </w:rPr>
        <w:t>OITAVA</w:t>
      </w:r>
      <w:r>
        <w:rPr>
          <w:rFonts w:eastAsia="Times New Roman"/>
          <w:b/>
          <w:bCs/>
          <w:i/>
          <w:iCs/>
          <w:sz w:val="22"/>
          <w:lang w:val="zh-CN" w:eastAsia="zh-CN"/>
        </w:rPr>
        <w:t xml:space="preserve"> – RECURSO ORÇAMENTÁRIO:</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color w:val="000000"/>
          <w:sz w:val="22"/>
        </w:rPr>
        <w:t>8.1 -</w:t>
      </w:r>
      <w:r>
        <w:rPr>
          <w:rFonts w:eastAsia="Times New Roman"/>
          <w:i/>
          <w:iCs/>
          <w:color w:val="000000"/>
          <w:sz w:val="22"/>
        </w:rPr>
        <w:t xml:space="preserve"> A</w:t>
      </w:r>
      <w:r>
        <w:rPr>
          <w:rFonts w:eastAsia="Times New Roman"/>
          <w:i/>
          <w:iCs/>
          <w:sz w:val="22"/>
        </w:rPr>
        <w:t>s despesas decorrentes da execução do objeto da presente licitação correrão a cargo das seguintes dotações orçamentárias:</w:t>
      </w:r>
    </w:p>
    <w:p w:rsidR="006E25AD" w:rsidRDefault="006E25AD">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6E25AD">
        <w:tc>
          <w:tcPr>
            <w:tcW w:w="1631" w:type="dxa"/>
            <w:tcBorders>
              <w:top w:val="single" w:sz="4" w:space="0" w:color="auto"/>
              <w:left w:val="single" w:sz="4" w:space="0" w:color="auto"/>
              <w:bottom w:val="single" w:sz="4" w:space="0" w:color="auto"/>
              <w:right w:val="nil"/>
            </w:tcBorders>
          </w:tcPr>
          <w:p w:rsidR="006E25AD" w:rsidRDefault="00F90647">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tcPr>
          <w:p w:rsidR="006E25AD" w:rsidRDefault="00F90647">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rsidR="006E25AD" w:rsidRDefault="006E25AD">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6E25AD">
        <w:tc>
          <w:tcPr>
            <w:tcW w:w="1630" w:type="dxa"/>
            <w:tcBorders>
              <w:top w:val="single" w:sz="4" w:space="0" w:color="auto"/>
              <w:left w:val="single" w:sz="4" w:space="0" w:color="auto"/>
              <w:bottom w:val="single" w:sz="4" w:space="0" w:color="auto"/>
              <w:right w:val="nil"/>
            </w:tcBorders>
          </w:tcPr>
          <w:p w:rsidR="006E25AD" w:rsidRDefault="00F90647">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tcPr>
          <w:p w:rsidR="006E25AD" w:rsidRDefault="00F90647">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SAÚDE</w:t>
            </w:r>
          </w:p>
        </w:tc>
      </w:tr>
    </w:tbl>
    <w:p w:rsidR="006E25AD" w:rsidRDefault="006E25AD">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6E25AD">
        <w:trPr>
          <w:trHeight w:val="136"/>
        </w:trPr>
        <w:tc>
          <w:tcPr>
            <w:tcW w:w="106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Pr>
                <w:rFonts w:eastAsia="Times New Roman"/>
                <w:sz w:val="14"/>
                <w:szCs w:val="14"/>
                <w:lang w:eastAsia="pt-BR"/>
              </w:rPr>
              <w:t>Cod.Reduzido</w:t>
            </w:r>
            <w:proofErr w:type="spellEnd"/>
          </w:p>
        </w:tc>
      </w:tr>
      <w:tr w:rsidR="006E25AD">
        <w:trPr>
          <w:trHeight w:val="227"/>
        </w:trPr>
        <w:tc>
          <w:tcPr>
            <w:tcW w:w="106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7"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35</w:t>
            </w:r>
          </w:p>
        </w:tc>
        <w:tc>
          <w:tcPr>
            <w:tcW w:w="1985"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449052990000</w:t>
            </w:r>
          </w:p>
        </w:tc>
        <w:tc>
          <w:tcPr>
            <w:tcW w:w="1702" w:type="dxa"/>
            <w:tcBorders>
              <w:top w:val="single" w:sz="4" w:space="0" w:color="auto"/>
              <w:left w:val="single" w:sz="4" w:space="0" w:color="auto"/>
              <w:bottom w:val="single" w:sz="4" w:space="0" w:color="auto"/>
              <w:right w:val="single" w:sz="4" w:space="0" w:color="auto"/>
            </w:tcBorders>
          </w:tcPr>
          <w:p w:rsidR="006E25AD" w:rsidRDefault="00F90647">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10008</w:t>
            </w:r>
          </w:p>
        </w:tc>
      </w:tr>
    </w:tbl>
    <w:p w:rsidR="006E25AD" w:rsidRDefault="006E25AD">
      <w:pPr>
        <w:overflowPunct w:val="0"/>
        <w:autoSpaceDE w:val="0"/>
        <w:autoSpaceDN w:val="0"/>
        <w:adjustRightInd w:val="0"/>
        <w:spacing w:after="0" w:line="240" w:lineRule="auto"/>
        <w:jc w:val="both"/>
        <w:textAlignment w:val="baseline"/>
        <w:rPr>
          <w:rFonts w:eastAsia="Times New Roman"/>
          <w:sz w:val="22"/>
          <w:lang w:eastAsia="zh-CN"/>
        </w:rPr>
      </w:pPr>
    </w:p>
    <w:p w:rsidR="006E25AD" w:rsidRDefault="006E25AD">
      <w:pPr>
        <w:widowControl w:val="0"/>
        <w:overflowPunct w:val="0"/>
        <w:autoSpaceDE w:val="0"/>
        <w:autoSpaceDN w:val="0"/>
        <w:adjustRightInd w:val="0"/>
        <w:spacing w:after="0" w:line="240" w:lineRule="auto"/>
        <w:jc w:val="both"/>
        <w:textAlignment w:val="baseline"/>
        <w:rPr>
          <w:rFonts w:eastAsia="Times New Roman"/>
          <w:i/>
          <w:iCs/>
          <w:color w:val="000000"/>
          <w:sz w:val="22"/>
        </w:rPr>
      </w:pPr>
    </w:p>
    <w:p w:rsidR="006E25AD" w:rsidRDefault="00F90647">
      <w:pPr>
        <w:overflowPunct w:val="0"/>
        <w:autoSpaceDE w:val="0"/>
        <w:autoSpaceDN w:val="0"/>
        <w:adjustRightInd w:val="0"/>
        <w:spacing w:after="0" w:line="240" w:lineRule="auto"/>
        <w:jc w:val="both"/>
        <w:textAlignment w:val="baseline"/>
        <w:rPr>
          <w:rFonts w:eastAsia="Times New Roman"/>
          <w:b/>
          <w:bCs/>
          <w:i/>
          <w:iCs/>
          <w:sz w:val="22"/>
        </w:rPr>
      </w:pPr>
      <w:r>
        <w:rPr>
          <w:rFonts w:eastAsia="Times New Roman"/>
          <w:b/>
          <w:bCs/>
          <w:i/>
          <w:iCs/>
          <w:sz w:val="22"/>
        </w:rPr>
        <w:t>CLÁUSULA NONA - DAS PENALIDADES:</w:t>
      </w:r>
    </w:p>
    <w:p w:rsidR="006E25AD" w:rsidRDefault="006E25AD">
      <w:pPr>
        <w:overflowPunct w:val="0"/>
        <w:autoSpaceDE w:val="0"/>
        <w:autoSpaceDN w:val="0"/>
        <w:adjustRightInd w:val="0"/>
        <w:spacing w:after="0" w:line="240" w:lineRule="auto"/>
        <w:jc w:val="both"/>
        <w:textAlignment w:val="baseline"/>
        <w:rPr>
          <w:rFonts w:eastAsia="Times New Roman"/>
          <w:b/>
          <w:bCs/>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9.1</w:t>
      </w:r>
      <w:r>
        <w:rPr>
          <w:rFonts w:eastAsia="Times New Roman"/>
          <w:i/>
          <w:iCs/>
          <w:sz w:val="22"/>
        </w:rPr>
        <w:t xml:space="preserve"> </w:t>
      </w:r>
      <w:r>
        <w:rPr>
          <w:rFonts w:eastAsia="Times New Roman"/>
          <w:sz w:val="22"/>
        </w:rPr>
        <w:t xml:space="preserve"> </w:t>
      </w:r>
      <w:r>
        <w:rPr>
          <w:rFonts w:eastAsia="Times New Roman"/>
          <w:i/>
          <w:iCs/>
          <w:sz w:val="22"/>
        </w:rPr>
        <w:t xml:space="preserve">– Nos termos do art. 86 da Lei n. 8.666/93, fica estipulado o percentual de </w:t>
      </w:r>
      <w:r>
        <w:rPr>
          <w:rFonts w:eastAsia="Times New Roman"/>
          <w:b/>
          <w:bCs/>
          <w:i/>
          <w:iCs/>
          <w:sz w:val="22"/>
        </w:rPr>
        <w:t>0,5% (meio por cento)</w:t>
      </w:r>
      <w:r>
        <w:rPr>
          <w:rFonts w:eastAsia="Times New Roman"/>
          <w:bCs/>
          <w:i/>
          <w:iCs/>
          <w:sz w:val="22"/>
        </w:rPr>
        <w:t xml:space="preserve"> sobre o valor inadimplido, a título de multa de mora, por dia de atraso injustificado no fornecimento do objeto deste pregão, até o limite de </w:t>
      </w:r>
      <w:r>
        <w:rPr>
          <w:rFonts w:eastAsia="Times New Roman"/>
          <w:b/>
          <w:bCs/>
          <w:i/>
          <w:iCs/>
          <w:sz w:val="22"/>
        </w:rPr>
        <w:t>10% (dez por</w:t>
      </w:r>
      <w:r>
        <w:rPr>
          <w:rFonts w:eastAsia="Times New Roman"/>
          <w:b/>
          <w:i/>
          <w:iCs/>
          <w:sz w:val="22"/>
        </w:rPr>
        <w:t xml:space="preserve"> </w:t>
      </w:r>
      <w:r>
        <w:rPr>
          <w:rFonts w:eastAsia="Times New Roman"/>
          <w:b/>
          <w:bCs/>
          <w:i/>
          <w:iCs/>
          <w:sz w:val="22"/>
        </w:rPr>
        <w:t>cento)</w:t>
      </w:r>
      <w:r>
        <w:rPr>
          <w:rFonts w:eastAsia="Times New Roman"/>
          <w:b/>
          <w:i/>
          <w:iCs/>
          <w:sz w:val="22"/>
        </w:rPr>
        <w:t xml:space="preserve"> </w:t>
      </w:r>
      <w:r>
        <w:rPr>
          <w:rFonts w:eastAsia="Times New Roman"/>
          <w:i/>
          <w:iCs/>
          <w:sz w:val="22"/>
        </w:rPr>
        <w:t xml:space="preserve">do valor empenhado. </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spacing w:after="0" w:line="240" w:lineRule="auto"/>
        <w:jc w:val="both"/>
        <w:rPr>
          <w:rFonts w:eastAsia="Times New Roman"/>
          <w:bCs/>
          <w:i/>
          <w:iCs/>
          <w:sz w:val="22"/>
          <w:lang w:eastAsia="zh-CN"/>
        </w:rPr>
      </w:pPr>
      <w:r>
        <w:rPr>
          <w:rFonts w:eastAsia="Times New Roman"/>
          <w:b/>
          <w:bCs/>
          <w:i/>
          <w:iCs/>
          <w:sz w:val="22"/>
          <w:lang w:eastAsia="zh-CN"/>
        </w:rPr>
        <w:lastRenderedPageBreak/>
        <w:t>9</w:t>
      </w:r>
      <w:r>
        <w:rPr>
          <w:rFonts w:eastAsia="Times New Roman"/>
          <w:b/>
          <w:bCs/>
          <w:i/>
          <w:iCs/>
          <w:sz w:val="22"/>
          <w:lang w:val="zh-CN" w:eastAsia="zh-CN"/>
        </w:rPr>
        <w:t>.2 -</w:t>
      </w:r>
      <w:r>
        <w:rPr>
          <w:rFonts w:eastAsia="Times New Roman"/>
          <w:i/>
          <w:iCs/>
          <w:sz w:val="22"/>
          <w:lang w:val="zh-CN" w:eastAsia="zh-CN"/>
        </w:rPr>
        <w:t xml:space="preserve"> </w:t>
      </w:r>
      <w:r>
        <w:rPr>
          <w:rFonts w:eastAsia="Times New Roman"/>
          <w:bCs/>
          <w:i/>
          <w:iCs/>
          <w:sz w:val="22"/>
          <w:lang w:val="zh-CN" w:eastAsia="zh-CN"/>
        </w:rPr>
        <w:t>Em caso de inexecução total ou parcial do pactuado, em razão do descumprimento de qualquer das condições avençadas, a contratada ficará sujeita às seguintes penalidades nos termos do art. 87 da Lei n. 8.666/93:</w:t>
      </w:r>
    </w:p>
    <w:p w:rsidR="006E25AD" w:rsidRDefault="006E25AD">
      <w:pPr>
        <w:spacing w:after="0" w:line="240" w:lineRule="auto"/>
        <w:jc w:val="both"/>
        <w:rPr>
          <w:rFonts w:eastAsia="Times New Roman"/>
          <w:bCs/>
          <w:i/>
          <w:iCs/>
          <w:sz w:val="22"/>
          <w:lang w:eastAsia="zh-CN"/>
        </w:rPr>
      </w:pPr>
    </w:p>
    <w:p w:rsidR="006E25AD" w:rsidRDefault="00F90647">
      <w:pPr>
        <w:numPr>
          <w:ilvl w:val="0"/>
          <w:numId w:val="7"/>
        </w:numPr>
        <w:overflowPunct w:val="0"/>
        <w:autoSpaceDE w:val="0"/>
        <w:autoSpaceDN w:val="0"/>
        <w:adjustRightInd w:val="0"/>
        <w:spacing w:after="0" w:line="240" w:lineRule="auto"/>
        <w:jc w:val="both"/>
        <w:textAlignment w:val="baseline"/>
        <w:rPr>
          <w:rFonts w:eastAsia="Times New Roman"/>
          <w:bCs/>
          <w:i/>
          <w:iCs/>
          <w:sz w:val="22"/>
          <w:lang w:eastAsia="zh-CN"/>
        </w:rPr>
      </w:pPr>
      <w:r>
        <w:rPr>
          <w:rFonts w:eastAsia="Times New Roman"/>
          <w:bCs/>
          <w:i/>
          <w:iCs/>
          <w:sz w:val="22"/>
          <w:lang w:val="zh-CN" w:eastAsia="zh-CN"/>
        </w:rPr>
        <w:t xml:space="preserve">advertência; </w:t>
      </w:r>
    </w:p>
    <w:p w:rsidR="006E25AD" w:rsidRDefault="006E25AD">
      <w:pPr>
        <w:spacing w:after="0" w:line="240" w:lineRule="auto"/>
        <w:ind w:left="900"/>
        <w:jc w:val="both"/>
        <w:rPr>
          <w:rFonts w:eastAsia="Times New Roman"/>
          <w:bCs/>
          <w:i/>
          <w:iCs/>
          <w:sz w:val="22"/>
          <w:lang w:eastAsia="zh-CN"/>
        </w:rPr>
      </w:pPr>
    </w:p>
    <w:p w:rsidR="006E25AD" w:rsidRDefault="00F90647">
      <w:pPr>
        <w:spacing w:after="0" w:line="240" w:lineRule="auto"/>
        <w:ind w:left="180"/>
        <w:jc w:val="both"/>
        <w:rPr>
          <w:rFonts w:eastAsia="Times New Roman"/>
          <w:b/>
          <w:i/>
          <w:iCs/>
          <w:sz w:val="22"/>
          <w:lang w:eastAsia="zh-CN"/>
        </w:rPr>
      </w:pPr>
      <w:r>
        <w:rPr>
          <w:rFonts w:eastAsia="Times New Roman"/>
          <w:bCs/>
          <w:i/>
          <w:iCs/>
          <w:sz w:val="22"/>
          <w:lang w:val="zh-CN" w:eastAsia="zh-CN"/>
        </w:rPr>
        <w:t xml:space="preserve">II- multa de </w:t>
      </w:r>
      <w:r>
        <w:rPr>
          <w:rFonts w:eastAsia="Times New Roman"/>
          <w:b/>
          <w:i/>
          <w:iCs/>
          <w:sz w:val="22"/>
          <w:lang w:val="zh-CN" w:eastAsia="zh-CN"/>
        </w:rPr>
        <w:t>10% (dez por cento</w:t>
      </w:r>
      <w:r>
        <w:rPr>
          <w:rFonts w:eastAsia="Times New Roman"/>
          <w:bCs/>
          <w:i/>
          <w:iCs/>
          <w:sz w:val="22"/>
          <w:lang w:val="zh-CN" w:eastAsia="zh-CN"/>
        </w:rPr>
        <w:t>) do valor do contrato</w:t>
      </w:r>
      <w:r>
        <w:rPr>
          <w:rFonts w:eastAsia="Times New Roman"/>
          <w:b/>
          <w:i/>
          <w:iCs/>
          <w:sz w:val="22"/>
          <w:lang w:val="zh-CN" w:eastAsia="zh-CN"/>
        </w:rPr>
        <w:t>,</w:t>
      </w:r>
    </w:p>
    <w:p w:rsidR="006E25AD" w:rsidRDefault="006E25AD">
      <w:pPr>
        <w:spacing w:after="0" w:line="240" w:lineRule="auto"/>
        <w:ind w:left="180"/>
        <w:jc w:val="both"/>
        <w:rPr>
          <w:rFonts w:eastAsia="Times New Roman"/>
          <w:b/>
          <w:i/>
          <w:iCs/>
          <w:sz w:val="22"/>
          <w:lang w:eastAsia="zh-CN"/>
        </w:rPr>
      </w:pPr>
    </w:p>
    <w:p w:rsidR="006E25AD" w:rsidRDefault="00F90647">
      <w:pPr>
        <w:spacing w:after="0" w:line="240" w:lineRule="auto"/>
        <w:ind w:left="180"/>
        <w:jc w:val="both"/>
        <w:rPr>
          <w:rFonts w:eastAsia="Times New Roman"/>
          <w:bCs/>
          <w:i/>
          <w:iCs/>
          <w:sz w:val="22"/>
          <w:lang w:eastAsia="zh-CN"/>
        </w:rPr>
      </w:pPr>
      <w:r>
        <w:rPr>
          <w:rFonts w:eastAsia="Times New Roman"/>
          <w:bCs/>
          <w:i/>
          <w:iCs/>
          <w:sz w:val="22"/>
          <w:lang w:val="zh-CN" w:eastAsia="zh-CN"/>
        </w:rPr>
        <w:t xml:space="preserve">III– suspensão temporária de participar de licitação e impedimento de contratar com a Administração por prazo não superior a </w:t>
      </w:r>
      <w:r>
        <w:rPr>
          <w:rFonts w:eastAsia="Times New Roman"/>
          <w:b/>
          <w:i/>
          <w:iCs/>
          <w:sz w:val="22"/>
          <w:lang w:val="zh-CN" w:eastAsia="zh-CN"/>
        </w:rPr>
        <w:t>2 (dois)</w:t>
      </w:r>
      <w:r>
        <w:rPr>
          <w:rFonts w:eastAsia="Times New Roman"/>
          <w:bCs/>
          <w:i/>
          <w:iCs/>
          <w:sz w:val="22"/>
          <w:lang w:val="zh-CN" w:eastAsia="zh-CN"/>
        </w:rPr>
        <w:t xml:space="preserve"> anos e,</w:t>
      </w:r>
    </w:p>
    <w:p w:rsidR="006E25AD" w:rsidRDefault="006E25AD">
      <w:pPr>
        <w:spacing w:after="0" w:line="240" w:lineRule="auto"/>
        <w:ind w:left="180"/>
        <w:jc w:val="both"/>
        <w:rPr>
          <w:rFonts w:eastAsia="Times New Roman"/>
          <w:bCs/>
          <w:i/>
          <w:iCs/>
          <w:sz w:val="22"/>
          <w:lang w:eastAsia="zh-CN"/>
        </w:rPr>
      </w:pPr>
    </w:p>
    <w:p w:rsidR="006E25AD" w:rsidRDefault="00F90647">
      <w:pPr>
        <w:spacing w:after="0" w:line="240" w:lineRule="auto"/>
        <w:ind w:left="180"/>
        <w:jc w:val="both"/>
        <w:rPr>
          <w:rFonts w:eastAsia="Times New Roman"/>
          <w:bCs/>
          <w:i/>
          <w:iCs/>
          <w:sz w:val="22"/>
          <w:lang w:val="zh-CN" w:eastAsia="zh-CN"/>
        </w:rPr>
      </w:pPr>
      <w:r>
        <w:rPr>
          <w:rFonts w:eastAsia="Times New Roman"/>
          <w:bCs/>
          <w:i/>
          <w:iCs/>
          <w:sz w:val="22"/>
          <w:lang w:val="zh-CN" w:eastAsia="zh-CN"/>
        </w:rPr>
        <w:t>IV- declaração de inidoneidade para licitar ou contratar com a Administração Pública.</w:t>
      </w:r>
    </w:p>
    <w:p w:rsidR="006E25AD" w:rsidRDefault="006E25AD">
      <w:pPr>
        <w:spacing w:after="0" w:line="240" w:lineRule="auto"/>
        <w:jc w:val="both"/>
        <w:rPr>
          <w:rFonts w:eastAsia="Times New Roman"/>
          <w:bCs/>
          <w:i/>
          <w:iCs/>
          <w:sz w:val="22"/>
          <w:lang w:val="zh-CN" w:eastAsia="zh-CN"/>
        </w:rPr>
      </w:pPr>
    </w:p>
    <w:p w:rsidR="006E25AD" w:rsidRDefault="00F90647">
      <w:pPr>
        <w:spacing w:after="0" w:line="240" w:lineRule="auto"/>
        <w:jc w:val="both"/>
        <w:rPr>
          <w:rFonts w:eastAsia="Times New Roman"/>
          <w:i/>
          <w:iCs/>
          <w:sz w:val="22"/>
          <w:lang w:val="zh-CN" w:eastAsia="zh-CN"/>
        </w:rPr>
      </w:pPr>
      <w:r>
        <w:rPr>
          <w:rFonts w:eastAsia="Times New Roman"/>
          <w:b/>
          <w:i/>
          <w:iCs/>
          <w:sz w:val="22"/>
          <w:lang w:eastAsia="zh-CN"/>
        </w:rPr>
        <w:t>9</w:t>
      </w:r>
      <w:r>
        <w:rPr>
          <w:rFonts w:eastAsia="Times New Roman"/>
          <w:b/>
          <w:i/>
          <w:iCs/>
          <w:sz w:val="22"/>
          <w:lang w:val="zh-CN" w:eastAsia="zh-CN"/>
        </w:rPr>
        <w:t>.3</w:t>
      </w:r>
      <w:r>
        <w:rPr>
          <w:rFonts w:eastAsia="Times New Roman"/>
          <w:i/>
          <w:iCs/>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iCs/>
          <w:sz w:val="22"/>
          <w:lang w:val="zh-CN" w:eastAsia="zh-CN"/>
        </w:rPr>
        <w:t>5 (cinco) anos</w:t>
      </w:r>
      <w:r>
        <w:rPr>
          <w:rFonts w:eastAsia="Times New Roman"/>
          <w:i/>
          <w:iCs/>
          <w:sz w:val="22"/>
          <w:lang w:val="zh-CN" w:eastAsia="zh-CN"/>
        </w:rPr>
        <w:t>, sem prejuízo das multas previstas em edital e no contrato e das demais cominações legais.</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i/>
          <w:iCs/>
          <w:sz w:val="22"/>
        </w:rPr>
        <w:t>9.4 -</w:t>
      </w:r>
      <w:r>
        <w:rPr>
          <w:rFonts w:eastAsia="Times New Roman"/>
          <w:i/>
          <w:iCs/>
          <w:sz w:val="22"/>
        </w:rPr>
        <w:t xml:space="preserve"> As penalidades somente poderão ser relevadas ou atenuadas pela autoridade competente aplicando-se o </w:t>
      </w:r>
      <w:r>
        <w:rPr>
          <w:rFonts w:eastAsia="Times New Roman"/>
          <w:bCs/>
          <w:i/>
          <w:iCs/>
          <w:sz w:val="22"/>
        </w:rPr>
        <w:t>Princípio da Proporcionalidade</w:t>
      </w:r>
      <w:r>
        <w:rPr>
          <w:rFonts w:eastAsia="Times New Roman"/>
          <w:i/>
          <w:iCs/>
          <w:sz w:val="22"/>
        </w:rPr>
        <w:t xml:space="preserve">, em razão de circunstâncias fundamentados em fatos reais e comprovados, desde que formuladas </w:t>
      </w:r>
      <w:r>
        <w:rPr>
          <w:rFonts w:eastAsia="Times New Roman"/>
          <w:bCs/>
          <w:i/>
          <w:iCs/>
          <w:sz w:val="22"/>
        </w:rPr>
        <w:t xml:space="preserve">por escrito </w:t>
      </w:r>
      <w:r>
        <w:rPr>
          <w:rFonts w:eastAsia="Times New Roman"/>
          <w:i/>
          <w:iCs/>
          <w:sz w:val="22"/>
        </w:rPr>
        <w:t xml:space="preserve">e no prazo máximo de </w:t>
      </w:r>
      <w:r>
        <w:rPr>
          <w:rFonts w:eastAsia="Times New Roman"/>
          <w:b/>
          <w:bCs/>
          <w:i/>
          <w:iCs/>
          <w:sz w:val="22"/>
        </w:rPr>
        <w:t xml:space="preserve">5 (cinco) dias úteis </w:t>
      </w:r>
      <w:r>
        <w:rPr>
          <w:rFonts w:eastAsia="Times New Roman"/>
          <w:bCs/>
          <w:i/>
          <w:iCs/>
          <w:sz w:val="22"/>
        </w:rPr>
        <w:t>da data em que for oficiada a pretensão da Administração no sentido da aplicação</w:t>
      </w:r>
      <w:r>
        <w:rPr>
          <w:rFonts w:eastAsia="Times New Roman"/>
          <w:i/>
          <w:iCs/>
          <w:sz w:val="22"/>
        </w:rPr>
        <w:t xml:space="preserve"> da pena. </w:t>
      </w:r>
    </w:p>
    <w:p w:rsidR="006E25AD" w:rsidRDefault="006E25AD">
      <w:pPr>
        <w:overflowPunct w:val="0"/>
        <w:autoSpaceDE w:val="0"/>
        <w:autoSpaceDN w:val="0"/>
        <w:adjustRightInd w:val="0"/>
        <w:spacing w:after="0" w:line="240" w:lineRule="auto"/>
        <w:jc w:val="both"/>
        <w:textAlignment w:val="baseline"/>
        <w:rPr>
          <w:rFonts w:eastAsia="Times New Roman"/>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9.5</w:t>
      </w:r>
      <w:r>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6E25AD" w:rsidRDefault="006E25AD">
      <w:pPr>
        <w:overflowPunct w:val="0"/>
        <w:autoSpaceDE w:val="0"/>
        <w:autoSpaceDN w:val="0"/>
        <w:adjustRightInd w:val="0"/>
        <w:spacing w:after="0" w:line="240" w:lineRule="auto"/>
        <w:jc w:val="both"/>
        <w:textAlignment w:val="baseline"/>
        <w:rPr>
          <w:rFonts w:eastAsia="Times New Roman"/>
          <w:b/>
          <w:bCs/>
          <w:i/>
          <w:iCs/>
          <w:sz w:val="22"/>
        </w:rPr>
      </w:pPr>
    </w:p>
    <w:p w:rsidR="006E25AD" w:rsidRDefault="00F90647">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9.6</w:t>
      </w:r>
      <w:r>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E25AD" w:rsidRDefault="00F90647">
      <w:pPr>
        <w:keepNext/>
        <w:spacing w:after="0" w:line="240" w:lineRule="auto"/>
        <w:ind w:right="-618"/>
        <w:jc w:val="both"/>
        <w:outlineLvl w:val="2"/>
        <w:rPr>
          <w:rFonts w:eastAsia="Arial Unicode MS"/>
          <w:b/>
          <w:i/>
          <w:iCs/>
          <w:sz w:val="22"/>
          <w:lang w:val="zh-CN" w:eastAsia="zh-CN"/>
        </w:rPr>
      </w:pPr>
      <w:r>
        <w:rPr>
          <w:rFonts w:eastAsia="Times New Roman"/>
          <w:b/>
          <w:i/>
          <w:iCs/>
          <w:sz w:val="22"/>
          <w:lang w:val="zh-CN" w:eastAsia="zh-CN"/>
        </w:rPr>
        <w:t>CLÁUSULA</w:t>
      </w:r>
      <w:r>
        <w:rPr>
          <w:rFonts w:eastAsia="Times New Roman"/>
          <w:b/>
          <w:i/>
          <w:iCs/>
          <w:sz w:val="22"/>
          <w:lang w:eastAsia="zh-CN"/>
        </w:rPr>
        <w:t xml:space="preserve"> DÉCIMA</w:t>
      </w:r>
      <w:r>
        <w:rPr>
          <w:rFonts w:eastAsia="Times New Roman"/>
          <w:b/>
          <w:i/>
          <w:iCs/>
          <w:sz w:val="22"/>
          <w:lang w:val="zh-CN" w:eastAsia="zh-CN"/>
        </w:rPr>
        <w:t xml:space="preserve"> - DA RESCISÃO CONTRATUAL</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E25AD" w:rsidRDefault="00F9064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10.1</w:t>
      </w:r>
      <w:r>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6E25AD" w:rsidRDefault="006E25AD">
      <w:pPr>
        <w:keepNext/>
        <w:tabs>
          <w:tab w:val="left" w:pos="0"/>
        </w:tabs>
        <w:spacing w:after="0" w:line="240" w:lineRule="auto"/>
        <w:ind w:right="-618"/>
        <w:jc w:val="both"/>
        <w:outlineLvl w:val="4"/>
        <w:rPr>
          <w:rFonts w:eastAsia="Times New Roman"/>
          <w:b/>
          <w:i/>
          <w:iCs/>
          <w:sz w:val="22"/>
          <w:lang w:val="zh-CN" w:eastAsia="zh-CN"/>
        </w:rPr>
      </w:pPr>
    </w:p>
    <w:p w:rsidR="006E25AD" w:rsidRDefault="00F90647">
      <w:pPr>
        <w:keepNext/>
        <w:tabs>
          <w:tab w:val="left" w:pos="0"/>
        </w:tabs>
        <w:spacing w:after="0" w:line="240" w:lineRule="auto"/>
        <w:ind w:right="-618"/>
        <w:jc w:val="both"/>
        <w:outlineLvl w:val="4"/>
        <w:rPr>
          <w:rFonts w:eastAsia="Arial Unicode MS"/>
          <w:b/>
          <w:i/>
          <w:iCs/>
          <w:sz w:val="22"/>
          <w:lang w:val="zh-CN" w:eastAsia="zh-CN"/>
        </w:rPr>
      </w:pPr>
      <w:r>
        <w:rPr>
          <w:rFonts w:eastAsia="Times New Roman"/>
          <w:b/>
          <w:i/>
          <w:iCs/>
          <w:sz w:val="22"/>
          <w:lang w:val="zh-CN" w:eastAsia="zh-CN"/>
        </w:rPr>
        <w:t xml:space="preserve">CLÁUSULA DÉCIMA </w:t>
      </w:r>
      <w:r>
        <w:rPr>
          <w:rFonts w:eastAsia="Times New Roman"/>
          <w:b/>
          <w:i/>
          <w:iCs/>
          <w:sz w:val="22"/>
          <w:lang w:eastAsia="zh-CN"/>
        </w:rPr>
        <w:t xml:space="preserve"> PRIMEIRA </w:t>
      </w:r>
      <w:r>
        <w:rPr>
          <w:rFonts w:eastAsia="Times New Roman"/>
          <w:b/>
          <w:i/>
          <w:iCs/>
          <w:sz w:val="22"/>
          <w:lang w:val="zh-CN" w:eastAsia="zh-CN"/>
        </w:rPr>
        <w:t>- DA PUBLICAÇÃO</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i/>
          <w:iCs/>
          <w:sz w:val="22"/>
        </w:rPr>
        <w:t>11.1</w:t>
      </w:r>
      <w:r>
        <w:rPr>
          <w:rFonts w:eastAsia="Times New Roman"/>
          <w:i/>
          <w:iCs/>
          <w:sz w:val="22"/>
        </w:rPr>
        <w:t xml:space="preserve"> - Dentro do prazo legal, contado de sua assinatura, o CONTRATANTE providenciará a publicação de resumo deste Contrato na imprensa oficial do município.</w:t>
      </w:r>
    </w:p>
    <w:p w:rsidR="006E25AD" w:rsidRDefault="006E25A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6E25AD" w:rsidRDefault="00F90647">
      <w:pPr>
        <w:overflowPunct w:val="0"/>
        <w:autoSpaceDE w:val="0"/>
        <w:autoSpaceDN w:val="0"/>
        <w:adjustRightInd w:val="0"/>
        <w:spacing w:after="0" w:line="240" w:lineRule="auto"/>
        <w:ind w:right="-618"/>
        <w:jc w:val="both"/>
        <w:textAlignment w:val="baseline"/>
        <w:rPr>
          <w:rFonts w:eastAsia="Times New Roman"/>
          <w:b/>
          <w:i/>
          <w:iCs/>
          <w:sz w:val="22"/>
        </w:rPr>
      </w:pPr>
      <w:r>
        <w:rPr>
          <w:rFonts w:eastAsia="Times New Roman"/>
          <w:b/>
          <w:i/>
          <w:iCs/>
          <w:sz w:val="22"/>
        </w:rPr>
        <w:t>CLÁUSULA DÉCIMA SEGUNDA – DA FISCALIZAÇÃO DO CONTRATO</w:t>
      </w:r>
    </w:p>
    <w:p w:rsidR="006E25AD" w:rsidRDefault="006E25AD">
      <w:pPr>
        <w:overflowPunct w:val="0"/>
        <w:autoSpaceDE w:val="0"/>
        <w:autoSpaceDN w:val="0"/>
        <w:adjustRightInd w:val="0"/>
        <w:spacing w:after="0" w:line="240" w:lineRule="auto"/>
        <w:ind w:right="-618"/>
        <w:jc w:val="both"/>
        <w:textAlignment w:val="baseline"/>
        <w:rPr>
          <w:rFonts w:eastAsia="Times New Roman"/>
          <w:b/>
          <w:i/>
          <w:iCs/>
          <w:sz w:val="22"/>
        </w:rPr>
      </w:pPr>
    </w:p>
    <w:p w:rsidR="006E25AD" w:rsidRDefault="00F90647">
      <w:pPr>
        <w:overflowPunct w:val="0"/>
        <w:autoSpaceDE w:val="0"/>
        <w:autoSpaceDN w:val="0"/>
        <w:adjustRightInd w:val="0"/>
        <w:spacing w:after="0" w:line="240" w:lineRule="auto"/>
        <w:ind w:right="-96"/>
        <w:jc w:val="both"/>
        <w:textAlignment w:val="baseline"/>
        <w:rPr>
          <w:rFonts w:eastAsia="Times New Roman"/>
          <w:bCs/>
          <w:i/>
          <w:iCs/>
          <w:sz w:val="22"/>
        </w:rPr>
      </w:pPr>
      <w:r>
        <w:rPr>
          <w:rFonts w:eastAsia="Times New Roman"/>
          <w:b/>
          <w:i/>
          <w:iCs/>
          <w:sz w:val="22"/>
        </w:rPr>
        <w:t xml:space="preserve">12.1 – </w:t>
      </w:r>
      <w:r>
        <w:rPr>
          <w:rFonts w:eastAsia="Times New Roman"/>
          <w:bCs/>
          <w:i/>
          <w:iCs/>
          <w:sz w:val="22"/>
        </w:rPr>
        <w:t>Será responsável por fiscalizar a execução do presente contrato, a pessoa indicada no Ato intitulado “ATO DE DESIGNAÇÃO DE FISCAL DE CONTRATO”.</w:t>
      </w:r>
    </w:p>
    <w:p w:rsidR="006E25AD" w:rsidRDefault="006E25AD">
      <w:pPr>
        <w:overflowPunct w:val="0"/>
        <w:autoSpaceDE w:val="0"/>
        <w:autoSpaceDN w:val="0"/>
        <w:adjustRightInd w:val="0"/>
        <w:spacing w:after="0" w:line="240" w:lineRule="auto"/>
        <w:jc w:val="both"/>
        <w:textAlignment w:val="baseline"/>
        <w:rPr>
          <w:rFonts w:eastAsia="Times New Roman"/>
          <w:i/>
          <w:color w:val="008000"/>
          <w:sz w:val="22"/>
        </w:rPr>
      </w:pPr>
    </w:p>
    <w:p w:rsidR="006E25AD" w:rsidRDefault="00F90647">
      <w:pPr>
        <w:overflowPunct w:val="0"/>
        <w:autoSpaceDE w:val="0"/>
        <w:autoSpaceDN w:val="0"/>
        <w:adjustRightInd w:val="0"/>
        <w:spacing w:after="0" w:line="240" w:lineRule="auto"/>
        <w:ind w:right="-618"/>
        <w:jc w:val="both"/>
        <w:textAlignment w:val="baseline"/>
        <w:rPr>
          <w:rFonts w:eastAsia="Times New Roman"/>
          <w:b/>
          <w:i/>
          <w:iCs/>
          <w:sz w:val="22"/>
        </w:rPr>
      </w:pPr>
      <w:r>
        <w:rPr>
          <w:rFonts w:eastAsia="Times New Roman"/>
          <w:b/>
          <w:i/>
          <w:iCs/>
          <w:sz w:val="22"/>
        </w:rPr>
        <w:t>CLÁUSULA DÉCIMA TERCEIRA - DO FORO</w:t>
      </w:r>
    </w:p>
    <w:p w:rsidR="006E25AD" w:rsidRDefault="00F90647">
      <w:pPr>
        <w:overflowPunct w:val="0"/>
        <w:autoSpaceDE w:val="0"/>
        <w:autoSpaceDN w:val="0"/>
        <w:adjustRightInd w:val="0"/>
        <w:spacing w:after="0" w:line="240" w:lineRule="auto"/>
        <w:ind w:right="-618"/>
        <w:jc w:val="both"/>
        <w:textAlignment w:val="baseline"/>
        <w:rPr>
          <w:rFonts w:eastAsia="Times New Roman"/>
          <w:i/>
          <w:iCs/>
          <w:sz w:val="22"/>
        </w:rPr>
      </w:pPr>
      <w:r>
        <w:rPr>
          <w:rFonts w:eastAsia="Times New Roman"/>
          <w:i/>
          <w:iCs/>
          <w:sz w:val="22"/>
        </w:rPr>
        <w:t xml:space="preserve"> </w:t>
      </w:r>
    </w:p>
    <w:p w:rsidR="006E25AD" w:rsidRDefault="00F90647">
      <w:pPr>
        <w:spacing w:after="0" w:line="240" w:lineRule="auto"/>
        <w:jc w:val="both"/>
        <w:rPr>
          <w:rFonts w:eastAsia="Times New Roman"/>
          <w:i/>
          <w:iCs/>
          <w:sz w:val="22"/>
          <w:lang w:val="zh-CN" w:eastAsia="zh-CN"/>
        </w:rPr>
      </w:pPr>
      <w:r>
        <w:rPr>
          <w:rFonts w:eastAsia="Times New Roman"/>
          <w:b/>
          <w:bCs/>
          <w:i/>
          <w:iCs/>
          <w:sz w:val="22"/>
          <w:lang w:val="zh-CN" w:eastAsia="zh-CN"/>
        </w:rPr>
        <w:t>1</w:t>
      </w:r>
      <w:r>
        <w:rPr>
          <w:rFonts w:eastAsia="Times New Roman"/>
          <w:b/>
          <w:bCs/>
          <w:i/>
          <w:iCs/>
          <w:sz w:val="22"/>
          <w:lang w:eastAsia="zh-CN"/>
        </w:rPr>
        <w:t>3</w:t>
      </w:r>
      <w:r>
        <w:rPr>
          <w:rFonts w:eastAsia="Times New Roman"/>
          <w:b/>
          <w:bCs/>
          <w:i/>
          <w:iCs/>
          <w:sz w:val="22"/>
          <w:lang w:val="zh-CN" w:eastAsia="zh-CN"/>
        </w:rPr>
        <w:t>.1 -</w:t>
      </w:r>
      <w:r>
        <w:rPr>
          <w:rFonts w:eastAsia="Times New Roman"/>
          <w:i/>
          <w:iCs/>
          <w:sz w:val="22"/>
          <w:lang w:val="zh-CN" w:eastAsia="zh-CN"/>
        </w:rPr>
        <w:t xml:space="preserve"> Fica eleito o Foro da Comarca de Naviraí Estado de Mato Grosso do Sul, para dirimir questões oriundas deste Contrato, com renuncia expressa a qualquer outro por mais privilegiado que seja.</w:t>
      </w:r>
    </w:p>
    <w:p w:rsidR="006E25AD" w:rsidRDefault="006E25AD">
      <w:pPr>
        <w:spacing w:after="0" w:line="240" w:lineRule="auto"/>
        <w:jc w:val="both"/>
        <w:rPr>
          <w:rFonts w:eastAsia="Times New Roman"/>
          <w:i/>
          <w:iCs/>
          <w:sz w:val="22"/>
          <w:lang w:val="zh-CN" w:eastAsia="zh-CN"/>
        </w:rPr>
      </w:pPr>
    </w:p>
    <w:p w:rsidR="006E25AD" w:rsidRDefault="00F90647">
      <w:pPr>
        <w:spacing w:after="0" w:line="240" w:lineRule="auto"/>
        <w:jc w:val="both"/>
        <w:rPr>
          <w:rFonts w:eastAsia="Times New Roman"/>
          <w:i/>
          <w:iCs/>
          <w:sz w:val="22"/>
          <w:lang w:val="zh-CN" w:eastAsia="zh-CN"/>
        </w:rPr>
      </w:pPr>
      <w:r>
        <w:rPr>
          <w:rFonts w:eastAsia="Times New Roman"/>
          <w:i/>
          <w:iCs/>
          <w:sz w:val="22"/>
          <w:lang w:val="zh-CN" w:eastAsia="zh-CN"/>
        </w:rPr>
        <w:lastRenderedPageBreak/>
        <w:t>E por estarem de acordo, lavrou-se o presente termo, em 02 (duas) vias de igual teor e forma, as quais foram lida e assinadas pelas partes contratantes, na presença de duas testemunhas.</w:t>
      </w:r>
    </w:p>
    <w:p w:rsidR="006E25AD" w:rsidRDefault="006E25AD">
      <w:pPr>
        <w:widowControl w:val="0"/>
        <w:overflowPunct w:val="0"/>
        <w:autoSpaceDE w:val="0"/>
        <w:autoSpaceDN w:val="0"/>
        <w:adjustRightInd w:val="0"/>
        <w:spacing w:after="0" w:line="240" w:lineRule="auto"/>
        <w:jc w:val="right"/>
        <w:textAlignment w:val="baseline"/>
        <w:rPr>
          <w:rFonts w:eastAsia="Times New Roman"/>
          <w:i/>
          <w:iCs/>
          <w:sz w:val="22"/>
        </w:rPr>
      </w:pPr>
    </w:p>
    <w:p w:rsidR="006E25AD" w:rsidRDefault="00F90647">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tbl>
      <w:tblPr>
        <w:tblW w:w="9464" w:type="dxa"/>
        <w:tblLook w:val="04A0" w:firstRow="1" w:lastRow="0" w:firstColumn="1" w:lastColumn="0" w:noHBand="0" w:noVBand="1"/>
      </w:tblPr>
      <w:tblGrid>
        <w:gridCol w:w="5778"/>
        <w:gridCol w:w="3686"/>
      </w:tblGrid>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WELLIGTON DE MATTOS SANTUSSI</w:t>
            </w: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Gerente de Saúde e Ordenador de Despesas</w:t>
            </w: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Conforme Decreto nº. 065/18</w:t>
            </w: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Contratante</w:t>
            </w:r>
          </w:p>
        </w:tc>
        <w:tc>
          <w:tcPr>
            <w:tcW w:w="3686" w:type="dxa"/>
            <w:shd w:val="clear" w:color="auto" w:fill="auto"/>
          </w:tcPr>
          <w:p w:rsidR="006E25AD" w:rsidRDefault="00F90647">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rsidR="006E25AD" w:rsidRDefault="00F90647">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rsidR="006E25AD" w:rsidRDefault="00F90647">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6E25AD" w:rsidRDefault="006E25A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6E25AD" w:rsidRDefault="00F9064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rsidR="006E25AD" w:rsidRDefault="006E25A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6E25AD" w:rsidRDefault="006E25A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F90647" w:rsidRDefault="00F90647">
      <w:pPr>
        <w:spacing w:after="0" w:line="240" w:lineRule="auto"/>
        <w:rPr>
          <w:rFonts w:eastAsia="Times New Roman"/>
          <w:b/>
          <w:sz w:val="22"/>
          <w:szCs w:val="20"/>
        </w:rPr>
      </w:pPr>
      <w:r>
        <w:rPr>
          <w:rFonts w:eastAsia="Times New Roman"/>
          <w:b/>
          <w:sz w:val="22"/>
          <w:szCs w:val="20"/>
        </w:rPr>
        <w:br w:type="page"/>
      </w:r>
    </w:p>
    <w:p w:rsidR="006E25AD" w:rsidRDefault="00F9064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sz w:val="22"/>
          <w:szCs w:val="20"/>
        </w:rPr>
        <w:lastRenderedPageBreak/>
        <w:t>ATO DE DESIGNAÇÃO DO FISCAL CONTRATO Nº______/______ .</w:t>
      </w:r>
    </w:p>
    <w:p w:rsidR="006E25AD" w:rsidRDefault="00F9064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PROCESSO Nº 244 / 2020</w:t>
      </w:r>
    </w:p>
    <w:p w:rsidR="006E25AD" w:rsidRDefault="00F9064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PREGÃO PRESENCIAL Nº 123 / 2020</w:t>
      </w:r>
    </w:p>
    <w:p w:rsidR="006E25AD" w:rsidRDefault="00F9064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EMPRESA: .....................................................CNPJ Nº: ................................................................</w:t>
      </w:r>
    </w:p>
    <w:p w:rsidR="006E25AD" w:rsidRDefault="006E25A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6E25AD" w:rsidRDefault="00F9064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OBJETO: AQUISIÇÃO DE COMPRESSOR DE AR MEDICINAL, CONFORME TERMO DE REFERÊNCIA, PARA ATENDER A SOLICITAÇÃO DA GERÊNCIA DE SAÚDE DO MUNICIPIO DE NAVIRAÍ/MS. PEDIDO DE COMPRA Nº 760/2020.</w:t>
      </w:r>
    </w:p>
    <w:p w:rsidR="006E25AD" w:rsidRDefault="006E25AD">
      <w:pPr>
        <w:tabs>
          <w:tab w:val="left" w:pos="10915"/>
        </w:tabs>
        <w:overflowPunct w:val="0"/>
        <w:autoSpaceDE w:val="0"/>
        <w:autoSpaceDN w:val="0"/>
        <w:adjustRightInd w:val="0"/>
        <w:spacing w:after="0" w:line="274" w:lineRule="exact"/>
        <w:textAlignment w:val="baseline"/>
        <w:rPr>
          <w:rFonts w:eastAsia="Times New Roman"/>
          <w:b/>
          <w:sz w:val="22"/>
        </w:rPr>
      </w:pPr>
    </w:p>
    <w:p w:rsidR="006E25AD" w:rsidRDefault="00F90647">
      <w:pPr>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 </w:t>
      </w:r>
      <w:proofErr w:type="spellStart"/>
      <w:r>
        <w:rPr>
          <w:rFonts w:eastAsia="Calibri"/>
          <w:b/>
          <w:iCs/>
          <w:sz w:val="22"/>
          <w:u w:val="single"/>
        </w:rPr>
        <w:t>Welligton</w:t>
      </w:r>
      <w:proofErr w:type="spellEnd"/>
      <w:r>
        <w:rPr>
          <w:rFonts w:eastAsia="Calibri"/>
          <w:b/>
          <w:iCs/>
          <w:sz w:val="22"/>
          <w:u w:val="single"/>
        </w:rPr>
        <w:t xml:space="preserve"> de Mattos </w:t>
      </w:r>
      <w:proofErr w:type="spellStart"/>
      <w:r>
        <w:rPr>
          <w:rFonts w:eastAsia="Calibri"/>
          <w:b/>
          <w:iCs/>
          <w:sz w:val="22"/>
          <w:u w:val="single"/>
        </w:rPr>
        <w:t>Santussi</w:t>
      </w:r>
      <w:proofErr w:type="spellEnd"/>
      <w:r>
        <w:rPr>
          <w:rFonts w:eastAsia="Calibri"/>
          <w:b/>
          <w:iCs/>
          <w:sz w:val="22"/>
          <w:u w:val="single"/>
        </w:rPr>
        <w:t xml:space="preserve"> </w:t>
      </w:r>
      <w:r>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Pr>
          <w:rFonts w:eastAsia="Calibri"/>
          <w:iCs/>
          <w:sz w:val="22"/>
        </w:rPr>
        <w:t>Marique</w:t>
      </w:r>
      <w:proofErr w:type="spellEnd"/>
      <w:r>
        <w:rPr>
          <w:rFonts w:eastAsia="Calibri"/>
          <w:iCs/>
          <w:sz w:val="22"/>
        </w:rPr>
        <w:t xml:space="preserve"> </w:t>
      </w:r>
      <w:proofErr w:type="spellStart"/>
      <w:r>
        <w:rPr>
          <w:rFonts w:eastAsia="Calibri"/>
          <w:iCs/>
          <w:sz w:val="22"/>
        </w:rPr>
        <w:t>Bressa</w:t>
      </w:r>
      <w:proofErr w:type="spellEnd"/>
      <w:r>
        <w:rPr>
          <w:rFonts w:eastAsia="Calibri"/>
          <w:iCs/>
          <w:sz w:val="22"/>
        </w:rPr>
        <w:t>, 492, Jardim União</w:t>
      </w:r>
      <w:r>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6E25AD" w:rsidRDefault="00F9064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Pr>
          <w:rFonts w:eastAsia="Times New Roman"/>
          <w:b/>
          <w:sz w:val="22"/>
        </w:rPr>
        <w:t>Art.1º</w:t>
      </w:r>
      <w:r>
        <w:rPr>
          <w:rFonts w:eastAsia="Times New Roman"/>
          <w:sz w:val="22"/>
        </w:rPr>
        <w:t xml:space="preserve"> Designar os servidores abaixo com o encargo de Fiscal do Contrato nº. _________ / ______</w:t>
      </w:r>
    </w:p>
    <w:p w:rsidR="006E25AD" w:rsidRDefault="006E25A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6E25AD">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b/>
                <w:bCs/>
                <w:color w:val="000000"/>
                <w:sz w:val="22"/>
              </w:rPr>
              <w:t>Gerência</w:t>
            </w:r>
            <w:r>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FISCAL SUPLENTE</w:t>
            </w:r>
          </w:p>
        </w:tc>
      </w:tr>
      <w:tr w:rsidR="006E25AD">
        <w:trPr>
          <w:trHeight w:val="300"/>
        </w:trPr>
        <w:tc>
          <w:tcPr>
            <w:tcW w:w="0" w:type="auto"/>
            <w:vMerge/>
            <w:tcBorders>
              <w:top w:val="single" w:sz="4" w:space="0" w:color="auto"/>
              <w:left w:val="single" w:sz="4" w:space="0" w:color="auto"/>
              <w:bottom w:val="single" w:sz="4" w:space="0" w:color="000000"/>
              <w:right w:val="single" w:sz="4" w:space="0" w:color="auto"/>
            </w:tcBorders>
            <w:vAlign w:val="center"/>
          </w:tcPr>
          <w:p w:rsidR="006E25AD" w:rsidRDefault="006E25AD">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Matrícula</w:t>
            </w:r>
          </w:p>
        </w:tc>
      </w:tr>
      <w:tr w:rsidR="006E25AD">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6E25AD" w:rsidRDefault="00F90647">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bl>
    <w:p w:rsidR="006E25AD" w:rsidRDefault="00F9064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r>
        <w:rPr>
          <w:rFonts w:eastAsia="Times New Roman"/>
          <w:b/>
          <w:spacing w:val="2"/>
          <w:sz w:val="22"/>
        </w:rPr>
        <w:t xml:space="preserve"> </w:t>
      </w:r>
    </w:p>
    <w:p w:rsidR="006E25AD" w:rsidRDefault="00F90647">
      <w:pPr>
        <w:tabs>
          <w:tab w:val="left" w:pos="1661"/>
          <w:tab w:val="left" w:pos="10915"/>
        </w:tabs>
        <w:overflowPunct w:val="0"/>
        <w:autoSpaceDE w:val="0"/>
        <w:autoSpaceDN w:val="0"/>
        <w:adjustRightInd w:val="0"/>
        <w:spacing w:after="240"/>
        <w:textAlignment w:val="baseline"/>
        <w:rPr>
          <w:rFonts w:eastAsia="Times New Roman"/>
          <w:sz w:val="22"/>
        </w:rPr>
      </w:pPr>
      <w:r>
        <w:rPr>
          <w:rFonts w:eastAsia="Times New Roman"/>
          <w:b/>
          <w:spacing w:val="2"/>
          <w:sz w:val="22"/>
        </w:rPr>
        <w:t xml:space="preserve">Art. </w:t>
      </w:r>
      <w:r>
        <w:rPr>
          <w:rFonts w:eastAsia="Times New Roman"/>
          <w:b/>
          <w:sz w:val="22"/>
        </w:rPr>
        <w:t>2º</w:t>
      </w:r>
      <w:r>
        <w:rPr>
          <w:rFonts w:eastAsia="Times New Roman"/>
          <w:sz w:val="22"/>
        </w:rPr>
        <w:t xml:space="preserve"> </w:t>
      </w:r>
      <w:r>
        <w:rPr>
          <w:rFonts w:eastAsia="Times New Roman"/>
          <w:spacing w:val="2"/>
          <w:sz w:val="22"/>
        </w:rPr>
        <w:t xml:space="preserve">São </w:t>
      </w:r>
      <w:r>
        <w:rPr>
          <w:rFonts w:eastAsia="Times New Roman"/>
          <w:spacing w:val="3"/>
          <w:sz w:val="22"/>
        </w:rPr>
        <w:t xml:space="preserve">atribuições </w:t>
      </w:r>
      <w:r>
        <w:rPr>
          <w:rFonts w:eastAsia="Times New Roman"/>
          <w:sz w:val="22"/>
        </w:rPr>
        <w:t xml:space="preserve">do </w:t>
      </w:r>
      <w:r>
        <w:rPr>
          <w:rFonts w:eastAsia="Times New Roman"/>
          <w:spacing w:val="2"/>
          <w:sz w:val="22"/>
        </w:rPr>
        <w:t xml:space="preserve">fiscal </w:t>
      </w:r>
      <w:r>
        <w:rPr>
          <w:rFonts w:eastAsia="Times New Roman"/>
          <w:sz w:val="22"/>
        </w:rPr>
        <w:t xml:space="preserve">de </w:t>
      </w:r>
      <w:r>
        <w:rPr>
          <w:rFonts w:eastAsia="Times New Roman"/>
          <w:spacing w:val="2"/>
          <w:sz w:val="22"/>
        </w:rPr>
        <w:t>contrato</w:t>
      </w:r>
      <w:r>
        <w:rPr>
          <w:rFonts w:eastAsia="Times New Roman"/>
          <w:sz w:val="22"/>
        </w:rPr>
        <w:t xml:space="preserve">: </w:t>
      </w:r>
    </w:p>
    <w:p w:rsidR="006E25AD" w:rsidRDefault="00F90647">
      <w:pPr>
        <w:widowControl w:val="0"/>
        <w:numPr>
          <w:ilvl w:val="0"/>
          <w:numId w:val="8"/>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Pr>
          <w:rFonts w:eastAsia="Times New Roman"/>
          <w:sz w:val="22"/>
        </w:rPr>
        <w:t>-</w:t>
      </w:r>
      <w:r>
        <w:rPr>
          <w:rFonts w:eastAsia="Times New Roman"/>
          <w:spacing w:val="3"/>
          <w:sz w:val="22"/>
        </w:rPr>
        <w:t xml:space="preserve"> </w:t>
      </w:r>
      <w:r>
        <w:rPr>
          <w:rFonts w:eastAsia="Times New Roman"/>
          <w:spacing w:val="2"/>
          <w:sz w:val="22"/>
        </w:rPr>
        <w:t xml:space="preserve">Acompanhar </w:t>
      </w:r>
      <w:r>
        <w:rPr>
          <w:rFonts w:eastAsia="Times New Roman"/>
          <w:sz w:val="22"/>
        </w:rPr>
        <w:t xml:space="preserve">e </w:t>
      </w:r>
      <w:r>
        <w:rPr>
          <w:rFonts w:eastAsia="Times New Roman"/>
          <w:spacing w:val="2"/>
          <w:sz w:val="22"/>
        </w:rPr>
        <w:t xml:space="preserve">fiscalizar </w:t>
      </w:r>
      <w:r>
        <w:rPr>
          <w:rFonts w:eastAsia="Times New Roman"/>
          <w:sz w:val="22"/>
        </w:rPr>
        <w:t xml:space="preserve">o fiel </w:t>
      </w:r>
      <w:r>
        <w:rPr>
          <w:rFonts w:eastAsia="Times New Roman"/>
          <w:spacing w:val="2"/>
          <w:sz w:val="22"/>
        </w:rPr>
        <w:t xml:space="preserve">cumprimento </w:t>
      </w:r>
      <w:r>
        <w:rPr>
          <w:rFonts w:eastAsia="Times New Roman"/>
          <w:sz w:val="22"/>
        </w:rPr>
        <w:t>do</w:t>
      </w:r>
      <w:r>
        <w:rPr>
          <w:rFonts w:eastAsia="Times New Roman"/>
          <w:spacing w:val="50"/>
          <w:sz w:val="22"/>
        </w:rPr>
        <w:t xml:space="preserve"> </w:t>
      </w:r>
      <w:r>
        <w:rPr>
          <w:rFonts w:eastAsia="Times New Roman"/>
          <w:spacing w:val="2"/>
          <w:sz w:val="22"/>
        </w:rPr>
        <w:t>contrato;</w:t>
      </w:r>
    </w:p>
    <w:p w:rsidR="006E25AD" w:rsidRDefault="00F90647">
      <w:pPr>
        <w:widowControl w:val="0"/>
        <w:numPr>
          <w:ilvl w:val="0"/>
          <w:numId w:val="8"/>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Pr>
          <w:rFonts w:eastAsia="Times New Roman"/>
          <w:spacing w:val="3"/>
          <w:sz w:val="22"/>
        </w:rPr>
        <w:t xml:space="preserve">- Manifestar-se </w:t>
      </w:r>
      <w:r>
        <w:rPr>
          <w:rFonts w:eastAsia="Times New Roman"/>
          <w:spacing w:val="2"/>
          <w:sz w:val="22"/>
        </w:rPr>
        <w:t xml:space="preserve">por escrito, </w:t>
      </w:r>
      <w:r>
        <w:rPr>
          <w:rFonts w:eastAsia="Times New Roman"/>
          <w:sz w:val="22"/>
        </w:rPr>
        <w:t xml:space="preserve">em forma de </w:t>
      </w:r>
      <w:r>
        <w:rPr>
          <w:rFonts w:eastAsia="Times New Roman"/>
          <w:spacing w:val="2"/>
          <w:sz w:val="22"/>
        </w:rPr>
        <w:t xml:space="preserve">relatório </w:t>
      </w:r>
      <w:r>
        <w:rPr>
          <w:rFonts w:eastAsia="Times New Roman"/>
          <w:spacing w:val="4"/>
          <w:sz w:val="22"/>
        </w:rPr>
        <w:t xml:space="preserve">juntado </w:t>
      </w:r>
      <w:r>
        <w:rPr>
          <w:rFonts w:eastAsia="Times New Roman"/>
          <w:spacing w:val="2"/>
          <w:sz w:val="22"/>
        </w:rPr>
        <w:t>aos autos, acerca da</w:t>
      </w:r>
      <w:r>
        <w:rPr>
          <w:rFonts w:eastAsia="Times New Roman"/>
          <w:sz w:val="22"/>
        </w:rPr>
        <w:t xml:space="preserve"> exequibilidade</w:t>
      </w:r>
      <w:r>
        <w:rPr>
          <w:rFonts w:eastAsia="Times New Roman"/>
          <w:spacing w:val="3"/>
          <w:sz w:val="22"/>
        </w:rPr>
        <w:t xml:space="preserve"> do</w:t>
      </w:r>
      <w:r>
        <w:rPr>
          <w:rFonts w:eastAsia="Times New Roman"/>
          <w:sz w:val="22"/>
        </w:rPr>
        <w:t xml:space="preserve"> referido</w:t>
      </w:r>
      <w:r>
        <w:rPr>
          <w:rFonts w:eastAsia="Times New Roman"/>
          <w:spacing w:val="2"/>
          <w:sz w:val="22"/>
        </w:rPr>
        <w:t xml:space="preserve"> ajuste contratual tempestivamente, </w:t>
      </w:r>
      <w:r>
        <w:rPr>
          <w:rFonts w:eastAsia="Times New Roman"/>
          <w:sz w:val="22"/>
        </w:rPr>
        <w:t xml:space="preserve">das </w:t>
      </w:r>
      <w:r>
        <w:rPr>
          <w:rFonts w:eastAsia="Times New Roman"/>
          <w:spacing w:val="2"/>
          <w:sz w:val="22"/>
        </w:rPr>
        <w:t xml:space="preserve">irregularidades encontradas, das providências </w:t>
      </w:r>
      <w:r>
        <w:rPr>
          <w:rFonts w:eastAsia="Times New Roman"/>
          <w:sz w:val="22"/>
        </w:rPr>
        <w:t xml:space="preserve">que </w:t>
      </w:r>
      <w:r>
        <w:rPr>
          <w:rFonts w:eastAsia="Times New Roman"/>
          <w:spacing w:val="2"/>
          <w:sz w:val="22"/>
        </w:rPr>
        <w:t xml:space="preserve">determinaram </w:t>
      </w:r>
      <w:r>
        <w:rPr>
          <w:rFonts w:eastAsia="Times New Roman"/>
          <w:sz w:val="22"/>
        </w:rPr>
        <w:t xml:space="preserve">os </w:t>
      </w:r>
      <w:r>
        <w:rPr>
          <w:rFonts w:eastAsia="Times New Roman"/>
          <w:spacing w:val="2"/>
          <w:sz w:val="22"/>
        </w:rPr>
        <w:t xml:space="preserve">incidentes verificados </w:t>
      </w:r>
      <w:r>
        <w:rPr>
          <w:rFonts w:eastAsia="Times New Roman"/>
          <w:sz w:val="22"/>
        </w:rPr>
        <w:t xml:space="preserve">e do </w:t>
      </w:r>
      <w:r>
        <w:rPr>
          <w:rFonts w:eastAsia="Times New Roman"/>
          <w:spacing w:val="2"/>
          <w:sz w:val="22"/>
        </w:rPr>
        <w:t xml:space="preserve">resultado dessas medidas, bem como, informar por escrito </w:t>
      </w:r>
      <w:r>
        <w:rPr>
          <w:rFonts w:eastAsia="Times New Roman"/>
          <w:sz w:val="22"/>
        </w:rPr>
        <w:t xml:space="preserve">à </w:t>
      </w:r>
      <w:r>
        <w:rPr>
          <w:rFonts w:eastAsia="Times New Roman"/>
          <w:spacing w:val="2"/>
          <w:sz w:val="22"/>
        </w:rPr>
        <w:t xml:space="preserve">autoridade superior sobre ocorrências para ciência </w:t>
      </w:r>
      <w:r>
        <w:rPr>
          <w:rFonts w:eastAsia="Times New Roman"/>
          <w:sz w:val="22"/>
        </w:rPr>
        <w:t xml:space="preserve">e </w:t>
      </w:r>
      <w:r>
        <w:rPr>
          <w:rFonts w:eastAsia="Times New Roman"/>
          <w:spacing w:val="2"/>
          <w:sz w:val="22"/>
        </w:rPr>
        <w:t xml:space="preserve">apreciação </w:t>
      </w:r>
      <w:r>
        <w:rPr>
          <w:rFonts w:eastAsia="Times New Roman"/>
          <w:sz w:val="22"/>
        </w:rPr>
        <w:t>para</w:t>
      </w:r>
      <w:r>
        <w:rPr>
          <w:rFonts w:eastAsia="Times New Roman"/>
          <w:spacing w:val="8"/>
          <w:sz w:val="22"/>
        </w:rPr>
        <w:t xml:space="preserve"> </w:t>
      </w:r>
      <w:r>
        <w:rPr>
          <w:rFonts w:eastAsia="Times New Roman"/>
          <w:spacing w:val="2"/>
          <w:sz w:val="22"/>
        </w:rPr>
        <w:t>providências;</w:t>
      </w:r>
    </w:p>
    <w:p w:rsidR="006E25AD" w:rsidRDefault="00F90647">
      <w:pPr>
        <w:widowControl w:val="0"/>
        <w:numPr>
          <w:ilvl w:val="0"/>
          <w:numId w:val="8"/>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Pr>
          <w:rFonts w:eastAsia="Times New Roman"/>
          <w:sz w:val="22"/>
        </w:rPr>
        <w:t xml:space="preserve">- </w:t>
      </w:r>
      <w:r>
        <w:rPr>
          <w:rFonts w:eastAsia="Times New Roman"/>
          <w:spacing w:val="3"/>
          <w:sz w:val="22"/>
        </w:rPr>
        <w:t xml:space="preserve">Responsabilizar-se </w:t>
      </w:r>
      <w:r>
        <w:rPr>
          <w:rFonts w:eastAsia="Times New Roman"/>
          <w:spacing w:val="2"/>
          <w:sz w:val="22"/>
        </w:rPr>
        <w:t xml:space="preserve">pelas justificativas que </w:t>
      </w:r>
      <w:r>
        <w:rPr>
          <w:rFonts w:eastAsia="Times New Roman"/>
          <w:sz w:val="22"/>
        </w:rPr>
        <w:t xml:space="preserve">se </w:t>
      </w:r>
      <w:r>
        <w:rPr>
          <w:rFonts w:eastAsia="Times New Roman"/>
          <w:spacing w:val="2"/>
          <w:sz w:val="22"/>
        </w:rPr>
        <w:t xml:space="preserve">fizerem necessárias </w:t>
      </w:r>
      <w:r>
        <w:rPr>
          <w:rFonts w:eastAsia="Times New Roman"/>
          <w:sz w:val="22"/>
        </w:rPr>
        <w:t xml:space="preserve">em </w:t>
      </w:r>
      <w:r>
        <w:rPr>
          <w:rFonts w:eastAsia="Times New Roman"/>
          <w:spacing w:val="2"/>
          <w:sz w:val="22"/>
        </w:rPr>
        <w:t xml:space="preserve">resposta </w:t>
      </w:r>
      <w:r>
        <w:rPr>
          <w:rFonts w:eastAsia="Times New Roman"/>
          <w:sz w:val="22"/>
        </w:rPr>
        <w:t xml:space="preserve">a </w:t>
      </w:r>
      <w:r>
        <w:rPr>
          <w:rFonts w:eastAsia="Times New Roman"/>
          <w:spacing w:val="2"/>
          <w:sz w:val="22"/>
        </w:rPr>
        <w:t xml:space="preserve">eventuais diligências dos órgãos </w:t>
      </w:r>
      <w:r>
        <w:rPr>
          <w:rFonts w:eastAsia="Times New Roman"/>
          <w:sz w:val="22"/>
        </w:rPr>
        <w:t xml:space="preserve">de </w:t>
      </w:r>
      <w:r>
        <w:rPr>
          <w:rFonts w:eastAsia="Times New Roman"/>
          <w:spacing w:val="2"/>
          <w:sz w:val="22"/>
        </w:rPr>
        <w:t xml:space="preserve">Controle Interno </w:t>
      </w:r>
      <w:r>
        <w:rPr>
          <w:rFonts w:eastAsia="Times New Roman"/>
          <w:sz w:val="22"/>
        </w:rPr>
        <w:t>e</w:t>
      </w:r>
      <w:r>
        <w:rPr>
          <w:rFonts w:eastAsia="Times New Roman"/>
          <w:spacing w:val="34"/>
          <w:sz w:val="22"/>
        </w:rPr>
        <w:t xml:space="preserve"> </w:t>
      </w:r>
      <w:r>
        <w:rPr>
          <w:rFonts w:eastAsia="Times New Roman"/>
          <w:spacing w:val="2"/>
          <w:sz w:val="22"/>
        </w:rPr>
        <w:t>Externo;</w:t>
      </w:r>
    </w:p>
    <w:p w:rsidR="006E25AD" w:rsidRDefault="00F90647">
      <w:pPr>
        <w:widowControl w:val="0"/>
        <w:numPr>
          <w:ilvl w:val="0"/>
          <w:numId w:val="8"/>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Pr>
          <w:rFonts w:eastAsia="Times New Roman"/>
          <w:sz w:val="22"/>
        </w:rPr>
        <w:t xml:space="preserve">- </w:t>
      </w:r>
      <w:r>
        <w:rPr>
          <w:rFonts w:eastAsia="Times New Roman"/>
          <w:spacing w:val="2"/>
          <w:sz w:val="22"/>
        </w:rPr>
        <w:t xml:space="preserve">Propor mediante apreciação </w:t>
      </w:r>
      <w:r>
        <w:rPr>
          <w:rFonts w:eastAsia="Times New Roman"/>
          <w:sz w:val="22"/>
        </w:rPr>
        <w:t xml:space="preserve">do </w:t>
      </w:r>
      <w:r>
        <w:rPr>
          <w:rFonts w:eastAsia="Times New Roman"/>
          <w:spacing w:val="2"/>
          <w:sz w:val="22"/>
        </w:rPr>
        <w:t xml:space="preserve">Gestor a aplicação </w:t>
      </w:r>
      <w:r>
        <w:rPr>
          <w:rFonts w:eastAsia="Times New Roman"/>
          <w:sz w:val="22"/>
        </w:rPr>
        <w:t xml:space="preserve">de </w:t>
      </w:r>
      <w:r>
        <w:rPr>
          <w:rFonts w:eastAsia="Times New Roman"/>
          <w:spacing w:val="2"/>
          <w:sz w:val="22"/>
        </w:rPr>
        <w:t xml:space="preserve">sanções administrativa </w:t>
      </w:r>
      <w:r>
        <w:rPr>
          <w:rFonts w:eastAsia="Times New Roman"/>
          <w:sz w:val="22"/>
        </w:rPr>
        <w:t xml:space="preserve">à </w:t>
      </w:r>
      <w:r>
        <w:rPr>
          <w:rFonts w:eastAsia="Times New Roman"/>
          <w:spacing w:val="2"/>
          <w:sz w:val="22"/>
        </w:rPr>
        <w:t xml:space="preserve">contratada </w:t>
      </w:r>
      <w:r>
        <w:rPr>
          <w:rFonts w:eastAsia="Times New Roman"/>
          <w:sz w:val="22"/>
        </w:rPr>
        <w:t xml:space="preserve">em </w:t>
      </w:r>
      <w:r>
        <w:rPr>
          <w:rFonts w:eastAsia="Times New Roman"/>
          <w:spacing w:val="2"/>
          <w:sz w:val="22"/>
        </w:rPr>
        <w:t xml:space="preserve">virtude </w:t>
      </w:r>
      <w:r>
        <w:rPr>
          <w:rFonts w:eastAsia="Times New Roman"/>
          <w:sz w:val="22"/>
        </w:rPr>
        <w:t xml:space="preserve">de </w:t>
      </w:r>
      <w:r>
        <w:rPr>
          <w:rFonts w:eastAsia="Times New Roman"/>
          <w:spacing w:val="2"/>
          <w:sz w:val="22"/>
        </w:rPr>
        <w:t>inobservância</w:t>
      </w:r>
      <w:r>
        <w:rPr>
          <w:rFonts w:eastAsia="Times New Roman"/>
          <w:spacing w:val="9"/>
          <w:sz w:val="22"/>
        </w:rPr>
        <w:t xml:space="preserve"> </w:t>
      </w:r>
      <w:r>
        <w:rPr>
          <w:rFonts w:eastAsia="Times New Roman"/>
          <w:sz w:val="22"/>
        </w:rPr>
        <w:t>ou</w:t>
      </w:r>
      <w:r>
        <w:rPr>
          <w:rFonts w:eastAsia="Times New Roman"/>
          <w:spacing w:val="10"/>
          <w:sz w:val="22"/>
        </w:rPr>
        <w:t xml:space="preserve"> </w:t>
      </w:r>
      <w:r>
        <w:rPr>
          <w:rFonts w:eastAsia="Times New Roman"/>
          <w:spacing w:val="2"/>
          <w:sz w:val="22"/>
        </w:rPr>
        <w:t>desobediência</w:t>
      </w:r>
      <w:r>
        <w:rPr>
          <w:rFonts w:eastAsia="Times New Roman"/>
          <w:spacing w:val="10"/>
          <w:sz w:val="22"/>
        </w:rPr>
        <w:t xml:space="preserve"> </w:t>
      </w:r>
      <w:r>
        <w:rPr>
          <w:rFonts w:eastAsia="Times New Roman"/>
          <w:sz w:val="22"/>
        </w:rPr>
        <w:t>das</w:t>
      </w:r>
      <w:r>
        <w:rPr>
          <w:rFonts w:eastAsia="Times New Roman"/>
          <w:spacing w:val="10"/>
          <w:sz w:val="22"/>
        </w:rPr>
        <w:t xml:space="preserve"> </w:t>
      </w:r>
      <w:r>
        <w:rPr>
          <w:rFonts w:eastAsia="Times New Roman"/>
          <w:spacing w:val="2"/>
          <w:sz w:val="22"/>
        </w:rPr>
        <w:t>cláusulas</w:t>
      </w:r>
      <w:r>
        <w:rPr>
          <w:rFonts w:eastAsia="Times New Roman"/>
          <w:spacing w:val="10"/>
          <w:sz w:val="22"/>
        </w:rPr>
        <w:t xml:space="preserve"> </w:t>
      </w:r>
      <w:r>
        <w:rPr>
          <w:rFonts w:eastAsia="Times New Roman"/>
          <w:spacing w:val="2"/>
          <w:sz w:val="22"/>
        </w:rPr>
        <w:t>contratuais</w:t>
      </w:r>
      <w:r>
        <w:rPr>
          <w:rFonts w:eastAsia="Times New Roman"/>
          <w:spacing w:val="10"/>
          <w:sz w:val="22"/>
        </w:rPr>
        <w:t xml:space="preserve"> </w:t>
      </w:r>
      <w:r>
        <w:rPr>
          <w:rFonts w:eastAsia="Times New Roman"/>
          <w:sz w:val="22"/>
        </w:rPr>
        <w:t>e</w:t>
      </w:r>
      <w:r>
        <w:rPr>
          <w:rFonts w:eastAsia="Times New Roman"/>
          <w:spacing w:val="10"/>
          <w:sz w:val="22"/>
        </w:rPr>
        <w:t xml:space="preserve"> </w:t>
      </w:r>
      <w:r>
        <w:rPr>
          <w:rFonts w:eastAsia="Times New Roman"/>
          <w:spacing w:val="2"/>
          <w:sz w:val="22"/>
        </w:rPr>
        <w:t>instruções</w:t>
      </w:r>
      <w:r>
        <w:rPr>
          <w:rFonts w:eastAsia="Times New Roman"/>
          <w:spacing w:val="10"/>
          <w:sz w:val="22"/>
        </w:rPr>
        <w:t xml:space="preserve"> </w:t>
      </w:r>
      <w:r>
        <w:rPr>
          <w:rFonts w:eastAsia="Times New Roman"/>
          <w:sz w:val="22"/>
        </w:rPr>
        <w:t>e</w:t>
      </w:r>
      <w:r>
        <w:rPr>
          <w:rFonts w:eastAsia="Times New Roman"/>
          <w:spacing w:val="10"/>
          <w:sz w:val="22"/>
        </w:rPr>
        <w:t xml:space="preserve"> </w:t>
      </w:r>
      <w:r>
        <w:rPr>
          <w:rFonts w:eastAsia="Times New Roman"/>
          <w:spacing w:val="2"/>
          <w:sz w:val="22"/>
        </w:rPr>
        <w:t>ordens</w:t>
      </w:r>
      <w:r>
        <w:rPr>
          <w:rFonts w:eastAsia="Times New Roman"/>
          <w:spacing w:val="10"/>
          <w:sz w:val="22"/>
        </w:rPr>
        <w:t xml:space="preserve"> </w:t>
      </w:r>
      <w:r>
        <w:rPr>
          <w:rFonts w:eastAsia="Times New Roman"/>
          <w:sz w:val="22"/>
        </w:rPr>
        <w:t>da</w:t>
      </w:r>
      <w:r>
        <w:rPr>
          <w:rFonts w:eastAsia="Times New Roman"/>
          <w:spacing w:val="10"/>
          <w:sz w:val="22"/>
        </w:rPr>
        <w:t xml:space="preserve"> </w:t>
      </w:r>
      <w:r>
        <w:rPr>
          <w:rFonts w:eastAsia="Times New Roman"/>
          <w:spacing w:val="2"/>
          <w:sz w:val="22"/>
        </w:rPr>
        <w:t>fiscalização;</w:t>
      </w:r>
    </w:p>
    <w:p w:rsidR="006E25AD" w:rsidRDefault="00F90647">
      <w:pPr>
        <w:widowControl w:val="0"/>
        <w:numPr>
          <w:ilvl w:val="0"/>
          <w:numId w:val="8"/>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Pr>
          <w:rFonts w:eastAsia="Times New Roman"/>
          <w:sz w:val="22"/>
        </w:rPr>
        <w:t xml:space="preserve">- </w:t>
      </w:r>
      <w:r>
        <w:rPr>
          <w:rFonts w:eastAsia="Times New Roman"/>
          <w:spacing w:val="2"/>
          <w:sz w:val="22"/>
        </w:rPr>
        <w:t xml:space="preserve">Atestar </w:t>
      </w:r>
      <w:r>
        <w:rPr>
          <w:rFonts w:eastAsia="Times New Roman"/>
          <w:sz w:val="22"/>
        </w:rPr>
        <w:t xml:space="preserve">a </w:t>
      </w:r>
      <w:r>
        <w:rPr>
          <w:rFonts w:eastAsia="Times New Roman"/>
          <w:spacing w:val="2"/>
          <w:sz w:val="22"/>
        </w:rPr>
        <w:t>realização dos serviços efetivamente prestados, mediante relatório consolidado, para posterior pagamento;</w:t>
      </w:r>
    </w:p>
    <w:p w:rsidR="006E25AD" w:rsidRDefault="00F90647">
      <w:pPr>
        <w:widowControl w:val="0"/>
        <w:numPr>
          <w:ilvl w:val="0"/>
          <w:numId w:val="8"/>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r>
        <w:rPr>
          <w:rFonts w:eastAsia="Times New Roman"/>
          <w:spacing w:val="2"/>
          <w:sz w:val="22"/>
        </w:rPr>
        <w:t xml:space="preserve">Observar </w:t>
      </w:r>
      <w:r>
        <w:rPr>
          <w:rFonts w:eastAsia="Times New Roman"/>
          <w:sz w:val="22"/>
        </w:rPr>
        <w:t xml:space="preserve">a </w:t>
      </w:r>
      <w:r>
        <w:rPr>
          <w:rFonts w:eastAsia="Times New Roman"/>
          <w:spacing w:val="2"/>
          <w:sz w:val="22"/>
        </w:rPr>
        <w:t xml:space="preserve">execução </w:t>
      </w:r>
      <w:r>
        <w:rPr>
          <w:rFonts w:eastAsia="Times New Roman"/>
          <w:sz w:val="22"/>
        </w:rPr>
        <w:t xml:space="preserve">do </w:t>
      </w:r>
      <w:r>
        <w:rPr>
          <w:rFonts w:eastAsia="Times New Roman"/>
          <w:spacing w:val="2"/>
          <w:sz w:val="22"/>
        </w:rPr>
        <w:t xml:space="preserve">contrato, </w:t>
      </w:r>
      <w:r>
        <w:rPr>
          <w:rFonts w:eastAsia="Times New Roman"/>
          <w:spacing w:val="3"/>
          <w:sz w:val="22"/>
        </w:rPr>
        <w:t xml:space="preserve">dentro </w:t>
      </w:r>
      <w:r>
        <w:rPr>
          <w:rFonts w:eastAsia="Times New Roman"/>
          <w:spacing w:val="2"/>
          <w:sz w:val="22"/>
        </w:rPr>
        <w:t xml:space="preserve">dos limites dos créditos orçamentários para ele determinado; </w:t>
      </w:r>
      <w:r>
        <w:rPr>
          <w:rFonts w:eastAsia="Times New Roman"/>
          <w:sz w:val="22"/>
        </w:rPr>
        <w:t xml:space="preserve">VII - </w:t>
      </w:r>
      <w:r>
        <w:rPr>
          <w:rFonts w:eastAsia="Times New Roman"/>
          <w:spacing w:val="2"/>
          <w:sz w:val="22"/>
        </w:rPr>
        <w:t xml:space="preserve">Manifestar quanto </w:t>
      </w:r>
      <w:r>
        <w:rPr>
          <w:rFonts w:eastAsia="Times New Roman"/>
          <w:sz w:val="22"/>
        </w:rPr>
        <w:t xml:space="preserve">à </w:t>
      </w:r>
      <w:r>
        <w:rPr>
          <w:rFonts w:eastAsia="Times New Roman"/>
          <w:spacing w:val="2"/>
          <w:sz w:val="22"/>
        </w:rPr>
        <w:t xml:space="preserve">oportunidade </w:t>
      </w:r>
      <w:r>
        <w:rPr>
          <w:rFonts w:eastAsia="Times New Roman"/>
          <w:sz w:val="22"/>
        </w:rPr>
        <w:t xml:space="preserve">e </w:t>
      </w:r>
      <w:r>
        <w:rPr>
          <w:rFonts w:eastAsia="Times New Roman"/>
          <w:spacing w:val="2"/>
          <w:sz w:val="22"/>
        </w:rPr>
        <w:t xml:space="preserve">conveniência </w:t>
      </w:r>
      <w:r>
        <w:rPr>
          <w:rFonts w:eastAsia="Times New Roman"/>
          <w:sz w:val="22"/>
        </w:rPr>
        <w:t xml:space="preserve">de </w:t>
      </w:r>
      <w:r>
        <w:rPr>
          <w:rFonts w:eastAsia="Times New Roman"/>
          <w:spacing w:val="2"/>
          <w:sz w:val="22"/>
        </w:rPr>
        <w:t xml:space="preserve">prorrogação </w:t>
      </w:r>
      <w:r>
        <w:rPr>
          <w:rFonts w:eastAsia="Times New Roman"/>
          <w:sz w:val="22"/>
        </w:rPr>
        <w:t xml:space="preserve">de </w:t>
      </w:r>
      <w:r>
        <w:rPr>
          <w:rFonts w:eastAsia="Times New Roman"/>
          <w:spacing w:val="2"/>
          <w:sz w:val="22"/>
        </w:rPr>
        <w:t xml:space="preserve">vigência </w:t>
      </w:r>
      <w:r>
        <w:rPr>
          <w:rFonts w:eastAsia="Times New Roman"/>
          <w:sz w:val="22"/>
        </w:rPr>
        <w:t xml:space="preserve">ou </w:t>
      </w:r>
      <w:r>
        <w:rPr>
          <w:rFonts w:eastAsia="Times New Roman"/>
          <w:spacing w:val="2"/>
          <w:sz w:val="22"/>
        </w:rPr>
        <w:t xml:space="preserve">aditamento </w:t>
      </w:r>
      <w:r>
        <w:rPr>
          <w:rFonts w:eastAsia="Times New Roman"/>
          <w:sz w:val="22"/>
        </w:rPr>
        <w:t xml:space="preserve">de </w:t>
      </w:r>
      <w:r>
        <w:rPr>
          <w:rFonts w:eastAsia="Times New Roman"/>
          <w:spacing w:val="2"/>
          <w:sz w:val="22"/>
        </w:rPr>
        <w:t xml:space="preserve">objeto, com antecedência </w:t>
      </w:r>
      <w:r>
        <w:rPr>
          <w:rFonts w:eastAsia="Times New Roman"/>
          <w:sz w:val="22"/>
        </w:rPr>
        <w:t xml:space="preserve">de 30 </w:t>
      </w:r>
      <w:r>
        <w:rPr>
          <w:rFonts w:eastAsia="Times New Roman"/>
          <w:spacing w:val="2"/>
          <w:sz w:val="22"/>
        </w:rPr>
        <w:t xml:space="preserve">(trinta) dias </w:t>
      </w:r>
      <w:r>
        <w:rPr>
          <w:rFonts w:eastAsia="Times New Roman"/>
          <w:sz w:val="22"/>
        </w:rPr>
        <w:t xml:space="preserve">do </w:t>
      </w:r>
      <w:r>
        <w:rPr>
          <w:rFonts w:eastAsia="Times New Roman"/>
          <w:spacing w:val="2"/>
          <w:sz w:val="22"/>
        </w:rPr>
        <w:t xml:space="preserve">final </w:t>
      </w:r>
      <w:r>
        <w:rPr>
          <w:rFonts w:eastAsia="Times New Roman"/>
          <w:sz w:val="22"/>
        </w:rPr>
        <w:t>da</w:t>
      </w:r>
      <w:r>
        <w:rPr>
          <w:rFonts w:eastAsia="Times New Roman"/>
          <w:spacing w:val="8"/>
          <w:sz w:val="22"/>
        </w:rPr>
        <w:t xml:space="preserve"> </w:t>
      </w:r>
      <w:r>
        <w:rPr>
          <w:rFonts w:eastAsia="Times New Roman"/>
          <w:spacing w:val="2"/>
          <w:sz w:val="22"/>
        </w:rPr>
        <w:t>vigência;</w:t>
      </w:r>
    </w:p>
    <w:p w:rsidR="006E25AD" w:rsidRDefault="006E25AD">
      <w:pPr>
        <w:tabs>
          <w:tab w:val="left" w:pos="11057"/>
        </w:tabs>
        <w:spacing w:after="0"/>
        <w:jc w:val="both"/>
        <w:rPr>
          <w:rFonts w:eastAsia="Times New Roman"/>
          <w:sz w:val="22"/>
          <w:lang w:val="zh-CN" w:eastAsia="zh-CN"/>
        </w:rPr>
      </w:pPr>
    </w:p>
    <w:p w:rsidR="006E25AD" w:rsidRDefault="00F90647">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Pr>
          <w:rFonts w:eastAsia="Times New Roman"/>
          <w:b/>
          <w:color w:val="000000"/>
          <w:sz w:val="22"/>
        </w:rPr>
        <w:t>Art. 3º</w:t>
      </w:r>
      <w:r>
        <w:rPr>
          <w:rFonts w:eastAsia="Times New Roman"/>
          <w:color w:val="000000"/>
          <w:sz w:val="22"/>
        </w:rPr>
        <w:t xml:space="preserve"> Dê ciência aos interessados.</w:t>
      </w:r>
    </w:p>
    <w:p w:rsidR="006E25AD" w:rsidRDefault="006E25AD">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6E25AD" w:rsidRDefault="00F90647">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Pr>
          <w:rFonts w:eastAsia="Times New Roman"/>
          <w:b/>
          <w:color w:val="000000"/>
          <w:sz w:val="22"/>
        </w:rPr>
        <w:t>Art. 4º</w:t>
      </w:r>
      <w:r>
        <w:rPr>
          <w:rFonts w:eastAsia="Times New Roman"/>
          <w:color w:val="000000"/>
          <w:sz w:val="22"/>
        </w:rPr>
        <w:t xml:space="preserve"> Autue-se no processo.</w:t>
      </w:r>
    </w:p>
    <w:p w:rsidR="006E25AD" w:rsidRDefault="006E25A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E25AD" w:rsidRDefault="006E25A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6E25AD" w:rsidRDefault="00F9064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WELLIGTON DE MATTOS SANTUSSI</w:t>
            </w: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Gerente de Saúde e Ordenador de Despesas</w:t>
            </w:r>
          </w:p>
          <w:p w:rsidR="006E25AD" w:rsidRDefault="00F90647">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Pr>
                <w:rFonts w:eastAsia="Times New Roman"/>
                <w:b/>
                <w:iCs/>
                <w:sz w:val="22"/>
              </w:rPr>
              <w:t>Conforme Decreto nº. 065/18</w:t>
            </w: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p w:rsidR="006E25AD" w:rsidRDefault="00F90647">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rsidR="006E25AD" w:rsidRDefault="00F90647">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rsidR="006E25AD" w:rsidRDefault="00F90647">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Matrícula:</w:t>
            </w: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6E25AD">
        <w:tc>
          <w:tcPr>
            <w:tcW w:w="5778" w:type="dxa"/>
            <w:shd w:val="clear" w:color="auto" w:fill="auto"/>
          </w:tcPr>
          <w:p w:rsidR="006E25AD" w:rsidRDefault="006E25A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6E25AD" w:rsidRDefault="006E25AD">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6E25AD" w:rsidRDefault="006E25AD">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6E25AD" w:rsidRDefault="006E25AD">
      <w:pPr>
        <w:widowControl w:val="0"/>
        <w:overflowPunct w:val="0"/>
        <w:autoSpaceDE w:val="0"/>
        <w:autoSpaceDN w:val="0"/>
        <w:adjustRightInd w:val="0"/>
        <w:spacing w:after="0" w:line="240" w:lineRule="auto"/>
        <w:jc w:val="right"/>
        <w:textAlignment w:val="baseline"/>
        <w:rPr>
          <w:rFonts w:eastAsia="Times New Roman"/>
          <w:i/>
          <w:i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F90647">
      <w:pPr>
        <w:rPr>
          <w:rFonts w:eastAsia="Times New Roman"/>
          <w:b/>
          <w:bCs/>
          <w:sz w:val="22"/>
        </w:rPr>
      </w:pPr>
      <w:r>
        <w:rPr>
          <w:rFonts w:eastAsia="Times New Roman"/>
          <w:b/>
          <w:bCs/>
          <w:sz w:val="22"/>
        </w:rPr>
        <w:br w:type="page"/>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lastRenderedPageBreak/>
        <w:t>PREGÃO PRESENCIAL N° 123/2020</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rsidR="006E25AD" w:rsidRDefault="006E25AD">
      <w:pPr>
        <w:overflowPunct w:val="0"/>
        <w:autoSpaceDE w:val="0"/>
        <w:autoSpaceDN w:val="0"/>
        <w:adjustRightInd w:val="0"/>
        <w:spacing w:after="0" w:line="240" w:lineRule="auto"/>
        <w:jc w:val="center"/>
        <w:textAlignment w:val="baseline"/>
        <w:rPr>
          <w:rFonts w:eastAsia="Times New Roman"/>
          <w:b/>
          <w:bCs/>
          <w:sz w:val="22"/>
          <w:u w:val="single"/>
        </w:rPr>
      </w:pPr>
    </w:p>
    <w:p w:rsidR="006E25AD" w:rsidRDefault="00F90647">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rsidR="006E25AD" w:rsidRDefault="00F90647">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rsidR="006E25AD" w:rsidRDefault="00F90647">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F90647">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6E25AD">
      <w:pPr>
        <w:spacing w:after="0" w:line="240" w:lineRule="auto"/>
        <w:jc w:val="both"/>
        <w:rPr>
          <w:rFonts w:eastAsia="Times New Roman"/>
          <w:sz w:val="22"/>
          <w:lang w:val="zh-CN" w:eastAsia="zh-CN"/>
        </w:rPr>
      </w:pPr>
    </w:p>
    <w:p w:rsidR="006E25AD" w:rsidRDefault="00F90647">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rsidR="006E25AD" w:rsidRDefault="00F90647">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F90647">
      <w:pPr>
        <w:rPr>
          <w:rFonts w:eastAsia="Times New Roman"/>
          <w:b/>
          <w:bCs/>
          <w:sz w:val="22"/>
        </w:rPr>
      </w:pPr>
      <w:r>
        <w:rPr>
          <w:rFonts w:eastAsia="Times New Roman"/>
          <w:b/>
          <w:bCs/>
          <w:sz w:val="22"/>
        </w:rPr>
        <w:br w:type="page"/>
      </w:r>
    </w:p>
    <w:p w:rsidR="006E25AD" w:rsidRDefault="00F90647">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lastRenderedPageBreak/>
        <w:t>PREGÃO PRESENCIAL N° 123/2020</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rPr>
          <w:rFonts w:eastAsia="Times New Roman"/>
          <w:b/>
          <w:bCs/>
          <w:sz w:val="22"/>
        </w:rPr>
      </w:pPr>
      <w:r>
        <w:rPr>
          <w:rFonts w:eastAsia="Times New Roman"/>
          <w:b/>
          <w:bCs/>
          <w:sz w:val="22"/>
        </w:rPr>
        <w:br w:type="page"/>
      </w:r>
    </w:p>
    <w:p w:rsidR="006E25AD" w:rsidRDefault="00F90647">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lastRenderedPageBreak/>
        <w:t xml:space="preserve">PREGÃO PRESENCIAL N° 123/2020 </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rsidR="006E25AD" w:rsidRDefault="006E25AD">
      <w:pPr>
        <w:overflowPunct w:val="0"/>
        <w:autoSpaceDE w:val="0"/>
        <w:autoSpaceDN w:val="0"/>
        <w:adjustRightInd w:val="0"/>
        <w:spacing w:after="0" w:line="240" w:lineRule="auto"/>
        <w:jc w:val="center"/>
        <w:textAlignment w:val="baseline"/>
        <w:rPr>
          <w:rFonts w:eastAsia="Times New Roman"/>
          <w:bCs/>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123/2020</w:t>
      </w:r>
      <w:r>
        <w:rPr>
          <w:rFonts w:eastAsia="Times New Roman"/>
          <w:sz w:val="22"/>
        </w:rPr>
        <w:t xml:space="preserve"> da Prefeitura Municipal de Naviraí - MS, DECLARA expressamente que cumpre plenamente os requisitos de habilitação exigidos do Edital do Pregão em epígrafe.</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6E25AD">
      <w:pPr>
        <w:overflowPunct w:val="0"/>
        <w:autoSpaceDE w:val="0"/>
        <w:autoSpaceDN w:val="0"/>
        <w:adjustRightInd w:val="0"/>
        <w:spacing w:after="0" w:line="240" w:lineRule="auto"/>
        <w:jc w:val="center"/>
        <w:textAlignment w:val="baseline"/>
        <w:rPr>
          <w:rFonts w:eastAsia="Times New Roman"/>
          <w:b/>
          <w:bCs/>
          <w:sz w:val="22"/>
        </w:rPr>
      </w:pPr>
    </w:p>
    <w:p w:rsidR="006E25AD" w:rsidRDefault="00F90647">
      <w:pPr>
        <w:rPr>
          <w:rFonts w:eastAsia="Times New Roman"/>
          <w:b/>
          <w:bCs/>
          <w:sz w:val="22"/>
        </w:rPr>
      </w:pPr>
      <w:r>
        <w:rPr>
          <w:rFonts w:eastAsia="Times New Roman"/>
          <w:b/>
          <w:bCs/>
          <w:sz w:val="22"/>
        </w:rPr>
        <w:br w:type="page"/>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lastRenderedPageBreak/>
        <w:t>PREGÃO PRESENCIAL N° 123/2020</w:t>
      </w:r>
      <w:r>
        <w:rPr>
          <w:rFonts w:eastAsia="Times New Roman"/>
          <w:sz w:val="22"/>
        </w:rPr>
        <w:t xml:space="preserve">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lastRenderedPageBreak/>
        <w:t>PREGÃO PRESENCIAL N° 123/2020</w:t>
      </w: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6E25AD">
      <w:pPr>
        <w:overflowPunct w:val="0"/>
        <w:autoSpaceDE w:val="0"/>
        <w:autoSpaceDN w:val="0"/>
        <w:adjustRightInd w:val="0"/>
        <w:spacing w:after="0" w:line="240" w:lineRule="auto"/>
        <w:textAlignment w:val="baseline"/>
        <w:rPr>
          <w:rFonts w:eastAsia="Times New Roman"/>
          <w:sz w:val="22"/>
        </w:rPr>
      </w:pPr>
    </w:p>
    <w:p w:rsidR="006E25AD" w:rsidRDefault="00F90647">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rsidR="006E25AD" w:rsidRDefault="00F9064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6E25AD">
      <w:pPr>
        <w:overflowPunct w:val="0"/>
        <w:autoSpaceDE w:val="0"/>
        <w:autoSpaceDN w:val="0"/>
        <w:adjustRightInd w:val="0"/>
        <w:spacing w:after="0" w:line="240" w:lineRule="auto"/>
        <w:jc w:val="both"/>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6E25AD">
      <w:pPr>
        <w:overflowPunct w:val="0"/>
        <w:autoSpaceDE w:val="0"/>
        <w:autoSpaceDN w:val="0"/>
        <w:adjustRightInd w:val="0"/>
        <w:spacing w:after="0" w:line="240" w:lineRule="auto"/>
        <w:jc w:val="center"/>
        <w:textAlignment w:val="baseline"/>
        <w:rPr>
          <w:rFonts w:eastAsia="Times New Roman"/>
          <w:sz w:val="22"/>
        </w:rPr>
      </w:pP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rsidR="006E25AD" w:rsidRDefault="00F90647">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rsidR="006E25AD" w:rsidRDefault="006E25AD"/>
    <w:p w:rsidR="006E25AD" w:rsidRDefault="006E25AD"/>
    <w:sectPr w:rsidR="006E25AD">
      <w:pgSz w:w="11907" w:h="16840"/>
      <w:pgMar w:top="1843" w:right="709" w:bottom="709" w:left="1797" w:header="284"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251" w:rsidRDefault="00F90647">
      <w:pPr>
        <w:spacing w:after="0" w:line="240" w:lineRule="auto"/>
      </w:pPr>
      <w:r>
        <w:separator/>
      </w:r>
    </w:p>
  </w:endnote>
  <w:endnote w:type="continuationSeparator" w:id="0">
    <w:p w:rsidR="00834251" w:rsidRDefault="00F90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5AD" w:rsidRDefault="00F90647">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6E25AD" w:rsidRDefault="006E25AD">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5AD" w:rsidRDefault="00F90647">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495233BB" wp14:editId="71976712">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R9z0r7cBAABcAwAADgAAAGRycy9lMm9Eb2MueG1srVNNb9sw&#10;DL0P2H8QdF+sdEgWGHF6SNFdui1Yux+gSLItTBYFSomdfz9KadJ1uxW9CObX4+Mjvb6dBseOBqMF&#10;3/D5THBmvAJtfdfwX0/3n1acxSS9lg68afjJRH67+fhhPYba3EAPThtkBOJjPYaG9ymFuqqi6s0g&#10;4wyC8RRsAQeZyMSu0ihHQh9cdSPEshoBdUBQJkby3p2DfFPw29ao9KNto0nMNZy4pfJieff5rTZr&#10;WXcoQ2/VMw35BhaDtJ6aXqHuZJLsgPY/qMEqhAhtmikYKmhbq0yZgaaZi3+meexlMGUWEieGq0zx&#10;/WDV9+MOmdW0O868HGhFW1qUSoDsp0nA5lmiMcSaMrd+h3lINfnH8ADqd2Qetr30nSlUn06B6ktF&#10;9aokGzFQo/34DTTlyEOCotfU4pAhSQk2lbWcrmsxU2KKnIsvSyFWC84UxZafF5lRJetLacCYvhoY&#10;WP5ouLM+ayZreXyI6Zx6ScluD/fWubJ359lYEEUpiOCszsGcFrHbbx2yo8yXI1ZClGOhvq/SEA5e&#10;n5s4T7Quk54124M+7TCHs59WWIg/n1u+kb/tkvXyU2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KefKbVAAAABwEAAA8AAAAAAAAAAQAgAAAAIgAAAGRycy9kb3ducmV2LnhtbFBLAQIUABQAAAAI&#10;AIdO4kBH3PSvtwEAAFwDAAAOAAAAAAAAAAEAIAAAACQBAABkcnMvZTJvRG9jLnhtbFBLBQYAAAAA&#10;BgAGAFkBAABNBQAAAAA=&#10;">
              <v:fill on="f" focussize="0,0"/>
              <v:stroke weight="0.5pt" color="#008000" joinstyle="round"/>
              <v:imagedata o:title=""/>
              <o:lock v:ext="edit" aspectratio="f"/>
            </v:line>
          </w:pict>
        </mc:Fallback>
      </mc:AlternateContent>
    </w:r>
  </w:p>
  <w:p w:rsidR="006E25AD" w:rsidRDefault="00F90647">
    <w:pPr>
      <w:pStyle w:val="Rodap"/>
      <w:tabs>
        <w:tab w:val="clear" w:pos="8838"/>
        <w:tab w:val="right" w:pos="8222"/>
      </w:tabs>
      <w:ind w:left="-1418" w:right="-521"/>
      <w:jc w:val="center"/>
      <w:rPr>
        <w:rFonts w:ascii="Garamond" w:hAnsi="Garamond"/>
        <w:b/>
        <w:iCs/>
        <w:color w:val="0000FF"/>
        <w:sz w:val="20"/>
        <w:lang w:val="pt-BR"/>
      </w:rPr>
    </w:pPr>
    <w:r>
      <w:rPr>
        <w:rFonts w:ascii="Garamond" w:hAnsi="Garamond"/>
        <w:b/>
        <w:iCs/>
        <w:color w:val="0000FF"/>
        <w:sz w:val="20"/>
      </w:rPr>
      <w:t>Praça Prefeito Euclides Antonio Fabris, 343 – Telefax (0**67) 3409-1500 – Cep 79950-000 – e-mail: licitacaonavirai</w:t>
    </w:r>
    <w:r>
      <w:rPr>
        <w:rFonts w:ascii="Garamond" w:hAnsi="Garamond"/>
        <w:b/>
        <w:iCs/>
        <w:color w:val="0000FF"/>
        <w:sz w:val="20"/>
        <w:lang w:val="pt-BR"/>
      </w:rPr>
      <w:t>@gmail.com</w:t>
    </w:r>
  </w:p>
  <w:p w:rsidR="006E25AD" w:rsidRDefault="00F90647">
    <w:pPr>
      <w:pStyle w:val="Rodap"/>
      <w:tabs>
        <w:tab w:val="clear" w:pos="8838"/>
        <w:tab w:val="right" w:pos="8222"/>
      </w:tabs>
      <w:ind w:right="-96"/>
      <w:jc w:val="center"/>
      <w:rPr>
        <w:rFonts w:ascii="Garamond" w:hAnsi="Garamond"/>
        <w:sz w:val="20"/>
        <w:lang w:val="pt-BR"/>
      </w:rPr>
    </w:pPr>
    <w:r>
      <w:rPr>
        <w:rStyle w:val="Nmerodepgina"/>
        <w:rFonts w:ascii="Garamond" w:eastAsiaTheme="majorEastAsia" w:hAnsi="Garamond"/>
        <w:sz w:val="20"/>
      </w:rPr>
      <w:fldChar w:fldCharType="begin"/>
    </w:r>
    <w:r>
      <w:rPr>
        <w:rStyle w:val="Nmerodepgina"/>
        <w:rFonts w:ascii="Garamond" w:eastAsiaTheme="majorEastAsia" w:hAnsi="Garamond"/>
        <w:sz w:val="20"/>
      </w:rPr>
      <w:instrText xml:space="preserve"> PAGE </w:instrText>
    </w:r>
    <w:r>
      <w:rPr>
        <w:rStyle w:val="Nmerodepgina"/>
        <w:rFonts w:ascii="Garamond" w:eastAsiaTheme="majorEastAsia" w:hAnsi="Garamond"/>
        <w:sz w:val="20"/>
      </w:rPr>
      <w:fldChar w:fldCharType="separate"/>
    </w:r>
    <w:r w:rsidR="00662BB9">
      <w:rPr>
        <w:rStyle w:val="Nmerodepgina"/>
        <w:rFonts w:ascii="Garamond" w:eastAsiaTheme="majorEastAsia" w:hAnsi="Garamond"/>
        <w:noProof/>
        <w:sz w:val="20"/>
      </w:rPr>
      <w:t>19</w:t>
    </w:r>
    <w:r>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251" w:rsidRDefault="00F90647">
      <w:pPr>
        <w:spacing w:after="0" w:line="240" w:lineRule="auto"/>
      </w:pPr>
      <w:r>
        <w:separator/>
      </w:r>
    </w:p>
  </w:footnote>
  <w:footnote w:type="continuationSeparator" w:id="0">
    <w:p w:rsidR="00834251" w:rsidRDefault="00F906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5AD" w:rsidRDefault="00F90647">
    <w:pPr>
      <w:pStyle w:val="Cabealho"/>
      <w:rPr>
        <w:lang w:val="pt-BR"/>
      </w:rPr>
    </w:pPr>
    <w:r>
      <w:rPr>
        <w:noProof/>
        <w:lang w:val="pt-BR" w:eastAsia="pt-BR"/>
      </w:rPr>
      <w:drawing>
        <wp:anchor distT="0" distB="0" distL="114300" distR="114300" simplePos="0" relativeHeight="251660288" behindDoc="1" locked="0" layoutInCell="1" allowOverlap="1" wp14:anchorId="61EC9AD1" wp14:editId="4CFC30B9">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rsidR="006E25AD" w:rsidRDefault="00F90647">
    <w:pPr>
      <w:pStyle w:val="Ttulo1"/>
      <w:ind w:left="1134" w:right="-241"/>
      <w:rPr>
        <w:rFonts w:ascii="Garamond" w:hAnsi="Garamond"/>
        <w:b/>
        <w:bCs/>
        <w:i w:val="0"/>
        <w:iCs/>
        <w:sz w:val="26"/>
      </w:rPr>
    </w:pPr>
    <w:r>
      <w:rPr>
        <w:rFonts w:ascii="Garamond" w:hAnsi="Garamond"/>
        <w:b/>
        <w:bCs/>
        <w:i w:val="0"/>
        <w:iCs/>
        <w:sz w:val="26"/>
      </w:rPr>
      <w:t>PREFEITURA MUNICIPAL DE NAVIRAÍ</w:t>
    </w:r>
  </w:p>
  <w:p w:rsidR="006E25AD" w:rsidRDefault="00F90647">
    <w:pPr>
      <w:ind w:left="1134" w:right="-241"/>
      <w:jc w:val="center"/>
      <w:rPr>
        <w:rFonts w:ascii="Garamond" w:hAnsi="Garamond"/>
        <w:b/>
        <w:bCs/>
        <w:iCs/>
        <w:sz w:val="26"/>
      </w:rPr>
    </w:pPr>
    <w:r>
      <w:rPr>
        <w:rFonts w:ascii="Garamond" w:hAnsi="Garamond"/>
        <w:b/>
        <w:bCs/>
        <w:iCs/>
        <w:sz w:val="26"/>
      </w:rPr>
      <w:t>ESTADO DE MATO GROSSO DO SUL</w:t>
    </w:r>
  </w:p>
  <w:p w:rsidR="006E25AD" w:rsidRDefault="00F90647">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6E25AD" w:rsidRDefault="00F90647">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01E5F929" wp14:editId="6E94461A">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JSr4xy6AQAAXQMAAA4AAABkcnMvZTJvRG9jLnhtbK1T&#10;y27bMBC8F+g/ELzXkhXECQTLOThIL2lrNOkHrElKIkpyCZK27L/vknacpr0FuRDiPoYzs6vl3cEa&#10;tlchanQdn89qzpQTKLUbOv7r+eHLLWcxgZNg0KmOH1Xkd6vPn5aTb1WDIxqpAiMQF9vJd3xMybdV&#10;FcWoLMQZeuUo2WOwkOgahkoGmAjdmqqp60U1YZA+oFAxUvT+lOSrgt/3SqQffR9VYqbjxC2VM5Rz&#10;m89qtYR2COBHLc404B0sLGhHj16g7iEB2wX9H5TVImDEPs0E2gr7XgtVNJCaef2PmqcRvCpayJzo&#10;LzbFj4MV3/ebwLTseMOZA0sjWtOgRMLAfqqErMkWTT62VLl2m5BFioN78o8ofkfmcD2CG1Sh+nz0&#10;1D/PHdWblnyJnh7aTt9QUg3sEha/Dn2wGZKcYIcyluNlLOqQmKDgzfWivprT9ATlFlfXBR/al1Yf&#10;Yvqq0LL80XGjXfYMWtg/xpSpQPtSksMOH7QxZe7GsYn4Njd1XToiGi1zNtfFMGzXJrA95NWpb2sq&#10;OqG9KQu4c/IUN+6sO0s9mbZFedyEnM4W0AwLnfO+5SX5+16qXv+K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8A16I2QAAAAsBAAAPAAAAAAAAAAEAIAAAACIAAABkcnMvZG93bnJldi54bWxQSwEC&#10;FAAUAAAACACHTuJAlKvjHLoBAABdAwAADgAAAAAAAAABACAAAAAoAQAAZHJzL2Uyb0RvYy54bWxQ&#10;SwUGAAAAAAYABgBZAQAAVA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3C5B"/>
    <w:multiLevelType w:val="multilevel"/>
    <w:tmpl w:val="0C793C5B"/>
    <w:lvl w:ilvl="0">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F722A3C"/>
    <w:multiLevelType w:val="multilevel"/>
    <w:tmpl w:val="0F722A3C"/>
    <w:lvl w:ilvl="0">
      <w:start w:val="1"/>
      <w:numFmt w:val="decimal"/>
      <w:lvlText w:val="%1"/>
      <w:lvlJc w:val="left"/>
      <w:pPr>
        <w:tabs>
          <w:tab w:val="left" w:pos="360"/>
        </w:tabs>
        <w:ind w:left="360" w:hanging="360"/>
      </w:pPr>
      <w:rPr>
        <w:rFonts w:hint="default"/>
        <w:b/>
      </w:rPr>
    </w:lvl>
    <w:lvl w:ilvl="1">
      <w:start w:val="1"/>
      <w:numFmt w:val="decimal"/>
      <w:lvlText w:val="%1.%2"/>
      <w:lvlJc w:val="left"/>
      <w:pPr>
        <w:tabs>
          <w:tab w:val="left" w:pos="360"/>
        </w:tabs>
        <w:ind w:left="360" w:hanging="360"/>
      </w:pPr>
      <w:rPr>
        <w:rFonts w:hint="default"/>
        <w:b/>
      </w:rPr>
    </w:lvl>
    <w:lvl w:ilvl="2">
      <w:start w:val="1"/>
      <w:numFmt w:val="decimal"/>
      <w:lvlText w:val="%1.%2.%3"/>
      <w:lvlJc w:val="left"/>
      <w:pPr>
        <w:tabs>
          <w:tab w:val="left" w:pos="720"/>
        </w:tabs>
        <w:ind w:left="720" w:hanging="720"/>
      </w:pPr>
      <w:rPr>
        <w:rFonts w:hint="default"/>
        <w:b/>
      </w:rPr>
    </w:lvl>
    <w:lvl w:ilvl="3">
      <w:start w:val="1"/>
      <w:numFmt w:val="decimal"/>
      <w:lvlText w:val="%1.%2.%3.%4"/>
      <w:lvlJc w:val="left"/>
      <w:pPr>
        <w:tabs>
          <w:tab w:val="left" w:pos="720"/>
        </w:tabs>
        <w:ind w:left="720" w:hanging="72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080"/>
        </w:tabs>
        <w:ind w:left="1080" w:hanging="1080"/>
      </w:pPr>
      <w:rPr>
        <w:rFonts w:hint="default"/>
        <w:b/>
      </w:rPr>
    </w:lvl>
    <w:lvl w:ilvl="6">
      <w:start w:val="1"/>
      <w:numFmt w:val="decimal"/>
      <w:lvlText w:val="%1.%2.%3.%4.%5.%6.%7"/>
      <w:lvlJc w:val="left"/>
      <w:pPr>
        <w:tabs>
          <w:tab w:val="left" w:pos="1080"/>
        </w:tabs>
        <w:ind w:left="1080" w:hanging="1080"/>
      </w:pPr>
      <w:rPr>
        <w:rFonts w:hint="default"/>
        <w:b/>
      </w:rPr>
    </w:lvl>
    <w:lvl w:ilvl="7">
      <w:start w:val="1"/>
      <w:numFmt w:val="decimal"/>
      <w:lvlText w:val="%1.%2.%3.%4.%5.%6.%7.%8"/>
      <w:lvlJc w:val="left"/>
      <w:pPr>
        <w:tabs>
          <w:tab w:val="left" w:pos="1440"/>
        </w:tabs>
        <w:ind w:left="1440" w:hanging="1440"/>
      </w:pPr>
      <w:rPr>
        <w:rFonts w:hint="default"/>
        <w:b/>
      </w:rPr>
    </w:lvl>
    <w:lvl w:ilvl="8">
      <w:start w:val="1"/>
      <w:numFmt w:val="decimal"/>
      <w:lvlText w:val="%1.%2.%3.%4.%5.%6.%7.%8.%9"/>
      <w:lvlJc w:val="left"/>
      <w:pPr>
        <w:tabs>
          <w:tab w:val="left" w:pos="1440"/>
        </w:tabs>
        <w:ind w:left="1440" w:hanging="1440"/>
      </w:pPr>
      <w:rPr>
        <w:rFonts w:hint="default"/>
        <w:b/>
      </w:rPr>
    </w:lvl>
  </w:abstractNum>
  <w:abstractNum w:abstractNumId="2">
    <w:nsid w:val="1B3E4C6A"/>
    <w:multiLevelType w:val="multilevel"/>
    <w:tmpl w:val="1B3E4C6A"/>
    <w:lvl w:ilvl="0">
      <w:start w:val="1"/>
      <w:numFmt w:val="upperRoman"/>
      <w:lvlText w:val="%1-"/>
      <w:lvlJc w:val="left"/>
      <w:pPr>
        <w:ind w:left="90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nsid w:val="211846E6"/>
    <w:multiLevelType w:val="multilevel"/>
    <w:tmpl w:val="211846E6"/>
    <w:lvl w:ilvl="0">
      <w:start w:val="1"/>
      <w:numFmt w:val="lowerLetter"/>
      <w:lvlText w:val="%1)"/>
      <w:lvlJc w:val="left"/>
      <w:pPr>
        <w:tabs>
          <w:tab w:val="left" w:pos="1257"/>
        </w:tabs>
        <w:ind w:left="1257" w:hanging="690"/>
      </w:pPr>
      <w:rPr>
        <w:rFonts w:hint="default"/>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4">
    <w:nsid w:val="24CE3B8D"/>
    <w:multiLevelType w:val="multilevel"/>
    <w:tmpl w:val="24CE3B8D"/>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2A705327"/>
    <w:multiLevelType w:val="multilevel"/>
    <w:tmpl w:val="2A705327"/>
    <w:lvl w:ilvl="0">
      <w:start w:val="7"/>
      <w:numFmt w:val="decimal"/>
      <w:lvlText w:val="%1"/>
      <w:lvlJc w:val="left"/>
      <w:pPr>
        <w:tabs>
          <w:tab w:val="left" w:pos="360"/>
        </w:tabs>
        <w:ind w:left="360" w:hanging="360"/>
      </w:pPr>
      <w:rPr>
        <w:rFonts w:hint="default"/>
        <w:b/>
      </w:rPr>
    </w:lvl>
    <w:lvl w:ilvl="1">
      <w:start w:val="9"/>
      <w:numFmt w:val="decimal"/>
      <w:lvlText w:val="%1.%2"/>
      <w:lvlJc w:val="left"/>
      <w:pPr>
        <w:tabs>
          <w:tab w:val="left" w:pos="360"/>
        </w:tabs>
        <w:ind w:left="360" w:hanging="360"/>
      </w:pPr>
      <w:rPr>
        <w:rFonts w:hint="default"/>
        <w:b/>
      </w:rPr>
    </w:lvl>
    <w:lvl w:ilvl="2">
      <w:start w:val="1"/>
      <w:numFmt w:val="decimal"/>
      <w:lvlText w:val="%1.%2.%3"/>
      <w:lvlJc w:val="left"/>
      <w:pPr>
        <w:tabs>
          <w:tab w:val="left" w:pos="720"/>
        </w:tabs>
        <w:ind w:left="720" w:hanging="720"/>
      </w:pPr>
      <w:rPr>
        <w:rFonts w:hint="default"/>
        <w:b/>
      </w:rPr>
    </w:lvl>
    <w:lvl w:ilvl="3">
      <w:start w:val="1"/>
      <w:numFmt w:val="decimal"/>
      <w:lvlText w:val="%1.%2.%3.%4"/>
      <w:lvlJc w:val="left"/>
      <w:pPr>
        <w:tabs>
          <w:tab w:val="left" w:pos="720"/>
        </w:tabs>
        <w:ind w:left="720" w:hanging="720"/>
      </w:pPr>
      <w:rPr>
        <w:rFonts w:hint="default"/>
        <w:b/>
      </w:rPr>
    </w:lvl>
    <w:lvl w:ilvl="4">
      <w:start w:val="1"/>
      <w:numFmt w:val="decimal"/>
      <w:lvlText w:val="%1.%2.%3.%4.%5"/>
      <w:lvlJc w:val="left"/>
      <w:pPr>
        <w:tabs>
          <w:tab w:val="left" w:pos="1080"/>
        </w:tabs>
        <w:ind w:left="1080" w:hanging="1080"/>
      </w:pPr>
      <w:rPr>
        <w:rFonts w:hint="default"/>
        <w:b/>
      </w:rPr>
    </w:lvl>
    <w:lvl w:ilvl="5">
      <w:start w:val="1"/>
      <w:numFmt w:val="decimal"/>
      <w:lvlText w:val="%1.%2.%3.%4.%5.%6"/>
      <w:lvlJc w:val="left"/>
      <w:pPr>
        <w:tabs>
          <w:tab w:val="left" w:pos="1080"/>
        </w:tabs>
        <w:ind w:left="1080" w:hanging="1080"/>
      </w:pPr>
      <w:rPr>
        <w:rFonts w:hint="default"/>
        <w:b/>
      </w:rPr>
    </w:lvl>
    <w:lvl w:ilvl="6">
      <w:start w:val="1"/>
      <w:numFmt w:val="decimal"/>
      <w:lvlText w:val="%1.%2.%3.%4.%5.%6.%7"/>
      <w:lvlJc w:val="left"/>
      <w:pPr>
        <w:tabs>
          <w:tab w:val="left" w:pos="1440"/>
        </w:tabs>
        <w:ind w:left="1440" w:hanging="1440"/>
      </w:pPr>
      <w:rPr>
        <w:rFonts w:hint="default"/>
        <w:b/>
      </w:rPr>
    </w:lvl>
    <w:lvl w:ilvl="7">
      <w:start w:val="1"/>
      <w:numFmt w:val="decimal"/>
      <w:lvlText w:val="%1.%2.%3.%4.%5.%6.%7.%8"/>
      <w:lvlJc w:val="left"/>
      <w:pPr>
        <w:tabs>
          <w:tab w:val="left" w:pos="1440"/>
        </w:tabs>
        <w:ind w:left="1440" w:hanging="1440"/>
      </w:pPr>
      <w:rPr>
        <w:rFonts w:hint="default"/>
        <w:b/>
      </w:rPr>
    </w:lvl>
    <w:lvl w:ilvl="8">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74995927"/>
    <w:multiLevelType w:val="multilevel"/>
    <w:tmpl w:val="74995927"/>
    <w:lvl w:ilvl="0">
      <w:start w:val="2"/>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44"/>
    <w:rsid w:val="00091E1F"/>
    <w:rsid w:val="00254AC4"/>
    <w:rsid w:val="002A77F5"/>
    <w:rsid w:val="00321B80"/>
    <w:rsid w:val="00470CB3"/>
    <w:rsid w:val="005A691A"/>
    <w:rsid w:val="00662BB9"/>
    <w:rsid w:val="00684941"/>
    <w:rsid w:val="006C3144"/>
    <w:rsid w:val="006E25AD"/>
    <w:rsid w:val="00834251"/>
    <w:rsid w:val="008706AB"/>
    <w:rsid w:val="00946300"/>
    <w:rsid w:val="00951EE1"/>
    <w:rsid w:val="00D55741"/>
    <w:rsid w:val="00D75362"/>
    <w:rsid w:val="00E15238"/>
    <w:rsid w:val="00E908B7"/>
    <w:rsid w:val="00E90CCB"/>
    <w:rsid w:val="00F90647"/>
    <w:rsid w:val="2ABA555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Table Grid" w:semiHidden="0" w:uiPriority="0" w:unhideWhenUsed="0"/>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heme="minorHAnsi"/>
      <w:szCs w:val="22"/>
      <w:lang w:eastAsia="en-US"/>
    </w:rPr>
  </w:style>
  <w:style w:type="paragraph" w:styleId="Ttulo1">
    <w:name w:val="heading 1"/>
    <w:basedOn w:val="Normal"/>
    <w:next w:val="Normal"/>
    <w:link w:val="Ttulo1Char2"/>
    <w:qFormat/>
    <w:pPr>
      <w:keepNext/>
      <w:spacing w:after="0" w:line="240" w:lineRule="auto"/>
      <w:jc w:val="center"/>
      <w:outlineLvl w:val="0"/>
    </w:pPr>
    <w:rPr>
      <w:rFonts w:ascii="Arial" w:eastAsia="Times New Roman" w:hAnsi="Arial"/>
      <w:i/>
      <w:szCs w:val="20"/>
      <w:lang w:val="zh-CN" w:eastAsia="zh-CN"/>
    </w:rPr>
  </w:style>
  <w:style w:type="paragraph" w:styleId="Ttulo2">
    <w:name w:val="heading 2"/>
    <w:basedOn w:val="Normal"/>
    <w:next w:val="Normal"/>
    <w:link w:val="Ttulo2Char2"/>
    <w:qFormat/>
    <w:pPr>
      <w:keepNext/>
      <w:spacing w:after="0" w:line="240" w:lineRule="auto"/>
      <w:jc w:val="both"/>
      <w:outlineLvl w:val="1"/>
    </w:pPr>
    <w:rPr>
      <w:rFonts w:ascii="Arial" w:eastAsia="Times New Roman" w:hAnsi="Arial"/>
      <w:i/>
      <w:color w:val="FF0000"/>
      <w:sz w:val="24"/>
      <w:szCs w:val="20"/>
      <w:lang w:val="zh-CN" w:eastAsia="zh-CN"/>
    </w:rPr>
  </w:style>
  <w:style w:type="paragraph" w:styleId="Ttulo3">
    <w:name w:val="heading 3"/>
    <w:basedOn w:val="Normal"/>
    <w:next w:val="Normal"/>
    <w:link w:val="Ttulo3Char2"/>
    <w:qFormat/>
    <w:pPr>
      <w:keepNext/>
      <w:spacing w:after="0" w:line="240" w:lineRule="auto"/>
      <w:ind w:left="-567" w:right="-765"/>
      <w:jc w:val="both"/>
      <w:outlineLvl w:val="2"/>
    </w:pPr>
    <w:rPr>
      <w:rFonts w:ascii="Arial" w:eastAsia="Times New Roman" w:hAnsi="Arial"/>
      <w:b/>
      <w:color w:val="FF0000"/>
      <w:sz w:val="22"/>
      <w:szCs w:val="20"/>
      <w:lang w:val="zh-CN" w:eastAsia="zh-CN"/>
    </w:rPr>
  </w:style>
  <w:style w:type="paragraph" w:styleId="Ttulo4">
    <w:name w:val="heading 4"/>
    <w:basedOn w:val="Normal"/>
    <w:next w:val="Normal"/>
    <w:link w:val="Ttulo4Char2"/>
    <w:qFormat/>
    <w:pPr>
      <w:keepNext/>
      <w:spacing w:after="0" w:line="240" w:lineRule="auto"/>
      <w:ind w:left="-567" w:right="-765"/>
      <w:jc w:val="both"/>
      <w:outlineLvl w:val="3"/>
    </w:pPr>
    <w:rPr>
      <w:rFonts w:ascii="Arial" w:eastAsia="Times New Roman" w:hAnsi="Arial"/>
      <w:b/>
      <w:sz w:val="22"/>
      <w:szCs w:val="20"/>
      <w:lang w:val="zh-CN" w:eastAsia="zh-CN"/>
    </w:rPr>
  </w:style>
  <w:style w:type="paragraph" w:styleId="Ttulo5">
    <w:name w:val="heading 5"/>
    <w:basedOn w:val="Normal"/>
    <w:next w:val="Normal"/>
    <w:link w:val="Ttulo5Char2"/>
    <w:qFormat/>
    <w:pPr>
      <w:keepNext/>
      <w:tabs>
        <w:tab w:val="left" w:pos="0"/>
      </w:tabs>
      <w:spacing w:after="0" w:line="240" w:lineRule="auto"/>
      <w:ind w:left="-567" w:right="-1134"/>
      <w:jc w:val="both"/>
      <w:outlineLvl w:val="4"/>
    </w:pPr>
    <w:rPr>
      <w:rFonts w:ascii="Arial" w:eastAsia="Times New Roman" w:hAnsi="Arial"/>
      <w:b/>
      <w:sz w:val="22"/>
      <w:szCs w:val="20"/>
      <w:lang w:val="zh-CN" w:eastAsia="zh-CN"/>
    </w:rPr>
  </w:style>
  <w:style w:type="paragraph" w:styleId="Ttulo6">
    <w:name w:val="heading 6"/>
    <w:basedOn w:val="Normal"/>
    <w:next w:val="Normal"/>
    <w:link w:val="Ttulo6Char2"/>
    <w:qFormat/>
    <w:pPr>
      <w:keepNext/>
      <w:spacing w:after="0" w:line="240" w:lineRule="auto"/>
      <w:jc w:val="both"/>
      <w:outlineLvl w:val="5"/>
    </w:pPr>
    <w:rPr>
      <w:rFonts w:ascii="Arial" w:eastAsia="Times New Roman" w:hAnsi="Arial"/>
      <w:i/>
      <w:sz w:val="24"/>
      <w:szCs w:val="20"/>
      <w:lang w:val="zh-CN" w:eastAsia="zh-CN"/>
    </w:rPr>
  </w:style>
  <w:style w:type="paragraph" w:styleId="Ttulo7">
    <w:name w:val="heading 7"/>
    <w:basedOn w:val="Normal"/>
    <w:next w:val="Normal"/>
    <w:link w:val="Ttulo7Char2"/>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zh-CN"/>
    </w:rPr>
  </w:style>
  <w:style w:type="paragraph" w:styleId="Ttulo8">
    <w:name w:val="heading 8"/>
    <w:basedOn w:val="Normal"/>
    <w:next w:val="Normal"/>
    <w:link w:val="Ttulo8Char2"/>
    <w:qFormat/>
    <w:pPr>
      <w:keepNext/>
      <w:spacing w:after="0" w:line="240" w:lineRule="auto"/>
      <w:jc w:val="center"/>
      <w:outlineLvl w:val="7"/>
    </w:pPr>
    <w:rPr>
      <w:rFonts w:ascii="Arial" w:eastAsia="Times New Roman" w:hAnsi="Arial"/>
      <w:i/>
      <w:sz w:val="24"/>
      <w:szCs w:val="20"/>
      <w:lang w:val="zh-CN" w:eastAsia="zh-CN"/>
    </w:rPr>
  </w:style>
  <w:style w:type="paragraph" w:styleId="Ttulo9">
    <w:name w:val="heading 9"/>
    <w:basedOn w:val="Normal"/>
    <w:next w:val="Normal"/>
    <w:link w:val="Ttulo9Char2"/>
    <w:qFormat/>
    <w:pPr>
      <w:keepNext/>
      <w:spacing w:after="0" w:line="240" w:lineRule="auto"/>
      <w:jc w:val="center"/>
      <w:outlineLvl w:val="8"/>
    </w:pPr>
    <w:rPr>
      <w:rFonts w:ascii="Arial" w:eastAsia="Times New Roman" w:hAnsi="Arial"/>
      <w:i/>
      <w:sz w:val="28"/>
      <w:szCs w:val="20"/>
      <w:lang w:val="zh-CN"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2"/>
    <w:pPr>
      <w:spacing w:after="0" w:line="240" w:lineRule="auto"/>
      <w:jc w:val="both"/>
    </w:pPr>
    <w:rPr>
      <w:rFonts w:eastAsia="Times New Roman"/>
      <w:sz w:val="24"/>
      <w:szCs w:val="24"/>
      <w:lang w:val="zh-CN" w:eastAsia="zh-CN"/>
    </w:rPr>
  </w:style>
  <w:style w:type="paragraph" w:styleId="Textoembloco">
    <w:name w:val="Block Text"/>
    <w:basedOn w:val="Normal"/>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zh-CN" w:eastAsia="zh-CN"/>
    </w:rPr>
  </w:style>
  <w:style w:type="paragraph" w:styleId="Ttulo">
    <w:name w:val="Title"/>
    <w:basedOn w:val="Normal"/>
    <w:link w:val="TtuloChar2"/>
    <w:qFormat/>
    <w:pPr>
      <w:spacing w:after="0" w:line="240" w:lineRule="auto"/>
      <w:jc w:val="center"/>
    </w:pPr>
    <w:rPr>
      <w:rFonts w:ascii="Arial" w:eastAsia="Times New Roman" w:hAnsi="Arial"/>
      <w:b/>
      <w:bCs/>
      <w:sz w:val="21"/>
      <w:szCs w:val="24"/>
      <w:lang w:val="zh-CN" w:eastAsia="zh-CN"/>
    </w:rPr>
  </w:style>
  <w:style w:type="paragraph" w:styleId="Corpodetexto3">
    <w:name w:val="Body Text 3"/>
    <w:basedOn w:val="Normal"/>
    <w:link w:val="Corpodetexto3Char2"/>
    <w:pPr>
      <w:spacing w:after="0" w:line="240" w:lineRule="auto"/>
      <w:ind w:right="-142"/>
      <w:jc w:val="both"/>
    </w:pPr>
    <w:rPr>
      <w:rFonts w:ascii="Arial" w:eastAsia="Times New Roman" w:hAnsi="Arial"/>
      <w:sz w:val="24"/>
      <w:szCs w:val="24"/>
      <w:lang w:val="zh-CN" w:eastAsia="zh-CN"/>
    </w:rPr>
  </w:style>
  <w:style w:type="paragraph" w:styleId="Corpodetexto2">
    <w:name w:val="Body Text 2"/>
    <w:basedOn w:val="Normal"/>
    <w:link w:val="Corpodetexto2Char2"/>
    <w:pPr>
      <w:spacing w:after="0" w:line="240" w:lineRule="auto"/>
      <w:jc w:val="both"/>
    </w:pPr>
    <w:rPr>
      <w:rFonts w:ascii="Arial" w:eastAsia="Times New Roman" w:hAnsi="Arial"/>
      <w:i/>
      <w:szCs w:val="20"/>
      <w:lang w:val="zh-CN" w:eastAsia="zh-CN"/>
    </w:rPr>
  </w:style>
  <w:style w:type="paragraph" w:styleId="Cabealho">
    <w:name w:val="header"/>
    <w:basedOn w:val="Normal"/>
    <w:link w:val="CabealhoChar2"/>
    <w:pPr>
      <w:tabs>
        <w:tab w:val="center" w:pos="4419"/>
        <w:tab w:val="right" w:pos="8838"/>
      </w:tabs>
      <w:spacing w:after="0" w:line="240" w:lineRule="auto"/>
    </w:pPr>
    <w:rPr>
      <w:rFonts w:eastAsia="Times New Roman"/>
      <w:sz w:val="24"/>
      <w:szCs w:val="24"/>
      <w:lang w:val="zh-CN" w:eastAsia="zh-CN"/>
    </w:rPr>
  </w:style>
  <w:style w:type="paragraph" w:styleId="Rodap">
    <w:name w:val="footer"/>
    <w:basedOn w:val="Normal"/>
    <w:link w:val="RodapChar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zh-CN"/>
    </w:rPr>
  </w:style>
  <w:style w:type="paragraph" w:styleId="Recuodecorpodetexto3">
    <w:name w:val="Body Text Indent 3"/>
    <w:basedOn w:val="Normal"/>
    <w:link w:val="Recuodecorpodetexto3Char2"/>
    <w:pPr>
      <w:spacing w:after="0" w:line="240" w:lineRule="auto"/>
      <w:ind w:left="400"/>
      <w:jc w:val="both"/>
    </w:pPr>
    <w:rPr>
      <w:rFonts w:ascii="Arial" w:eastAsia="Times New Roman" w:hAnsi="Arial"/>
      <w:bCs/>
      <w:sz w:val="21"/>
      <w:szCs w:val="20"/>
      <w:lang w:val="zh-CN"/>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paragraph" w:styleId="Recuodecorpodetexto">
    <w:name w:val="Body Text Indent"/>
    <w:basedOn w:val="Normal"/>
    <w:link w:val="RecuodecorpodetextoChar2"/>
    <w:pPr>
      <w:spacing w:after="0" w:line="240" w:lineRule="auto"/>
      <w:jc w:val="both"/>
    </w:pPr>
    <w:rPr>
      <w:rFonts w:eastAsia="Times New Roman"/>
      <w:snapToGrid w:val="0"/>
      <w:sz w:val="22"/>
      <w:szCs w:val="20"/>
      <w:lang w:val="zh-CN" w:eastAsia="zh-CN"/>
    </w:rPr>
  </w:style>
  <w:style w:type="character" w:styleId="HiperlinkVisitado">
    <w:name w:val="FollowedHyperlink"/>
    <w:rPr>
      <w:color w:val="800080"/>
      <w:u w:val="single"/>
    </w:rPr>
  </w:style>
  <w:style w:type="character" w:styleId="Hyperlink">
    <w:name w:val="Hyperlink"/>
    <w:rPr>
      <w:color w:val="0000FF"/>
      <w:u w:val="single"/>
    </w:rPr>
  </w:style>
  <w:style w:type="character" w:styleId="Nmerodepgina">
    <w:name w:val="page number"/>
    <w:basedOn w:val="Fontepargpadro"/>
  </w:style>
  <w:style w:type="table" w:styleId="Tabelacomgrade">
    <w:name w:val="Table Grid"/>
    <w:basedOn w:val="Tabelanormal"/>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Pr>
      <w:rFonts w:asciiTheme="majorHAnsi" w:eastAsiaTheme="majorEastAsia" w:hAnsiTheme="majorHAnsi" w:cstheme="majorBidi"/>
      <w:color w:val="244061" w:themeColor="accent1" w:themeShade="80"/>
      <w:sz w:val="20"/>
    </w:rPr>
  </w:style>
  <w:style w:type="character" w:customStyle="1" w:styleId="Ttulo6Char">
    <w:name w:val="Título 6 Char"/>
    <w:basedOn w:val="Fontepargpadro"/>
    <w:rPr>
      <w:rFonts w:asciiTheme="majorHAnsi" w:eastAsiaTheme="majorEastAsia" w:hAnsiTheme="majorHAnsi" w:cstheme="majorBidi"/>
      <w:i/>
      <w:iCs/>
      <w:color w:val="244061" w:themeColor="accent1" w:themeShade="80"/>
      <w:sz w:val="20"/>
    </w:rPr>
  </w:style>
  <w:style w:type="character" w:customStyle="1" w:styleId="Ttulo7Char">
    <w:name w:val="Título 7 Char"/>
    <w:basedOn w:val="Fontepargpadro"/>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Pr>
      <w:rFonts w:asciiTheme="majorHAnsi" w:eastAsiaTheme="majorEastAsia" w:hAnsiTheme="majorHAnsi" w:cstheme="majorBidi"/>
      <w:i/>
      <w:iCs/>
      <w:color w:val="404040" w:themeColor="text1" w:themeTint="BF"/>
      <w:sz w:val="20"/>
      <w:szCs w:val="20"/>
    </w:rPr>
  </w:style>
  <w:style w:type="character" w:customStyle="1" w:styleId="RodapChar">
    <w:name w:val="Rodapé Char"/>
    <w:basedOn w:val="Fontepargpadro"/>
    <w:rPr>
      <w:rFonts w:ascii="Times New Roman" w:hAnsi="Times New Roman" w:cs="Times New Roman"/>
      <w:sz w:val="20"/>
    </w:rPr>
  </w:style>
  <w:style w:type="character" w:customStyle="1" w:styleId="TtuloChar">
    <w:name w:val="Título Char"/>
    <w:basedOn w:val="Fontepargpadro"/>
    <w:qFormat/>
    <w:rPr>
      <w:rFonts w:asciiTheme="majorHAnsi" w:eastAsiaTheme="majorEastAsia" w:hAnsiTheme="majorHAnsi" w:cstheme="majorBidi"/>
      <w:color w:val="17365D" w:themeColor="text2" w:themeShade="BF"/>
      <w:spacing w:val="5"/>
      <w:kern w:val="28"/>
      <w:sz w:val="52"/>
      <w:szCs w:val="52"/>
    </w:rPr>
  </w:style>
  <w:style w:type="character" w:customStyle="1" w:styleId="RecuodecorpodetextoChar">
    <w:name w:val="Recuo de corpo de texto Char"/>
    <w:basedOn w:val="Fontepargpadro"/>
    <w:rPr>
      <w:rFonts w:ascii="Times New Roman" w:hAnsi="Times New Roman" w:cs="Times New Roman"/>
      <w:sz w:val="20"/>
    </w:rPr>
  </w:style>
  <w:style w:type="character" w:customStyle="1" w:styleId="CorpodetextoChar">
    <w:name w:val="Corpo de texto Char"/>
    <w:basedOn w:val="Fontepargpadro"/>
    <w:rPr>
      <w:rFonts w:ascii="Times New Roman" w:hAnsi="Times New Roman" w:cs="Times New Roman"/>
      <w:sz w:val="20"/>
    </w:rPr>
  </w:style>
  <w:style w:type="character" w:customStyle="1" w:styleId="Corpodetexto3Char">
    <w:name w:val="Corpo de texto 3 Char"/>
    <w:basedOn w:val="Fontepargpadro"/>
    <w:rPr>
      <w:rFonts w:ascii="Times New Roman" w:hAnsi="Times New Roman" w:cs="Times New Roman"/>
      <w:sz w:val="16"/>
      <w:szCs w:val="16"/>
    </w:rPr>
  </w:style>
  <w:style w:type="character" w:customStyle="1" w:styleId="Recuodecorpodetexto2Char">
    <w:name w:val="Recuo de corpo de texto 2 Char"/>
    <w:basedOn w:val="Fontepargpadro"/>
    <w:rPr>
      <w:rFonts w:ascii="Times New Roman" w:hAnsi="Times New Roman" w:cs="Times New Roman"/>
      <w:sz w:val="20"/>
    </w:rPr>
  </w:style>
  <w:style w:type="character" w:customStyle="1" w:styleId="CabealhoChar">
    <w:name w:val="Cabeçalho Char"/>
    <w:basedOn w:val="Fontepargpadro"/>
    <w:rPr>
      <w:rFonts w:ascii="Times New Roman" w:hAnsi="Times New Roman" w:cs="Times New Roman"/>
      <w:sz w:val="20"/>
    </w:rPr>
  </w:style>
  <w:style w:type="character" w:customStyle="1" w:styleId="Corpodetexto2Char">
    <w:name w:val="Corpo de texto 2 Char"/>
    <w:basedOn w:val="Fontepargpadro"/>
    <w:rPr>
      <w:rFonts w:ascii="Times New Roman" w:hAnsi="Times New Roman" w:cs="Times New Roman"/>
      <w:sz w:val="20"/>
    </w:rPr>
  </w:style>
  <w:style w:type="paragraph" w:customStyle="1" w:styleId="DivisodeTabelas">
    <w:name w:val="Divisão de Tabelas"/>
    <w:basedOn w:val="Normal"/>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rPr>
      <w:rFonts w:ascii="Times New Roman" w:hAnsi="Times New Roman" w:cs="Times New Roman"/>
      <w:sz w:val="16"/>
      <w:szCs w:val="16"/>
    </w:rPr>
  </w:style>
  <w:style w:type="paragraph" w:styleId="PargrafodaLista">
    <w:name w:val="List Paragraph"/>
    <w:basedOn w:val="Normal"/>
    <w:uiPriority w:val="1"/>
    <w:qFormat/>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Pr>
      <w:rFonts w:ascii="Arial" w:eastAsia="Times New Roman" w:hAnsi="Arial" w:cs="Times New Roman"/>
      <w:i/>
      <w:sz w:val="20"/>
      <w:szCs w:val="20"/>
      <w:lang w:val="zh-CN" w:eastAsia="zh-CN"/>
    </w:rPr>
  </w:style>
  <w:style w:type="character" w:customStyle="1" w:styleId="Ttulo5Char2">
    <w:name w:val="Título 5 Char2"/>
    <w:link w:val="Ttulo5"/>
    <w:rPr>
      <w:rFonts w:ascii="Arial" w:eastAsia="Times New Roman" w:hAnsi="Arial" w:cs="Times New Roman"/>
      <w:b/>
      <w:szCs w:val="20"/>
      <w:lang w:val="zh-CN" w:eastAsia="zh-CN"/>
    </w:rPr>
  </w:style>
  <w:style w:type="character" w:customStyle="1" w:styleId="Ttulo2Char2">
    <w:name w:val="Título 2 Char2"/>
    <w:link w:val="Ttulo2"/>
    <w:rPr>
      <w:rFonts w:ascii="Arial" w:eastAsia="Times New Roman" w:hAnsi="Arial" w:cs="Times New Roman"/>
      <w:i/>
      <w:color w:val="FF0000"/>
      <w:sz w:val="24"/>
      <w:szCs w:val="20"/>
      <w:lang w:val="zh-CN" w:eastAsia="zh-CN"/>
    </w:rPr>
  </w:style>
  <w:style w:type="character" w:customStyle="1" w:styleId="Ttulo3Char2">
    <w:name w:val="Título 3 Char2"/>
    <w:link w:val="Ttulo3"/>
    <w:rPr>
      <w:rFonts w:ascii="Arial" w:eastAsia="Times New Roman" w:hAnsi="Arial" w:cs="Times New Roman"/>
      <w:b/>
      <w:color w:val="FF0000"/>
      <w:szCs w:val="20"/>
      <w:lang w:val="zh-CN" w:eastAsia="zh-CN"/>
    </w:rPr>
  </w:style>
  <w:style w:type="character" w:customStyle="1" w:styleId="Ttulo4Char2">
    <w:name w:val="Título 4 Char2"/>
    <w:link w:val="Ttulo4"/>
    <w:rPr>
      <w:rFonts w:ascii="Arial" w:eastAsia="Times New Roman" w:hAnsi="Arial" w:cs="Times New Roman"/>
      <w:b/>
      <w:szCs w:val="20"/>
      <w:lang w:val="zh-CN" w:eastAsia="zh-CN"/>
    </w:rPr>
  </w:style>
  <w:style w:type="character" w:customStyle="1" w:styleId="Ttulo6Char2">
    <w:name w:val="Título 6 Char2"/>
    <w:link w:val="Ttulo6"/>
    <w:rPr>
      <w:rFonts w:ascii="Arial" w:eastAsia="Times New Roman" w:hAnsi="Arial" w:cs="Times New Roman"/>
      <w:i/>
      <w:sz w:val="24"/>
      <w:szCs w:val="20"/>
      <w:lang w:val="zh-CN" w:eastAsia="zh-CN"/>
    </w:rPr>
  </w:style>
  <w:style w:type="character" w:customStyle="1" w:styleId="Ttulo7Char2">
    <w:name w:val="Título 7 Char2"/>
    <w:link w:val="Ttulo7"/>
    <w:rPr>
      <w:rFonts w:ascii="Arial" w:eastAsia="Times New Roman" w:hAnsi="Arial" w:cs="Times New Roman"/>
      <w:b/>
      <w:bCs/>
      <w:sz w:val="21"/>
      <w:szCs w:val="20"/>
      <w:lang w:val="zh-CN"/>
    </w:rPr>
  </w:style>
  <w:style w:type="character" w:customStyle="1" w:styleId="Ttulo8Char2">
    <w:name w:val="Título 8 Char2"/>
    <w:link w:val="Ttulo8"/>
    <w:rPr>
      <w:rFonts w:ascii="Arial" w:eastAsia="Times New Roman" w:hAnsi="Arial" w:cs="Times New Roman"/>
      <w:i/>
      <w:sz w:val="24"/>
      <w:szCs w:val="20"/>
      <w:lang w:val="zh-CN" w:eastAsia="zh-CN"/>
    </w:rPr>
  </w:style>
  <w:style w:type="character" w:customStyle="1" w:styleId="Ttulo9Char2">
    <w:name w:val="Título 9 Char2"/>
    <w:link w:val="Ttulo9"/>
    <w:rPr>
      <w:rFonts w:ascii="Arial" w:eastAsia="Times New Roman" w:hAnsi="Arial" w:cs="Times New Roman"/>
      <w:i/>
      <w:sz w:val="28"/>
      <w:szCs w:val="20"/>
      <w:lang w:val="zh-CN" w:eastAsia="zh-CN"/>
    </w:rPr>
  </w:style>
  <w:style w:type="character" w:customStyle="1" w:styleId="RodapChar2">
    <w:name w:val="Rodapé Char2"/>
    <w:link w:val="Rodap"/>
    <w:rPr>
      <w:rFonts w:ascii="Courier (W1)" w:eastAsia="Times New Roman" w:hAnsi="Courier (W1)" w:cs="Times New Roman"/>
      <w:color w:val="000000"/>
      <w:sz w:val="24"/>
      <w:szCs w:val="20"/>
      <w:lang w:val="zh-CN"/>
    </w:rPr>
  </w:style>
  <w:style w:type="character" w:customStyle="1" w:styleId="TtuloChar2">
    <w:name w:val="Título Char2"/>
    <w:link w:val="Ttulo"/>
    <w:rPr>
      <w:rFonts w:ascii="Arial" w:eastAsia="Times New Roman" w:hAnsi="Arial" w:cs="Times New Roman"/>
      <w:b/>
      <w:bCs/>
      <w:sz w:val="21"/>
      <w:szCs w:val="24"/>
      <w:lang w:val="zh-CN" w:eastAsia="zh-CN"/>
    </w:rPr>
  </w:style>
  <w:style w:type="character" w:customStyle="1" w:styleId="RecuodecorpodetextoChar2">
    <w:name w:val="Recuo de corpo de texto Char2"/>
    <w:link w:val="Recuodecorpodetexto"/>
    <w:rPr>
      <w:rFonts w:ascii="Times New Roman" w:eastAsia="Times New Roman" w:hAnsi="Times New Roman" w:cs="Times New Roman"/>
      <w:snapToGrid w:val="0"/>
      <w:szCs w:val="20"/>
      <w:lang w:val="zh-CN" w:eastAsia="zh-CN"/>
    </w:rPr>
  </w:style>
  <w:style w:type="character" w:customStyle="1" w:styleId="CorpodetextoChar2">
    <w:name w:val="Corpo de texto Char2"/>
    <w:link w:val="Corpodetexto"/>
    <w:rPr>
      <w:rFonts w:ascii="Times New Roman" w:eastAsia="Times New Roman" w:hAnsi="Times New Roman" w:cs="Times New Roman"/>
      <w:sz w:val="24"/>
      <w:szCs w:val="24"/>
      <w:lang w:val="zh-CN" w:eastAsia="zh-CN"/>
    </w:rPr>
  </w:style>
  <w:style w:type="character" w:customStyle="1" w:styleId="Corpodetexto3Char2">
    <w:name w:val="Corpo de texto 3 Char2"/>
    <w:link w:val="Corpodetexto3"/>
    <w:rPr>
      <w:rFonts w:ascii="Arial" w:eastAsia="Times New Roman" w:hAnsi="Arial" w:cs="Times New Roman"/>
      <w:sz w:val="24"/>
      <w:szCs w:val="24"/>
      <w:lang w:val="zh-CN" w:eastAsia="zh-CN"/>
    </w:rPr>
  </w:style>
  <w:style w:type="character" w:customStyle="1" w:styleId="Recuodecorpodetexto2Char2">
    <w:name w:val="Recuo de corpo de texto 2 Char2"/>
    <w:link w:val="Recuodecorpodetexto2"/>
    <w:rPr>
      <w:rFonts w:ascii="Arial" w:eastAsia="Times New Roman" w:hAnsi="Arial" w:cs="Times New Roman"/>
      <w:sz w:val="23"/>
      <w:szCs w:val="20"/>
      <w:lang w:val="zh-CN" w:eastAsia="zh-CN"/>
    </w:rPr>
  </w:style>
  <w:style w:type="character" w:customStyle="1" w:styleId="CabealhoChar2">
    <w:name w:val="Cabeçalho Char2"/>
    <w:link w:val="Cabealho"/>
    <w:rPr>
      <w:rFonts w:ascii="Times New Roman" w:eastAsia="Times New Roman" w:hAnsi="Times New Roman" w:cs="Times New Roman"/>
      <w:sz w:val="24"/>
      <w:szCs w:val="24"/>
      <w:lang w:val="zh-CN" w:eastAsia="zh-CN"/>
    </w:rPr>
  </w:style>
  <w:style w:type="character" w:customStyle="1" w:styleId="Corpodetexto2Char2">
    <w:name w:val="Corpo de texto 2 Char2"/>
    <w:link w:val="Corpodetexto2"/>
    <w:rPr>
      <w:rFonts w:ascii="Arial" w:eastAsia="Times New Roman" w:hAnsi="Arial" w:cs="Times New Roman"/>
      <w:i/>
      <w:sz w:val="20"/>
      <w:szCs w:val="20"/>
      <w:lang w:val="zh-CN" w:eastAsia="zh-CN"/>
    </w:rPr>
  </w:style>
  <w:style w:type="character" w:customStyle="1" w:styleId="Recuodecorpodetexto3Char2">
    <w:name w:val="Recuo de corpo de texto 3 Char2"/>
    <w:link w:val="Recuodecorpodetexto3"/>
    <w:rPr>
      <w:rFonts w:ascii="Arial" w:eastAsia="Times New Roman" w:hAnsi="Arial" w:cs="Times New Roman"/>
      <w:bCs/>
      <w:sz w:val="21"/>
      <w:szCs w:val="20"/>
      <w:lang w:val="zh-CN"/>
    </w:rPr>
  </w:style>
  <w:style w:type="paragraph" w:customStyle="1" w:styleId="msolistparagraph0">
    <w:name w:val="msolistparagraph"/>
    <w:basedOn w:val="Normal"/>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Pr>
      <w:rFonts w:ascii="Arial" w:eastAsia="Times New Roman" w:hAnsi="Arial" w:cs="Times New Roman" w:hint="default"/>
      <w:i/>
      <w:sz w:val="20"/>
      <w:szCs w:val="20"/>
      <w:lang w:val="zh-CN" w:eastAsia="zh-CN"/>
    </w:rPr>
  </w:style>
  <w:style w:type="character" w:customStyle="1" w:styleId="Ttulo5Char1">
    <w:name w:val="Título 5 Char1"/>
    <w:locked/>
    <w:rPr>
      <w:rFonts w:ascii="Arial" w:eastAsia="Times New Roman" w:hAnsi="Arial" w:cs="Times New Roman" w:hint="default"/>
      <w:b/>
      <w:szCs w:val="20"/>
      <w:lang w:val="zh-CN" w:eastAsia="zh-CN"/>
    </w:rPr>
  </w:style>
  <w:style w:type="character" w:customStyle="1" w:styleId="Ttulo2Char1">
    <w:name w:val="Título 2 Char1"/>
    <w:locked/>
    <w:rPr>
      <w:rFonts w:ascii="Arial" w:eastAsia="Times New Roman" w:hAnsi="Arial" w:cs="Times New Roman" w:hint="default"/>
      <w:i/>
      <w:color w:val="FF0000"/>
      <w:sz w:val="24"/>
      <w:szCs w:val="20"/>
      <w:lang w:val="zh-CN" w:eastAsia="zh-CN"/>
    </w:rPr>
  </w:style>
  <w:style w:type="character" w:customStyle="1" w:styleId="Ttulo3Char1">
    <w:name w:val="Título 3 Char1"/>
    <w:locked/>
    <w:rPr>
      <w:rFonts w:ascii="Arial" w:eastAsia="Times New Roman" w:hAnsi="Arial" w:cs="Times New Roman" w:hint="default"/>
      <w:b/>
      <w:color w:val="FF0000"/>
      <w:szCs w:val="20"/>
      <w:lang w:val="zh-CN" w:eastAsia="zh-CN"/>
    </w:rPr>
  </w:style>
  <w:style w:type="character" w:customStyle="1" w:styleId="Ttulo4Char1">
    <w:name w:val="Título 4 Char1"/>
    <w:locked/>
    <w:rPr>
      <w:rFonts w:ascii="Arial" w:eastAsia="Times New Roman" w:hAnsi="Arial" w:cs="Times New Roman" w:hint="default"/>
      <w:b/>
      <w:szCs w:val="20"/>
      <w:lang w:val="zh-CN" w:eastAsia="zh-CN"/>
    </w:rPr>
  </w:style>
  <w:style w:type="character" w:customStyle="1" w:styleId="Ttulo6Char1">
    <w:name w:val="Título 6 Char1"/>
    <w:locked/>
    <w:rPr>
      <w:rFonts w:ascii="Arial" w:eastAsia="Times New Roman" w:hAnsi="Arial" w:cs="Times New Roman" w:hint="default"/>
      <w:i/>
      <w:sz w:val="24"/>
      <w:szCs w:val="20"/>
      <w:lang w:val="zh-CN" w:eastAsia="zh-CN"/>
    </w:rPr>
  </w:style>
  <w:style w:type="character" w:customStyle="1" w:styleId="Ttulo7Char1">
    <w:name w:val="Título 7 Char1"/>
    <w:locked/>
    <w:rPr>
      <w:rFonts w:ascii="Arial" w:eastAsia="Times New Roman" w:hAnsi="Arial" w:cs="Times New Roman" w:hint="default"/>
      <w:b/>
      <w:bCs/>
      <w:sz w:val="21"/>
      <w:szCs w:val="20"/>
      <w:lang w:val="zh-CN"/>
    </w:rPr>
  </w:style>
  <w:style w:type="character" w:customStyle="1" w:styleId="Ttulo8Char1">
    <w:name w:val="Título 8 Char1"/>
    <w:locked/>
    <w:rPr>
      <w:rFonts w:ascii="Arial" w:eastAsia="Times New Roman" w:hAnsi="Arial" w:cs="Times New Roman" w:hint="default"/>
      <w:i/>
      <w:sz w:val="24"/>
      <w:szCs w:val="20"/>
      <w:lang w:val="zh-CN" w:eastAsia="zh-CN"/>
    </w:rPr>
  </w:style>
  <w:style w:type="character" w:customStyle="1" w:styleId="Ttulo9Char1">
    <w:name w:val="Título 9 Char1"/>
    <w:locked/>
    <w:rPr>
      <w:rFonts w:ascii="Arial" w:eastAsia="Times New Roman" w:hAnsi="Arial" w:cs="Times New Roman" w:hint="default"/>
      <w:i/>
      <w:sz w:val="28"/>
      <w:szCs w:val="20"/>
      <w:lang w:val="zh-CN" w:eastAsia="zh-CN"/>
    </w:rPr>
  </w:style>
  <w:style w:type="character" w:customStyle="1" w:styleId="RodapChar1">
    <w:name w:val="Rodapé Char1"/>
    <w:locked/>
    <w:rPr>
      <w:rFonts w:ascii="Courier (W1)" w:eastAsia="Times New Roman" w:hAnsi="Courier (W1)" w:cs="Times New Roman" w:hint="default"/>
      <w:color w:val="000000"/>
      <w:sz w:val="24"/>
      <w:szCs w:val="20"/>
      <w:lang w:val="zh-CN"/>
    </w:rPr>
  </w:style>
  <w:style w:type="character" w:customStyle="1" w:styleId="TtuloChar1">
    <w:name w:val="Título Char1"/>
    <w:locked/>
    <w:rPr>
      <w:rFonts w:ascii="Arial" w:eastAsia="Times New Roman" w:hAnsi="Arial" w:cs="Times New Roman" w:hint="default"/>
      <w:b/>
      <w:bCs/>
      <w:sz w:val="21"/>
      <w:szCs w:val="24"/>
      <w:lang w:val="zh-CN" w:eastAsia="zh-CN"/>
    </w:rPr>
  </w:style>
  <w:style w:type="character" w:customStyle="1" w:styleId="RecuodecorpodetextoChar1">
    <w:name w:val="Recuo de corpo de texto Char1"/>
    <w:locked/>
    <w:rPr>
      <w:rFonts w:ascii="Times New Roman" w:eastAsia="Times New Roman" w:hAnsi="Times New Roman" w:cs="Times New Roman" w:hint="default"/>
      <w:szCs w:val="20"/>
      <w:lang w:val="zh-CN" w:eastAsia="zh-CN"/>
    </w:rPr>
  </w:style>
  <w:style w:type="character" w:customStyle="1" w:styleId="CorpodetextoChar1">
    <w:name w:val="Corpo de texto Char1"/>
    <w:locked/>
    <w:rPr>
      <w:rFonts w:ascii="Times New Roman" w:eastAsia="Times New Roman" w:hAnsi="Times New Roman" w:cs="Times New Roman" w:hint="default"/>
      <w:sz w:val="24"/>
      <w:szCs w:val="24"/>
      <w:lang w:val="zh-CN" w:eastAsia="zh-CN"/>
    </w:rPr>
  </w:style>
  <w:style w:type="character" w:customStyle="1" w:styleId="Corpodetexto3Char1">
    <w:name w:val="Corpo de texto 3 Char1"/>
    <w:locked/>
    <w:rPr>
      <w:rFonts w:ascii="Arial" w:eastAsia="Times New Roman" w:hAnsi="Arial" w:cs="Times New Roman" w:hint="default"/>
      <w:sz w:val="24"/>
      <w:szCs w:val="24"/>
      <w:lang w:val="zh-CN" w:eastAsia="zh-CN"/>
    </w:rPr>
  </w:style>
  <w:style w:type="character" w:customStyle="1" w:styleId="Recuodecorpodetexto2Char1">
    <w:name w:val="Recuo de corpo de texto 2 Char1"/>
    <w:locked/>
    <w:rPr>
      <w:rFonts w:ascii="Arial" w:eastAsia="Times New Roman" w:hAnsi="Arial" w:cs="Times New Roman" w:hint="default"/>
      <w:sz w:val="23"/>
      <w:szCs w:val="20"/>
      <w:lang w:val="zh-CN" w:eastAsia="zh-CN"/>
    </w:rPr>
  </w:style>
  <w:style w:type="character" w:customStyle="1" w:styleId="CabealhoChar1">
    <w:name w:val="Cabeçalho Char1"/>
    <w:qFormat/>
    <w:locked/>
    <w:rPr>
      <w:rFonts w:ascii="Times New Roman" w:eastAsia="Times New Roman" w:hAnsi="Times New Roman" w:cs="Times New Roman" w:hint="default"/>
      <w:sz w:val="24"/>
      <w:szCs w:val="24"/>
      <w:lang w:val="zh-CN" w:eastAsia="zh-CN"/>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pPr>
      <w:spacing w:before="100" w:beforeAutospacing="1" w:after="100" w:afterAutospacing="1" w:line="240" w:lineRule="auto"/>
    </w:pPr>
    <w:rPr>
      <w:rFonts w:eastAsia="Times New Roman"/>
      <w:sz w:val="24"/>
      <w:szCs w:val="24"/>
      <w:lang w:eastAsia="pt-BR"/>
    </w:rPr>
  </w:style>
  <w:style w:type="character" w:customStyle="1" w:styleId="TextodebaloChar">
    <w:name w:val="Texto de balão Char"/>
    <w:basedOn w:val="Fontepargpadro"/>
    <w:link w:val="Textodebalo"/>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Table Grid" w:semiHidden="0" w:uiPriority="0" w:unhideWhenUsed="0"/>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heme="minorHAnsi"/>
      <w:szCs w:val="22"/>
      <w:lang w:eastAsia="en-US"/>
    </w:rPr>
  </w:style>
  <w:style w:type="paragraph" w:styleId="Ttulo1">
    <w:name w:val="heading 1"/>
    <w:basedOn w:val="Normal"/>
    <w:next w:val="Normal"/>
    <w:link w:val="Ttulo1Char2"/>
    <w:qFormat/>
    <w:pPr>
      <w:keepNext/>
      <w:spacing w:after="0" w:line="240" w:lineRule="auto"/>
      <w:jc w:val="center"/>
      <w:outlineLvl w:val="0"/>
    </w:pPr>
    <w:rPr>
      <w:rFonts w:ascii="Arial" w:eastAsia="Times New Roman" w:hAnsi="Arial"/>
      <w:i/>
      <w:szCs w:val="20"/>
      <w:lang w:val="zh-CN" w:eastAsia="zh-CN"/>
    </w:rPr>
  </w:style>
  <w:style w:type="paragraph" w:styleId="Ttulo2">
    <w:name w:val="heading 2"/>
    <w:basedOn w:val="Normal"/>
    <w:next w:val="Normal"/>
    <w:link w:val="Ttulo2Char2"/>
    <w:qFormat/>
    <w:pPr>
      <w:keepNext/>
      <w:spacing w:after="0" w:line="240" w:lineRule="auto"/>
      <w:jc w:val="both"/>
      <w:outlineLvl w:val="1"/>
    </w:pPr>
    <w:rPr>
      <w:rFonts w:ascii="Arial" w:eastAsia="Times New Roman" w:hAnsi="Arial"/>
      <w:i/>
      <w:color w:val="FF0000"/>
      <w:sz w:val="24"/>
      <w:szCs w:val="20"/>
      <w:lang w:val="zh-CN" w:eastAsia="zh-CN"/>
    </w:rPr>
  </w:style>
  <w:style w:type="paragraph" w:styleId="Ttulo3">
    <w:name w:val="heading 3"/>
    <w:basedOn w:val="Normal"/>
    <w:next w:val="Normal"/>
    <w:link w:val="Ttulo3Char2"/>
    <w:qFormat/>
    <w:pPr>
      <w:keepNext/>
      <w:spacing w:after="0" w:line="240" w:lineRule="auto"/>
      <w:ind w:left="-567" w:right="-765"/>
      <w:jc w:val="both"/>
      <w:outlineLvl w:val="2"/>
    </w:pPr>
    <w:rPr>
      <w:rFonts w:ascii="Arial" w:eastAsia="Times New Roman" w:hAnsi="Arial"/>
      <w:b/>
      <w:color w:val="FF0000"/>
      <w:sz w:val="22"/>
      <w:szCs w:val="20"/>
      <w:lang w:val="zh-CN" w:eastAsia="zh-CN"/>
    </w:rPr>
  </w:style>
  <w:style w:type="paragraph" w:styleId="Ttulo4">
    <w:name w:val="heading 4"/>
    <w:basedOn w:val="Normal"/>
    <w:next w:val="Normal"/>
    <w:link w:val="Ttulo4Char2"/>
    <w:qFormat/>
    <w:pPr>
      <w:keepNext/>
      <w:spacing w:after="0" w:line="240" w:lineRule="auto"/>
      <w:ind w:left="-567" w:right="-765"/>
      <w:jc w:val="both"/>
      <w:outlineLvl w:val="3"/>
    </w:pPr>
    <w:rPr>
      <w:rFonts w:ascii="Arial" w:eastAsia="Times New Roman" w:hAnsi="Arial"/>
      <w:b/>
      <w:sz w:val="22"/>
      <w:szCs w:val="20"/>
      <w:lang w:val="zh-CN" w:eastAsia="zh-CN"/>
    </w:rPr>
  </w:style>
  <w:style w:type="paragraph" w:styleId="Ttulo5">
    <w:name w:val="heading 5"/>
    <w:basedOn w:val="Normal"/>
    <w:next w:val="Normal"/>
    <w:link w:val="Ttulo5Char2"/>
    <w:qFormat/>
    <w:pPr>
      <w:keepNext/>
      <w:tabs>
        <w:tab w:val="left" w:pos="0"/>
      </w:tabs>
      <w:spacing w:after="0" w:line="240" w:lineRule="auto"/>
      <w:ind w:left="-567" w:right="-1134"/>
      <w:jc w:val="both"/>
      <w:outlineLvl w:val="4"/>
    </w:pPr>
    <w:rPr>
      <w:rFonts w:ascii="Arial" w:eastAsia="Times New Roman" w:hAnsi="Arial"/>
      <w:b/>
      <w:sz w:val="22"/>
      <w:szCs w:val="20"/>
      <w:lang w:val="zh-CN" w:eastAsia="zh-CN"/>
    </w:rPr>
  </w:style>
  <w:style w:type="paragraph" w:styleId="Ttulo6">
    <w:name w:val="heading 6"/>
    <w:basedOn w:val="Normal"/>
    <w:next w:val="Normal"/>
    <w:link w:val="Ttulo6Char2"/>
    <w:qFormat/>
    <w:pPr>
      <w:keepNext/>
      <w:spacing w:after="0" w:line="240" w:lineRule="auto"/>
      <w:jc w:val="both"/>
      <w:outlineLvl w:val="5"/>
    </w:pPr>
    <w:rPr>
      <w:rFonts w:ascii="Arial" w:eastAsia="Times New Roman" w:hAnsi="Arial"/>
      <w:i/>
      <w:sz w:val="24"/>
      <w:szCs w:val="20"/>
      <w:lang w:val="zh-CN" w:eastAsia="zh-CN"/>
    </w:rPr>
  </w:style>
  <w:style w:type="paragraph" w:styleId="Ttulo7">
    <w:name w:val="heading 7"/>
    <w:basedOn w:val="Normal"/>
    <w:next w:val="Normal"/>
    <w:link w:val="Ttulo7Char2"/>
    <w:qFormat/>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zh-CN"/>
    </w:rPr>
  </w:style>
  <w:style w:type="paragraph" w:styleId="Ttulo8">
    <w:name w:val="heading 8"/>
    <w:basedOn w:val="Normal"/>
    <w:next w:val="Normal"/>
    <w:link w:val="Ttulo8Char2"/>
    <w:qFormat/>
    <w:pPr>
      <w:keepNext/>
      <w:spacing w:after="0" w:line="240" w:lineRule="auto"/>
      <w:jc w:val="center"/>
      <w:outlineLvl w:val="7"/>
    </w:pPr>
    <w:rPr>
      <w:rFonts w:ascii="Arial" w:eastAsia="Times New Roman" w:hAnsi="Arial"/>
      <w:i/>
      <w:sz w:val="24"/>
      <w:szCs w:val="20"/>
      <w:lang w:val="zh-CN" w:eastAsia="zh-CN"/>
    </w:rPr>
  </w:style>
  <w:style w:type="paragraph" w:styleId="Ttulo9">
    <w:name w:val="heading 9"/>
    <w:basedOn w:val="Normal"/>
    <w:next w:val="Normal"/>
    <w:link w:val="Ttulo9Char2"/>
    <w:qFormat/>
    <w:pPr>
      <w:keepNext/>
      <w:spacing w:after="0" w:line="240" w:lineRule="auto"/>
      <w:jc w:val="center"/>
      <w:outlineLvl w:val="8"/>
    </w:pPr>
    <w:rPr>
      <w:rFonts w:ascii="Arial" w:eastAsia="Times New Roman" w:hAnsi="Arial"/>
      <w:i/>
      <w:sz w:val="28"/>
      <w:szCs w:val="20"/>
      <w:lang w:val="zh-CN"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2"/>
    <w:pPr>
      <w:spacing w:after="0" w:line="240" w:lineRule="auto"/>
      <w:jc w:val="both"/>
    </w:pPr>
    <w:rPr>
      <w:rFonts w:eastAsia="Times New Roman"/>
      <w:sz w:val="24"/>
      <w:szCs w:val="24"/>
      <w:lang w:val="zh-CN" w:eastAsia="zh-CN"/>
    </w:rPr>
  </w:style>
  <w:style w:type="paragraph" w:styleId="Textoembloco">
    <w:name w:val="Block Text"/>
    <w:basedOn w:val="Normal"/>
    <w:pPr>
      <w:spacing w:after="0" w:line="240" w:lineRule="auto"/>
      <w:ind w:left="-567" w:right="-765"/>
      <w:jc w:val="both"/>
    </w:pPr>
    <w:rPr>
      <w:rFonts w:ascii="Arial" w:eastAsia="Times New Roman" w:hAnsi="Arial"/>
      <w:sz w:val="22"/>
      <w:szCs w:val="20"/>
      <w:lang w:eastAsia="pt-BR"/>
    </w:rPr>
  </w:style>
  <w:style w:type="paragraph" w:styleId="Recuodecorpodetexto2">
    <w:name w:val="Body Text Indent 2"/>
    <w:basedOn w:val="Normal"/>
    <w:link w:val="Recuodecorpodetexto2Char2"/>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zh-CN" w:eastAsia="zh-CN"/>
    </w:rPr>
  </w:style>
  <w:style w:type="paragraph" w:styleId="Ttulo">
    <w:name w:val="Title"/>
    <w:basedOn w:val="Normal"/>
    <w:link w:val="TtuloChar2"/>
    <w:qFormat/>
    <w:pPr>
      <w:spacing w:after="0" w:line="240" w:lineRule="auto"/>
      <w:jc w:val="center"/>
    </w:pPr>
    <w:rPr>
      <w:rFonts w:ascii="Arial" w:eastAsia="Times New Roman" w:hAnsi="Arial"/>
      <w:b/>
      <w:bCs/>
      <w:sz w:val="21"/>
      <w:szCs w:val="24"/>
      <w:lang w:val="zh-CN" w:eastAsia="zh-CN"/>
    </w:rPr>
  </w:style>
  <w:style w:type="paragraph" w:styleId="Corpodetexto3">
    <w:name w:val="Body Text 3"/>
    <w:basedOn w:val="Normal"/>
    <w:link w:val="Corpodetexto3Char2"/>
    <w:pPr>
      <w:spacing w:after="0" w:line="240" w:lineRule="auto"/>
      <w:ind w:right="-142"/>
      <w:jc w:val="both"/>
    </w:pPr>
    <w:rPr>
      <w:rFonts w:ascii="Arial" w:eastAsia="Times New Roman" w:hAnsi="Arial"/>
      <w:sz w:val="24"/>
      <w:szCs w:val="24"/>
      <w:lang w:val="zh-CN" w:eastAsia="zh-CN"/>
    </w:rPr>
  </w:style>
  <w:style w:type="paragraph" w:styleId="Corpodetexto2">
    <w:name w:val="Body Text 2"/>
    <w:basedOn w:val="Normal"/>
    <w:link w:val="Corpodetexto2Char2"/>
    <w:pPr>
      <w:spacing w:after="0" w:line="240" w:lineRule="auto"/>
      <w:jc w:val="both"/>
    </w:pPr>
    <w:rPr>
      <w:rFonts w:ascii="Arial" w:eastAsia="Times New Roman" w:hAnsi="Arial"/>
      <w:i/>
      <w:szCs w:val="20"/>
      <w:lang w:val="zh-CN" w:eastAsia="zh-CN"/>
    </w:rPr>
  </w:style>
  <w:style w:type="paragraph" w:styleId="Cabealho">
    <w:name w:val="header"/>
    <w:basedOn w:val="Normal"/>
    <w:link w:val="CabealhoChar2"/>
    <w:pPr>
      <w:tabs>
        <w:tab w:val="center" w:pos="4419"/>
        <w:tab w:val="right" w:pos="8838"/>
      </w:tabs>
      <w:spacing w:after="0" w:line="240" w:lineRule="auto"/>
    </w:pPr>
    <w:rPr>
      <w:rFonts w:eastAsia="Times New Roman"/>
      <w:sz w:val="24"/>
      <w:szCs w:val="24"/>
      <w:lang w:val="zh-CN" w:eastAsia="zh-CN"/>
    </w:rPr>
  </w:style>
  <w:style w:type="paragraph" w:styleId="Rodap">
    <w:name w:val="footer"/>
    <w:basedOn w:val="Normal"/>
    <w:link w:val="RodapChar2"/>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zh-CN"/>
    </w:rPr>
  </w:style>
  <w:style w:type="paragraph" w:styleId="Recuodecorpodetexto3">
    <w:name w:val="Body Text Indent 3"/>
    <w:basedOn w:val="Normal"/>
    <w:link w:val="Recuodecorpodetexto3Char2"/>
    <w:pPr>
      <w:spacing w:after="0" w:line="240" w:lineRule="auto"/>
      <w:ind w:left="400"/>
      <w:jc w:val="both"/>
    </w:pPr>
    <w:rPr>
      <w:rFonts w:ascii="Arial" w:eastAsia="Times New Roman" w:hAnsi="Arial"/>
      <w:bCs/>
      <w:sz w:val="21"/>
      <w:szCs w:val="20"/>
      <w:lang w:val="zh-CN"/>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paragraph" w:styleId="Recuodecorpodetexto">
    <w:name w:val="Body Text Indent"/>
    <w:basedOn w:val="Normal"/>
    <w:link w:val="RecuodecorpodetextoChar2"/>
    <w:pPr>
      <w:spacing w:after="0" w:line="240" w:lineRule="auto"/>
      <w:jc w:val="both"/>
    </w:pPr>
    <w:rPr>
      <w:rFonts w:eastAsia="Times New Roman"/>
      <w:snapToGrid w:val="0"/>
      <w:sz w:val="22"/>
      <w:szCs w:val="20"/>
      <w:lang w:val="zh-CN" w:eastAsia="zh-CN"/>
    </w:rPr>
  </w:style>
  <w:style w:type="character" w:styleId="HiperlinkVisitado">
    <w:name w:val="FollowedHyperlink"/>
    <w:rPr>
      <w:color w:val="800080"/>
      <w:u w:val="single"/>
    </w:rPr>
  </w:style>
  <w:style w:type="character" w:styleId="Hyperlink">
    <w:name w:val="Hyperlink"/>
    <w:rPr>
      <w:color w:val="0000FF"/>
      <w:u w:val="single"/>
    </w:rPr>
  </w:style>
  <w:style w:type="character" w:styleId="Nmerodepgina">
    <w:name w:val="page number"/>
    <w:basedOn w:val="Fontepargpadro"/>
  </w:style>
  <w:style w:type="table" w:styleId="Tabelacomgrade">
    <w:name w:val="Table Grid"/>
    <w:basedOn w:val="Tabelanormal"/>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Pr>
      <w:rFonts w:asciiTheme="majorHAnsi" w:eastAsiaTheme="majorEastAsia" w:hAnsiTheme="majorHAnsi" w:cstheme="majorBidi"/>
      <w:color w:val="244061" w:themeColor="accent1" w:themeShade="80"/>
      <w:sz w:val="20"/>
    </w:rPr>
  </w:style>
  <w:style w:type="character" w:customStyle="1" w:styleId="Ttulo6Char">
    <w:name w:val="Título 6 Char"/>
    <w:basedOn w:val="Fontepargpadro"/>
    <w:rPr>
      <w:rFonts w:asciiTheme="majorHAnsi" w:eastAsiaTheme="majorEastAsia" w:hAnsiTheme="majorHAnsi" w:cstheme="majorBidi"/>
      <w:i/>
      <w:iCs/>
      <w:color w:val="244061" w:themeColor="accent1" w:themeShade="80"/>
      <w:sz w:val="20"/>
    </w:rPr>
  </w:style>
  <w:style w:type="character" w:customStyle="1" w:styleId="Ttulo7Char">
    <w:name w:val="Título 7 Char"/>
    <w:basedOn w:val="Fontepargpadro"/>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Pr>
      <w:rFonts w:asciiTheme="majorHAnsi" w:eastAsiaTheme="majorEastAsia" w:hAnsiTheme="majorHAnsi" w:cstheme="majorBidi"/>
      <w:i/>
      <w:iCs/>
      <w:color w:val="404040" w:themeColor="text1" w:themeTint="BF"/>
      <w:sz w:val="20"/>
      <w:szCs w:val="20"/>
    </w:rPr>
  </w:style>
  <w:style w:type="character" w:customStyle="1" w:styleId="RodapChar">
    <w:name w:val="Rodapé Char"/>
    <w:basedOn w:val="Fontepargpadro"/>
    <w:rPr>
      <w:rFonts w:ascii="Times New Roman" w:hAnsi="Times New Roman" w:cs="Times New Roman"/>
      <w:sz w:val="20"/>
    </w:rPr>
  </w:style>
  <w:style w:type="character" w:customStyle="1" w:styleId="TtuloChar">
    <w:name w:val="Título Char"/>
    <w:basedOn w:val="Fontepargpadro"/>
    <w:qFormat/>
    <w:rPr>
      <w:rFonts w:asciiTheme="majorHAnsi" w:eastAsiaTheme="majorEastAsia" w:hAnsiTheme="majorHAnsi" w:cstheme="majorBidi"/>
      <w:color w:val="17365D" w:themeColor="text2" w:themeShade="BF"/>
      <w:spacing w:val="5"/>
      <w:kern w:val="28"/>
      <w:sz w:val="52"/>
      <w:szCs w:val="52"/>
    </w:rPr>
  </w:style>
  <w:style w:type="character" w:customStyle="1" w:styleId="RecuodecorpodetextoChar">
    <w:name w:val="Recuo de corpo de texto Char"/>
    <w:basedOn w:val="Fontepargpadro"/>
    <w:rPr>
      <w:rFonts w:ascii="Times New Roman" w:hAnsi="Times New Roman" w:cs="Times New Roman"/>
      <w:sz w:val="20"/>
    </w:rPr>
  </w:style>
  <w:style w:type="character" w:customStyle="1" w:styleId="CorpodetextoChar">
    <w:name w:val="Corpo de texto Char"/>
    <w:basedOn w:val="Fontepargpadro"/>
    <w:rPr>
      <w:rFonts w:ascii="Times New Roman" w:hAnsi="Times New Roman" w:cs="Times New Roman"/>
      <w:sz w:val="20"/>
    </w:rPr>
  </w:style>
  <w:style w:type="character" w:customStyle="1" w:styleId="Corpodetexto3Char">
    <w:name w:val="Corpo de texto 3 Char"/>
    <w:basedOn w:val="Fontepargpadro"/>
    <w:rPr>
      <w:rFonts w:ascii="Times New Roman" w:hAnsi="Times New Roman" w:cs="Times New Roman"/>
      <w:sz w:val="16"/>
      <w:szCs w:val="16"/>
    </w:rPr>
  </w:style>
  <w:style w:type="character" w:customStyle="1" w:styleId="Recuodecorpodetexto2Char">
    <w:name w:val="Recuo de corpo de texto 2 Char"/>
    <w:basedOn w:val="Fontepargpadro"/>
    <w:rPr>
      <w:rFonts w:ascii="Times New Roman" w:hAnsi="Times New Roman" w:cs="Times New Roman"/>
      <w:sz w:val="20"/>
    </w:rPr>
  </w:style>
  <w:style w:type="character" w:customStyle="1" w:styleId="CabealhoChar">
    <w:name w:val="Cabeçalho Char"/>
    <w:basedOn w:val="Fontepargpadro"/>
    <w:rPr>
      <w:rFonts w:ascii="Times New Roman" w:hAnsi="Times New Roman" w:cs="Times New Roman"/>
      <w:sz w:val="20"/>
    </w:rPr>
  </w:style>
  <w:style w:type="character" w:customStyle="1" w:styleId="Corpodetexto2Char">
    <w:name w:val="Corpo de texto 2 Char"/>
    <w:basedOn w:val="Fontepargpadro"/>
    <w:rPr>
      <w:rFonts w:ascii="Times New Roman" w:hAnsi="Times New Roman" w:cs="Times New Roman"/>
      <w:sz w:val="20"/>
    </w:rPr>
  </w:style>
  <w:style w:type="paragraph" w:customStyle="1" w:styleId="DivisodeTabelas">
    <w:name w:val="Divisão de Tabelas"/>
    <w:basedOn w:val="Normal"/>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Recuodecorpodetexto3Char">
    <w:name w:val="Recuo de corpo de texto 3 Char"/>
    <w:basedOn w:val="Fontepargpadro"/>
    <w:rPr>
      <w:rFonts w:ascii="Times New Roman" w:hAnsi="Times New Roman" w:cs="Times New Roman"/>
      <w:sz w:val="16"/>
      <w:szCs w:val="16"/>
    </w:rPr>
  </w:style>
  <w:style w:type="paragraph" w:styleId="PargrafodaLista">
    <w:name w:val="List Paragraph"/>
    <w:basedOn w:val="Normal"/>
    <w:uiPriority w:val="1"/>
    <w:qFormat/>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Pr>
      <w:rFonts w:ascii="Arial" w:eastAsia="Times New Roman" w:hAnsi="Arial" w:cs="Times New Roman"/>
      <w:i/>
      <w:sz w:val="20"/>
      <w:szCs w:val="20"/>
      <w:lang w:val="zh-CN" w:eastAsia="zh-CN"/>
    </w:rPr>
  </w:style>
  <w:style w:type="character" w:customStyle="1" w:styleId="Ttulo5Char2">
    <w:name w:val="Título 5 Char2"/>
    <w:link w:val="Ttulo5"/>
    <w:rPr>
      <w:rFonts w:ascii="Arial" w:eastAsia="Times New Roman" w:hAnsi="Arial" w:cs="Times New Roman"/>
      <w:b/>
      <w:szCs w:val="20"/>
      <w:lang w:val="zh-CN" w:eastAsia="zh-CN"/>
    </w:rPr>
  </w:style>
  <w:style w:type="character" w:customStyle="1" w:styleId="Ttulo2Char2">
    <w:name w:val="Título 2 Char2"/>
    <w:link w:val="Ttulo2"/>
    <w:rPr>
      <w:rFonts w:ascii="Arial" w:eastAsia="Times New Roman" w:hAnsi="Arial" w:cs="Times New Roman"/>
      <w:i/>
      <w:color w:val="FF0000"/>
      <w:sz w:val="24"/>
      <w:szCs w:val="20"/>
      <w:lang w:val="zh-CN" w:eastAsia="zh-CN"/>
    </w:rPr>
  </w:style>
  <w:style w:type="character" w:customStyle="1" w:styleId="Ttulo3Char2">
    <w:name w:val="Título 3 Char2"/>
    <w:link w:val="Ttulo3"/>
    <w:rPr>
      <w:rFonts w:ascii="Arial" w:eastAsia="Times New Roman" w:hAnsi="Arial" w:cs="Times New Roman"/>
      <w:b/>
      <w:color w:val="FF0000"/>
      <w:szCs w:val="20"/>
      <w:lang w:val="zh-CN" w:eastAsia="zh-CN"/>
    </w:rPr>
  </w:style>
  <w:style w:type="character" w:customStyle="1" w:styleId="Ttulo4Char2">
    <w:name w:val="Título 4 Char2"/>
    <w:link w:val="Ttulo4"/>
    <w:rPr>
      <w:rFonts w:ascii="Arial" w:eastAsia="Times New Roman" w:hAnsi="Arial" w:cs="Times New Roman"/>
      <w:b/>
      <w:szCs w:val="20"/>
      <w:lang w:val="zh-CN" w:eastAsia="zh-CN"/>
    </w:rPr>
  </w:style>
  <w:style w:type="character" w:customStyle="1" w:styleId="Ttulo6Char2">
    <w:name w:val="Título 6 Char2"/>
    <w:link w:val="Ttulo6"/>
    <w:rPr>
      <w:rFonts w:ascii="Arial" w:eastAsia="Times New Roman" w:hAnsi="Arial" w:cs="Times New Roman"/>
      <w:i/>
      <w:sz w:val="24"/>
      <w:szCs w:val="20"/>
      <w:lang w:val="zh-CN" w:eastAsia="zh-CN"/>
    </w:rPr>
  </w:style>
  <w:style w:type="character" w:customStyle="1" w:styleId="Ttulo7Char2">
    <w:name w:val="Título 7 Char2"/>
    <w:link w:val="Ttulo7"/>
    <w:rPr>
      <w:rFonts w:ascii="Arial" w:eastAsia="Times New Roman" w:hAnsi="Arial" w:cs="Times New Roman"/>
      <w:b/>
      <w:bCs/>
      <w:sz w:val="21"/>
      <w:szCs w:val="20"/>
      <w:lang w:val="zh-CN"/>
    </w:rPr>
  </w:style>
  <w:style w:type="character" w:customStyle="1" w:styleId="Ttulo8Char2">
    <w:name w:val="Título 8 Char2"/>
    <w:link w:val="Ttulo8"/>
    <w:rPr>
      <w:rFonts w:ascii="Arial" w:eastAsia="Times New Roman" w:hAnsi="Arial" w:cs="Times New Roman"/>
      <w:i/>
      <w:sz w:val="24"/>
      <w:szCs w:val="20"/>
      <w:lang w:val="zh-CN" w:eastAsia="zh-CN"/>
    </w:rPr>
  </w:style>
  <w:style w:type="character" w:customStyle="1" w:styleId="Ttulo9Char2">
    <w:name w:val="Título 9 Char2"/>
    <w:link w:val="Ttulo9"/>
    <w:rPr>
      <w:rFonts w:ascii="Arial" w:eastAsia="Times New Roman" w:hAnsi="Arial" w:cs="Times New Roman"/>
      <w:i/>
      <w:sz w:val="28"/>
      <w:szCs w:val="20"/>
      <w:lang w:val="zh-CN" w:eastAsia="zh-CN"/>
    </w:rPr>
  </w:style>
  <w:style w:type="character" w:customStyle="1" w:styleId="RodapChar2">
    <w:name w:val="Rodapé Char2"/>
    <w:link w:val="Rodap"/>
    <w:rPr>
      <w:rFonts w:ascii="Courier (W1)" w:eastAsia="Times New Roman" w:hAnsi="Courier (W1)" w:cs="Times New Roman"/>
      <w:color w:val="000000"/>
      <w:sz w:val="24"/>
      <w:szCs w:val="20"/>
      <w:lang w:val="zh-CN"/>
    </w:rPr>
  </w:style>
  <w:style w:type="character" w:customStyle="1" w:styleId="TtuloChar2">
    <w:name w:val="Título Char2"/>
    <w:link w:val="Ttulo"/>
    <w:rPr>
      <w:rFonts w:ascii="Arial" w:eastAsia="Times New Roman" w:hAnsi="Arial" w:cs="Times New Roman"/>
      <w:b/>
      <w:bCs/>
      <w:sz w:val="21"/>
      <w:szCs w:val="24"/>
      <w:lang w:val="zh-CN" w:eastAsia="zh-CN"/>
    </w:rPr>
  </w:style>
  <w:style w:type="character" w:customStyle="1" w:styleId="RecuodecorpodetextoChar2">
    <w:name w:val="Recuo de corpo de texto Char2"/>
    <w:link w:val="Recuodecorpodetexto"/>
    <w:rPr>
      <w:rFonts w:ascii="Times New Roman" w:eastAsia="Times New Roman" w:hAnsi="Times New Roman" w:cs="Times New Roman"/>
      <w:snapToGrid w:val="0"/>
      <w:szCs w:val="20"/>
      <w:lang w:val="zh-CN" w:eastAsia="zh-CN"/>
    </w:rPr>
  </w:style>
  <w:style w:type="character" w:customStyle="1" w:styleId="CorpodetextoChar2">
    <w:name w:val="Corpo de texto Char2"/>
    <w:link w:val="Corpodetexto"/>
    <w:rPr>
      <w:rFonts w:ascii="Times New Roman" w:eastAsia="Times New Roman" w:hAnsi="Times New Roman" w:cs="Times New Roman"/>
      <w:sz w:val="24"/>
      <w:szCs w:val="24"/>
      <w:lang w:val="zh-CN" w:eastAsia="zh-CN"/>
    </w:rPr>
  </w:style>
  <w:style w:type="character" w:customStyle="1" w:styleId="Corpodetexto3Char2">
    <w:name w:val="Corpo de texto 3 Char2"/>
    <w:link w:val="Corpodetexto3"/>
    <w:rPr>
      <w:rFonts w:ascii="Arial" w:eastAsia="Times New Roman" w:hAnsi="Arial" w:cs="Times New Roman"/>
      <w:sz w:val="24"/>
      <w:szCs w:val="24"/>
      <w:lang w:val="zh-CN" w:eastAsia="zh-CN"/>
    </w:rPr>
  </w:style>
  <w:style w:type="character" w:customStyle="1" w:styleId="Recuodecorpodetexto2Char2">
    <w:name w:val="Recuo de corpo de texto 2 Char2"/>
    <w:link w:val="Recuodecorpodetexto2"/>
    <w:rPr>
      <w:rFonts w:ascii="Arial" w:eastAsia="Times New Roman" w:hAnsi="Arial" w:cs="Times New Roman"/>
      <w:sz w:val="23"/>
      <w:szCs w:val="20"/>
      <w:lang w:val="zh-CN" w:eastAsia="zh-CN"/>
    </w:rPr>
  </w:style>
  <w:style w:type="character" w:customStyle="1" w:styleId="CabealhoChar2">
    <w:name w:val="Cabeçalho Char2"/>
    <w:link w:val="Cabealho"/>
    <w:rPr>
      <w:rFonts w:ascii="Times New Roman" w:eastAsia="Times New Roman" w:hAnsi="Times New Roman" w:cs="Times New Roman"/>
      <w:sz w:val="24"/>
      <w:szCs w:val="24"/>
      <w:lang w:val="zh-CN" w:eastAsia="zh-CN"/>
    </w:rPr>
  </w:style>
  <w:style w:type="character" w:customStyle="1" w:styleId="Corpodetexto2Char2">
    <w:name w:val="Corpo de texto 2 Char2"/>
    <w:link w:val="Corpodetexto2"/>
    <w:rPr>
      <w:rFonts w:ascii="Arial" w:eastAsia="Times New Roman" w:hAnsi="Arial" w:cs="Times New Roman"/>
      <w:i/>
      <w:sz w:val="20"/>
      <w:szCs w:val="20"/>
      <w:lang w:val="zh-CN" w:eastAsia="zh-CN"/>
    </w:rPr>
  </w:style>
  <w:style w:type="character" w:customStyle="1" w:styleId="Recuodecorpodetexto3Char2">
    <w:name w:val="Recuo de corpo de texto 3 Char2"/>
    <w:link w:val="Recuodecorpodetexto3"/>
    <w:rPr>
      <w:rFonts w:ascii="Arial" w:eastAsia="Times New Roman" w:hAnsi="Arial" w:cs="Times New Roman"/>
      <w:bCs/>
      <w:sz w:val="21"/>
      <w:szCs w:val="20"/>
      <w:lang w:val="zh-CN"/>
    </w:rPr>
  </w:style>
  <w:style w:type="paragraph" w:customStyle="1" w:styleId="msolistparagraph0">
    <w:name w:val="msolistparagraph"/>
    <w:basedOn w:val="Normal"/>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Pr>
      <w:rFonts w:ascii="Arial" w:eastAsia="Times New Roman" w:hAnsi="Arial" w:cs="Times New Roman" w:hint="default"/>
      <w:i/>
      <w:sz w:val="20"/>
      <w:szCs w:val="20"/>
      <w:lang w:val="zh-CN" w:eastAsia="zh-CN"/>
    </w:rPr>
  </w:style>
  <w:style w:type="character" w:customStyle="1" w:styleId="Ttulo5Char1">
    <w:name w:val="Título 5 Char1"/>
    <w:locked/>
    <w:rPr>
      <w:rFonts w:ascii="Arial" w:eastAsia="Times New Roman" w:hAnsi="Arial" w:cs="Times New Roman" w:hint="default"/>
      <w:b/>
      <w:szCs w:val="20"/>
      <w:lang w:val="zh-CN" w:eastAsia="zh-CN"/>
    </w:rPr>
  </w:style>
  <w:style w:type="character" w:customStyle="1" w:styleId="Ttulo2Char1">
    <w:name w:val="Título 2 Char1"/>
    <w:locked/>
    <w:rPr>
      <w:rFonts w:ascii="Arial" w:eastAsia="Times New Roman" w:hAnsi="Arial" w:cs="Times New Roman" w:hint="default"/>
      <w:i/>
      <w:color w:val="FF0000"/>
      <w:sz w:val="24"/>
      <w:szCs w:val="20"/>
      <w:lang w:val="zh-CN" w:eastAsia="zh-CN"/>
    </w:rPr>
  </w:style>
  <w:style w:type="character" w:customStyle="1" w:styleId="Ttulo3Char1">
    <w:name w:val="Título 3 Char1"/>
    <w:locked/>
    <w:rPr>
      <w:rFonts w:ascii="Arial" w:eastAsia="Times New Roman" w:hAnsi="Arial" w:cs="Times New Roman" w:hint="default"/>
      <w:b/>
      <w:color w:val="FF0000"/>
      <w:szCs w:val="20"/>
      <w:lang w:val="zh-CN" w:eastAsia="zh-CN"/>
    </w:rPr>
  </w:style>
  <w:style w:type="character" w:customStyle="1" w:styleId="Ttulo4Char1">
    <w:name w:val="Título 4 Char1"/>
    <w:locked/>
    <w:rPr>
      <w:rFonts w:ascii="Arial" w:eastAsia="Times New Roman" w:hAnsi="Arial" w:cs="Times New Roman" w:hint="default"/>
      <w:b/>
      <w:szCs w:val="20"/>
      <w:lang w:val="zh-CN" w:eastAsia="zh-CN"/>
    </w:rPr>
  </w:style>
  <w:style w:type="character" w:customStyle="1" w:styleId="Ttulo6Char1">
    <w:name w:val="Título 6 Char1"/>
    <w:locked/>
    <w:rPr>
      <w:rFonts w:ascii="Arial" w:eastAsia="Times New Roman" w:hAnsi="Arial" w:cs="Times New Roman" w:hint="default"/>
      <w:i/>
      <w:sz w:val="24"/>
      <w:szCs w:val="20"/>
      <w:lang w:val="zh-CN" w:eastAsia="zh-CN"/>
    </w:rPr>
  </w:style>
  <w:style w:type="character" w:customStyle="1" w:styleId="Ttulo7Char1">
    <w:name w:val="Título 7 Char1"/>
    <w:locked/>
    <w:rPr>
      <w:rFonts w:ascii="Arial" w:eastAsia="Times New Roman" w:hAnsi="Arial" w:cs="Times New Roman" w:hint="default"/>
      <w:b/>
      <w:bCs/>
      <w:sz w:val="21"/>
      <w:szCs w:val="20"/>
      <w:lang w:val="zh-CN"/>
    </w:rPr>
  </w:style>
  <w:style w:type="character" w:customStyle="1" w:styleId="Ttulo8Char1">
    <w:name w:val="Título 8 Char1"/>
    <w:locked/>
    <w:rPr>
      <w:rFonts w:ascii="Arial" w:eastAsia="Times New Roman" w:hAnsi="Arial" w:cs="Times New Roman" w:hint="default"/>
      <w:i/>
      <w:sz w:val="24"/>
      <w:szCs w:val="20"/>
      <w:lang w:val="zh-CN" w:eastAsia="zh-CN"/>
    </w:rPr>
  </w:style>
  <w:style w:type="character" w:customStyle="1" w:styleId="Ttulo9Char1">
    <w:name w:val="Título 9 Char1"/>
    <w:locked/>
    <w:rPr>
      <w:rFonts w:ascii="Arial" w:eastAsia="Times New Roman" w:hAnsi="Arial" w:cs="Times New Roman" w:hint="default"/>
      <w:i/>
      <w:sz w:val="28"/>
      <w:szCs w:val="20"/>
      <w:lang w:val="zh-CN" w:eastAsia="zh-CN"/>
    </w:rPr>
  </w:style>
  <w:style w:type="character" w:customStyle="1" w:styleId="RodapChar1">
    <w:name w:val="Rodapé Char1"/>
    <w:locked/>
    <w:rPr>
      <w:rFonts w:ascii="Courier (W1)" w:eastAsia="Times New Roman" w:hAnsi="Courier (W1)" w:cs="Times New Roman" w:hint="default"/>
      <w:color w:val="000000"/>
      <w:sz w:val="24"/>
      <w:szCs w:val="20"/>
      <w:lang w:val="zh-CN"/>
    </w:rPr>
  </w:style>
  <w:style w:type="character" w:customStyle="1" w:styleId="TtuloChar1">
    <w:name w:val="Título Char1"/>
    <w:locked/>
    <w:rPr>
      <w:rFonts w:ascii="Arial" w:eastAsia="Times New Roman" w:hAnsi="Arial" w:cs="Times New Roman" w:hint="default"/>
      <w:b/>
      <w:bCs/>
      <w:sz w:val="21"/>
      <w:szCs w:val="24"/>
      <w:lang w:val="zh-CN" w:eastAsia="zh-CN"/>
    </w:rPr>
  </w:style>
  <w:style w:type="character" w:customStyle="1" w:styleId="RecuodecorpodetextoChar1">
    <w:name w:val="Recuo de corpo de texto Char1"/>
    <w:locked/>
    <w:rPr>
      <w:rFonts w:ascii="Times New Roman" w:eastAsia="Times New Roman" w:hAnsi="Times New Roman" w:cs="Times New Roman" w:hint="default"/>
      <w:szCs w:val="20"/>
      <w:lang w:val="zh-CN" w:eastAsia="zh-CN"/>
    </w:rPr>
  </w:style>
  <w:style w:type="character" w:customStyle="1" w:styleId="CorpodetextoChar1">
    <w:name w:val="Corpo de texto Char1"/>
    <w:locked/>
    <w:rPr>
      <w:rFonts w:ascii="Times New Roman" w:eastAsia="Times New Roman" w:hAnsi="Times New Roman" w:cs="Times New Roman" w:hint="default"/>
      <w:sz w:val="24"/>
      <w:szCs w:val="24"/>
      <w:lang w:val="zh-CN" w:eastAsia="zh-CN"/>
    </w:rPr>
  </w:style>
  <w:style w:type="character" w:customStyle="1" w:styleId="Corpodetexto3Char1">
    <w:name w:val="Corpo de texto 3 Char1"/>
    <w:locked/>
    <w:rPr>
      <w:rFonts w:ascii="Arial" w:eastAsia="Times New Roman" w:hAnsi="Arial" w:cs="Times New Roman" w:hint="default"/>
      <w:sz w:val="24"/>
      <w:szCs w:val="24"/>
      <w:lang w:val="zh-CN" w:eastAsia="zh-CN"/>
    </w:rPr>
  </w:style>
  <w:style w:type="character" w:customStyle="1" w:styleId="Recuodecorpodetexto2Char1">
    <w:name w:val="Recuo de corpo de texto 2 Char1"/>
    <w:locked/>
    <w:rPr>
      <w:rFonts w:ascii="Arial" w:eastAsia="Times New Roman" w:hAnsi="Arial" w:cs="Times New Roman" w:hint="default"/>
      <w:sz w:val="23"/>
      <w:szCs w:val="20"/>
      <w:lang w:val="zh-CN" w:eastAsia="zh-CN"/>
    </w:rPr>
  </w:style>
  <w:style w:type="character" w:customStyle="1" w:styleId="CabealhoChar1">
    <w:name w:val="Cabeçalho Char1"/>
    <w:qFormat/>
    <w:locked/>
    <w:rPr>
      <w:rFonts w:ascii="Times New Roman" w:eastAsia="Times New Roman" w:hAnsi="Times New Roman" w:cs="Times New Roman" w:hint="default"/>
      <w:sz w:val="24"/>
      <w:szCs w:val="24"/>
      <w:lang w:val="zh-CN" w:eastAsia="zh-CN"/>
    </w:rPr>
  </w:style>
  <w:style w:type="character" w:customStyle="1" w:styleId="Corpodetexto2Char1">
    <w:name w:val="Corpo de texto 2 Char1"/>
    <w:qFormat/>
    <w:locked/>
    <w:rPr>
      <w:rFonts w:ascii="Arial" w:eastAsia="Times New Roman" w:hAnsi="Arial" w:cs="Times New Roman" w:hint="default"/>
      <w:i/>
      <w:sz w:val="20"/>
      <w:szCs w:val="20"/>
      <w:lang w:val="zh-CN" w:eastAsia="zh-CN"/>
    </w:rPr>
  </w:style>
  <w:style w:type="character" w:customStyle="1" w:styleId="Recuodecorpodetexto3Char1">
    <w:name w:val="Recuo de corpo de texto 3 Char1"/>
    <w:locked/>
    <w:rPr>
      <w:rFonts w:ascii="Arial" w:eastAsia="Times New Roman" w:hAnsi="Arial" w:cs="Times New Roman" w:hint="default"/>
      <w:bCs/>
      <w:sz w:val="21"/>
      <w:szCs w:val="20"/>
      <w:lang w:val="zh-CN"/>
    </w:rPr>
  </w:style>
  <w:style w:type="paragraph" w:customStyle="1" w:styleId="msolistparagraphcxspmiddle">
    <w:name w:val="msolistparagraphcxspmiddle"/>
    <w:basedOn w:val="Normal"/>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pPr>
      <w:spacing w:before="100" w:beforeAutospacing="1" w:after="100" w:afterAutospacing="1" w:line="240" w:lineRule="auto"/>
    </w:pPr>
    <w:rPr>
      <w:rFonts w:eastAsia="Times New Roman"/>
      <w:sz w:val="24"/>
      <w:szCs w:val="24"/>
      <w:lang w:eastAsia="pt-BR"/>
    </w:rPr>
  </w:style>
  <w:style w:type="character" w:customStyle="1" w:styleId="TextodebaloChar">
    <w:name w:val="Texto de balão Char"/>
    <w:basedOn w:val="Fontepargpadro"/>
    <w:link w:val="Textodebalo"/>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10894</Words>
  <Characters>58832</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2020-09-28T16:09:00Z</cp:lastPrinted>
  <dcterms:created xsi:type="dcterms:W3CDTF">2020-10-05T14:44:00Z</dcterms:created>
  <dcterms:modified xsi:type="dcterms:W3CDTF">2020-10-05T14:44:00Z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1046-11.2.0.9684</vt:lpwstr>
  </property>
</Properties>
</file>