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B29" w:rsidRPr="001062D7" w:rsidRDefault="00767975" w:rsidP="00BC7D8B">
      <w:pPr>
        <w:pStyle w:val="Rodap"/>
        <w:jc w:val="center"/>
        <w:rPr>
          <w:rFonts w:asciiTheme="majorHAnsi" w:hAnsiTheme="majorHAnsi"/>
          <w:b/>
          <w:sz w:val="24"/>
          <w:szCs w:val="24"/>
          <w:lang w:val="pt-BR"/>
        </w:rPr>
      </w:pPr>
      <w:r w:rsidRPr="001062D7">
        <w:rPr>
          <w:rFonts w:asciiTheme="majorHAnsi" w:hAnsiTheme="majorHAnsi"/>
          <w:b/>
          <w:sz w:val="24"/>
          <w:szCs w:val="24"/>
          <w:lang w:val="pt-BR"/>
        </w:rPr>
        <w:t>MEMORIAL DESCRITIVO</w:t>
      </w:r>
    </w:p>
    <w:p w:rsidR="00547B29" w:rsidRPr="001062D7" w:rsidRDefault="00547B29" w:rsidP="00543774">
      <w:pPr>
        <w:pStyle w:val="Corpodetexto"/>
        <w:jc w:val="both"/>
        <w:rPr>
          <w:rFonts w:asciiTheme="majorHAnsi" w:hAnsiTheme="majorHAnsi"/>
          <w:b/>
          <w:lang w:val="pt-BR"/>
        </w:rPr>
      </w:pPr>
    </w:p>
    <w:p w:rsidR="00547B29" w:rsidRPr="001062D7" w:rsidRDefault="00547B29" w:rsidP="00543774">
      <w:pPr>
        <w:pStyle w:val="Corpodetexto"/>
        <w:spacing w:before="4"/>
        <w:jc w:val="both"/>
        <w:rPr>
          <w:rFonts w:asciiTheme="majorHAnsi" w:hAnsiTheme="majorHAnsi"/>
          <w:b/>
          <w:lang w:val="pt-BR"/>
        </w:rPr>
      </w:pPr>
    </w:p>
    <w:p w:rsidR="00547B29" w:rsidRPr="001062D7" w:rsidRDefault="00767975" w:rsidP="00543774">
      <w:pPr>
        <w:pStyle w:val="Corpodetexto"/>
        <w:ind w:left="102"/>
        <w:jc w:val="both"/>
        <w:rPr>
          <w:rFonts w:asciiTheme="majorHAnsi" w:hAnsiTheme="majorHAnsi"/>
          <w:lang w:val="pt-BR"/>
        </w:rPr>
      </w:pPr>
      <w:r w:rsidRPr="001062D7">
        <w:rPr>
          <w:rFonts w:asciiTheme="majorHAnsi" w:hAnsiTheme="majorHAnsi"/>
          <w:b/>
          <w:lang w:val="pt-BR"/>
        </w:rPr>
        <w:t xml:space="preserve">Obra: </w:t>
      </w:r>
      <w:r w:rsidR="0057597A" w:rsidRPr="001062D7">
        <w:rPr>
          <w:rFonts w:asciiTheme="majorHAnsi" w:hAnsiTheme="majorHAnsi"/>
          <w:lang w:val="pt-BR"/>
        </w:rPr>
        <w:t>R</w:t>
      </w:r>
      <w:r w:rsidR="00DA0EF7" w:rsidRPr="001062D7">
        <w:rPr>
          <w:rFonts w:asciiTheme="majorHAnsi" w:hAnsiTheme="majorHAnsi"/>
          <w:lang w:val="pt-BR"/>
        </w:rPr>
        <w:t>EFORMA DO CRAS DO PARAÍ</w:t>
      </w:r>
      <w:r w:rsidR="0057597A" w:rsidRPr="001062D7">
        <w:rPr>
          <w:rFonts w:asciiTheme="majorHAnsi" w:hAnsiTheme="majorHAnsi"/>
          <w:lang w:val="pt-BR"/>
        </w:rPr>
        <w:t>SO</w:t>
      </w:r>
    </w:p>
    <w:p w:rsidR="00547B29" w:rsidRPr="00B66643" w:rsidRDefault="00767975" w:rsidP="00543774">
      <w:pPr>
        <w:pStyle w:val="Corpodetexto"/>
        <w:spacing w:before="180"/>
        <w:ind w:left="102"/>
        <w:jc w:val="both"/>
        <w:rPr>
          <w:rFonts w:asciiTheme="majorHAnsi" w:hAnsiTheme="majorHAnsi"/>
          <w:lang w:val="pt-BR"/>
        </w:rPr>
      </w:pPr>
      <w:r w:rsidRPr="001062D7">
        <w:rPr>
          <w:rFonts w:asciiTheme="majorHAnsi" w:hAnsiTheme="majorHAnsi"/>
          <w:b/>
          <w:lang w:val="pt-BR"/>
        </w:rPr>
        <w:t>Local:</w:t>
      </w:r>
      <w:r w:rsidR="00B66643">
        <w:rPr>
          <w:rFonts w:asciiTheme="majorHAnsi" w:hAnsiTheme="majorHAnsi"/>
          <w:b/>
          <w:lang w:val="pt-BR"/>
        </w:rPr>
        <w:t xml:space="preserve"> </w:t>
      </w:r>
      <w:r w:rsidR="00B66643" w:rsidRPr="00B66643">
        <w:rPr>
          <w:rFonts w:asciiTheme="majorHAnsi" w:hAnsiTheme="majorHAnsi"/>
          <w:lang w:val="pt-BR"/>
        </w:rPr>
        <w:t xml:space="preserve">RUA TIM MAIA, </w:t>
      </w:r>
      <w:r w:rsidR="00D2030F">
        <w:rPr>
          <w:rFonts w:asciiTheme="majorHAnsi" w:hAnsiTheme="majorHAnsi"/>
          <w:lang w:val="pt-BR"/>
        </w:rPr>
        <w:t>443</w:t>
      </w:r>
      <w:r w:rsidR="00B66643" w:rsidRPr="00B66643">
        <w:rPr>
          <w:rFonts w:asciiTheme="majorHAnsi" w:hAnsiTheme="majorHAnsi"/>
          <w:lang w:val="pt-BR"/>
        </w:rPr>
        <w:t xml:space="preserve"> – JD</w:t>
      </w:r>
      <w:r w:rsidR="00B66643">
        <w:rPr>
          <w:rFonts w:asciiTheme="majorHAnsi" w:hAnsiTheme="majorHAnsi"/>
          <w:lang w:val="pt-BR"/>
        </w:rPr>
        <w:t>.</w:t>
      </w:r>
      <w:r w:rsidR="00B66643" w:rsidRPr="00B66643">
        <w:rPr>
          <w:rFonts w:asciiTheme="majorHAnsi" w:hAnsiTheme="majorHAnsi"/>
          <w:lang w:val="pt-BR"/>
        </w:rPr>
        <w:t xml:space="preserve"> PARAÍSO</w:t>
      </w:r>
      <w:r w:rsidR="00E60FDC">
        <w:rPr>
          <w:rFonts w:asciiTheme="majorHAnsi" w:hAnsiTheme="majorHAnsi"/>
          <w:lang w:val="pt-BR"/>
        </w:rPr>
        <w:t xml:space="preserve"> II</w:t>
      </w:r>
      <w:r w:rsidR="00B66643" w:rsidRPr="00B66643">
        <w:rPr>
          <w:rFonts w:asciiTheme="majorHAnsi" w:hAnsiTheme="majorHAnsi"/>
          <w:lang w:val="pt-BR"/>
        </w:rPr>
        <w:t>- NAVIRAÍ - MS</w:t>
      </w:r>
    </w:p>
    <w:p w:rsidR="00547B29" w:rsidRPr="001062D7" w:rsidRDefault="00767975" w:rsidP="00543774">
      <w:pPr>
        <w:spacing w:before="182" w:line="398" w:lineRule="auto"/>
        <w:ind w:left="102" w:right="5430"/>
        <w:jc w:val="both"/>
        <w:rPr>
          <w:rFonts w:asciiTheme="majorHAnsi" w:hAnsiTheme="majorHAnsi"/>
          <w:sz w:val="24"/>
          <w:szCs w:val="24"/>
          <w:lang w:val="pt-BR"/>
        </w:rPr>
      </w:pPr>
      <w:r w:rsidRPr="001062D7">
        <w:rPr>
          <w:rFonts w:asciiTheme="majorHAnsi" w:hAnsiTheme="majorHAnsi"/>
          <w:b/>
          <w:sz w:val="24"/>
          <w:szCs w:val="24"/>
          <w:lang w:val="pt-BR"/>
        </w:rPr>
        <w:t xml:space="preserve">Município: </w:t>
      </w:r>
      <w:r w:rsidRPr="001062D7">
        <w:rPr>
          <w:rFonts w:asciiTheme="majorHAnsi" w:hAnsiTheme="majorHAnsi"/>
          <w:sz w:val="24"/>
          <w:szCs w:val="24"/>
          <w:lang w:val="pt-BR"/>
        </w:rPr>
        <w:t xml:space="preserve">NAVIRAÍ - MS </w:t>
      </w:r>
    </w:p>
    <w:p w:rsidR="00547B29" w:rsidRPr="001062D7" w:rsidRDefault="00547B29" w:rsidP="00543774">
      <w:pPr>
        <w:pStyle w:val="Corpodetexto"/>
        <w:spacing w:before="6"/>
        <w:jc w:val="both"/>
        <w:rPr>
          <w:rFonts w:asciiTheme="majorHAnsi" w:hAnsiTheme="majorHAnsi"/>
          <w:lang w:val="pt-BR"/>
        </w:rPr>
      </w:pPr>
    </w:p>
    <w:p w:rsidR="00A8315E" w:rsidRPr="001062D7" w:rsidRDefault="00A8315E" w:rsidP="00A8315E">
      <w:pPr>
        <w:pStyle w:val="Corpodetexto"/>
        <w:spacing w:before="6"/>
        <w:jc w:val="both"/>
        <w:rPr>
          <w:rFonts w:asciiTheme="majorHAnsi" w:hAnsiTheme="majorHAnsi"/>
          <w:lang w:val="pt-BR"/>
        </w:rPr>
      </w:pPr>
    </w:p>
    <w:p w:rsidR="00547B29" w:rsidRPr="001062D7" w:rsidRDefault="006C2C65" w:rsidP="00A8315E">
      <w:pPr>
        <w:pStyle w:val="Corpodetexto"/>
        <w:spacing w:before="6"/>
        <w:jc w:val="both"/>
        <w:rPr>
          <w:rFonts w:asciiTheme="majorHAnsi" w:hAnsiTheme="majorHAnsi"/>
          <w:b/>
          <w:lang w:val="pt-BR"/>
        </w:rPr>
      </w:pPr>
      <w:r w:rsidRPr="001062D7">
        <w:rPr>
          <w:rFonts w:asciiTheme="majorHAnsi" w:hAnsiTheme="majorHAnsi"/>
          <w:b/>
          <w:lang w:val="pt-BR"/>
        </w:rPr>
        <w:t xml:space="preserve">1 - </w:t>
      </w:r>
      <w:r w:rsidR="00767975" w:rsidRPr="001062D7">
        <w:rPr>
          <w:rFonts w:asciiTheme="majorHAnsi" w:hAnsiTheme="majorHAnsi"/>
          <w:b/>
          <w:lang w:val="pt-BR"/>
        </w:rPr>
        <w:t>GE</w:t>
      </w:r>
      <w:r w:rsidR="00BC7D8B" w:rsidRPr="001062D7">
        <w:rPr>
          <w:rFonts w:asciiTheme="majorHAnsi" w:hAnsiTheme="majorHAnsi"/>
          <w:b/>
          <w:lang w:val="pt-BR"/>
        </w:rPr>
        <w:t>RAL</w:t>
      </w:r>
    </w:p>
    <w:p w:rsidR="00543774" w:rsidRPr="001062D7" w:rsidRDefault="00543774" w:rsidP="00543774">
      <w:pPr>
        <w:pStyle w:val="Corpodetexto"/>
        <w:spacing w:before="6"/>
        <w:jc w:val="both"/>
        <w:rPr>
          <w:rFonts w:asciiTheme="majorHAnsi" w:hAnsiTheme="majorHAnsi"/>
          <w:b/>
          <w:lang w:val="pt-BR"/>
        </w:rPr>
      </w:pPr>
    </w:p>
    <w:p w:rsidR="00547B29" w:rsidRPr="001062D7" w:rsidRDefault="00767975" w:rsidP="00543774">
      <w:pPr>
        <w:pStyle w:val="Corpodetexto"/>
        <w:spacing w:before="6"/>
        <w:jc w:val="both"/>
        <w:rPr>
          <w:rFonts w:asciiTheme="majorHAnsi" w:hAnsiTheme="majorHAnsi"/>
          <w:bCs/>
          <w:lang w:val="pt-BR"/>
        </w:rPr>
      </w:pPr>
      <w:r w:rsidRPr="001062D7">
        <w:rPr>
          <w:rFonts w:asciiTheme="majorHAnsi" w:hAnsiTheme="majorHAnsi"/>
          <w:bCs/>
          <w:lang w:val="pt-BR"/>
        </w:rPr>
        <w:t>O presente Memorial Descritivo tem por objetivo estabelecer Normas</w:t>
      </w:r>
      <w:r w:rsidR="00215A22" w:rsidRPr="001062D7">
        <w:rPr>
          <w:rFonts w:asciiTheme="majorHAnsi" w:hAnsiTheme="majorHAnsi"/>
          <w:bCs/>
          <w:lang w:val="pt-BR"/>
        </w:rPr>
        <w:t xml:space="preserve"> Básicas para </w:t>
      </w:r>
      <w:r w:rsidR="00131308" w:rsidRPr="001062D7">
        <w:rPr>
          <w:rFonts w:asciiTheme="majorHAnsi" w:hAnsiTheme="majorHAnsi"/>
          <w:bCs/>
          <w:lang w:val="pt-BR"/>
        </w:rPr>
        <w:t>execução da</w:t>
      </w:r>
      <w:r w:rsidR="00647BDF" w:rsidRPr="001062D7">
        <w:rPr>
          <w:rFonts w:asciiTheme="majorHAnsi" w:hAnsiTheme="majorHAnsi"/>
          <w:bCs/>
          <w:lang w:val="pt-BR"/>
        </w:rPr>
        <w:t xml:space="preserve"> reforma </w:t>
      </w:r>
      <w:r w:rsidR="00EA0547" w:rsidRPr="001062D7">
        <w:rPr>
          <w:rFonts w:asciiTheme="majorHAnsi" w:hAnsiTheme="majorHAnsi"/>
          <w:bCs/>
          <w:lang w:val="pt-BR"/>
        </w:rPr>
        <w:t xml:space="preserve">do </w:t>
      </w:r>
      <w:r w:rsidR="00C10C39" w:rsidRPr="001062D7">
        <w:rPr>
          <w:rFonts w:asciiTheme="majorHAnsi" w:hAnsiTheme="majorHAnsi"/>
          <w:bCs/>
          <w:lang w:val="pt-BR"/>
        </w:rPr>
        <w:t xml:space="preserve">CRAS </w:t>
      </w:r>
      <w:r w:rsidR="00131308" w:rsidRPr="001062D7">
        <w:rPr>
          <w:rFonts w:asciiTheme="majorHAnsi" w:hAnsiTheme="majorHAnsi"/>
          <w:bCs/>
          <w:lang w:val="pt-BR"/>
        </w:rPr>
        <w:t>Paraiso.</w:t>
      </w:r>
    </w:p>
    <w:p w:rsidR="00A8315E" w:rsidRPr="001062D7" w:rsidRDefault="00767975" w:rsidP="00A8315E">
      <w:pPr>
        <w:pStyle w:val="Corpodetexto"/>
        <w:spacing w:before="6"/>
        <w:jc w:val="both"/>
        <w:rPr>
          <w:rFonts w:asciiTheme="majorHAnsi" w:hAnsiTheme="majorHAnsi"/>
          <w:bCs/>
          <w:lang w:val="pt-BR"/>
        </w:rPr>
      </w:pPr>
      <w:r w:rsidRPr="001062D7">
        <w:rPr>
          <w:rFonts w:asciiTheme="majorHAnsi" w:hAnsiTheme="majorHAnsi"/>
          <w:bCs/>
          <w:lang w:val="pt-BR"/>
        </w:rPr>
        <w:t xml:space="preserve"> </w:t>
      </w:r>
    </w:p>
    <w:p w:rsidR="00547B29" w:rsidRPr="001062D7" w:rsidRDefault="006C2C65" w:rsidP="00A8315E">
      <w:pPr>
        <w:pStyle w:val="Corpodetexto"/>
        <w:spacing w:before="6"/>
        <w:jc w:val="both"/>
        <w:rPr>
          <w:rFonts w:asciiTheme="majorHAnsi" w:hAnsiTheme="majorHAnsi"/>
          <w:b/>
          <w:lang w:val="pt-BR"/>
        </w:rPr>
      </w:pPr>
      <w:r w:rsidRPr="001062D7">
        <w:rPr>
          <w:rFonts w:asciiTheme="majorHAnsi" w:hAnsiTheme="majorHAnsi"/>
          <w:b/>
          <w:lang w:val="pt-BR"/>
        </w:rPr>
        <w:t xml:space="preserve">2 </w:t>
      </w:r>
      <w:r w:rsidR="001C6CDA" w:rsidRPr="001062D7">
        <w:rPr>
          <w:rFonts w:asciiTheme="majorHAnsi" w:hAnsiTheme="majorHAnsi"/>
          <w:b/>
          <w:lang w:val="pt-BR"/>
        </w:rPr>
        <w:t>–</w:t>
      </w:r>
      <w:r w:rsidRPr="001062D7">
        <w:rPr>
          <w:rFonts w:asciiTheme="majorHAnsi" w:hAnsiTheme="majorHAnsi"/>
          <w:b/>
          <w:lang w:val="pt-BR"/>
        </w:rPr>
        <w:t xml:space="preserve"> </w:t>
      </w:r>
      <w:r w:rsidR="00BC7D8B" w:rsidRPr="001062D7">
        <w:rPr>
          <w:rFonts w:asciiTheme="majorHAnsi" w:hAnsiTheme="majorHAnsi"/>
          <w:b/>
          <w:lang w:val="pt-BR"/>
        </w:rPr>
        <w:t>MATERIAIS</w:t>
      </w:r>
    </w:p>
    <w:p w:rsidR="001C6CDA" w:rsidRPr="001062D7" w:rsidRDefault="001C6CDA" w:rsidP="00A8315E">
      <w:pPr>
        <w:pStyle w:val="Corpodetexto"/>
        <w:spacing w:before="6"/>
        <w:jc w:val="both"/>
        <w:rPr>
          <w:rFonts w:asciiTheme="majorHAnsi" w:hAnsiTheme="majorHAnsi"/>
          <w:b/>
          <w:lang w:val="pt-BR"/>
        </w:rPr>
      </w:pPr>
    </w:p>
    <w:p w:rsidR="001C6CDA" w:rsidRPr="001062D7" w:rsidRDefault="001C6CDA" w:rsidP="001C6CDA">
      <w:pPr>
        <w:pStyle w:val="Corpodetexto"/>
        <w:spacing w:before="6"/>
        <w:ind w:firstLine="720"/>
        <w:jc w:val="both"/>
        <w:rPr>
          <w:rFonts w:asciiTheme="majorHAnsi" w:hAnsiTheme="majorHAnsi"/>
          <w:bCs/>
        </w:rPr>
      </w:pPr>
      <w:r w:rsidRPr="001062D7">
        <w:rPr>
          <w:rFonts w:asciiTheme="majorHAnsi" w:hAnsiTheme="majorHAnsi"/>
          <w:b/>
          <w:bCs/>
        </w:rPr>
        <w:t xml:space="preserve">Placa de obra: </w:t>
      </w:r>
      <w:r w:rsidRPr="001062D7">
        <w:rPr>
          <w:rFonts w:asciiTheme="majorHAnsi" w:hAnsiTheme="majorHAnsi"/>
          <w:bCs/>
        </w:rPr>
        <w:t>Deverá ser fixada em local visível, em chapa metálica, nas dimensões e modelos recomentados pela Prefeitura. Conforme medidas especificadas no manual de placas CEF – 2x1,5m (proporção 4:3). O local será informado pela Gerência de obras da Prefeitura Municipal de Naviraí.</w:t>
      </w:r>
    </w:p>
    <w:p w:rsidR="001C6CDA" w:rsidRPr="001062D7" w:rsidRDefault="001C6CDA" w:rsidP="001C6CDA">
      <w:pPr>
        <w:pStyle w:val="Corpodetexto"/>
        <w:spacing w:before="6"/>
        <w:ind w:firstLine="720"/>
        <w:jc w:val="both"/>
        <w:rPr>
          <w:rFonts w:asciiTheme="majorHAnsi" w:hAnsiTheme="majorHAnsi"/>
          <w:bCs/>
        </w:rPr>
      </w:pPr>
      <w:r w:rsidRPr="001062D7">
        <w:rPr>
          <w:rFonts w:asciiTheme="majorHAnsi" w:hAnsiTheme="majorHAnsi"/>
          <w:b/>
          <w:bCs/>
        </w:rPr>
        <w:t>Materiais:</w:t>
      </w:r>
      <w:r w:rsidRPr="001062D7">
        <w:rPr>
          <w:rFonts w:asciiTheme="majorHAnsi" w:hAnsiTheme="majorHAnsi"/>
          <w:bCs/>
        </w:rPr>
        <w:t xml:space="preserve"> materiais empregados na obra deverão cumprir integralmente o presente memorial e serão submetidos a exame do responsável técnico pela execução dos mesmos.</w:t>
      </w:r>
    </w:p>
    <w:p w:rsidR="001C6CDA" w:rsidRPr="001062D7" w:rsidRDefault="001C6CDA" w:rsidP="001C6CDA">
      <w:pPr>
        <w:ind w:firstLine="720"/>
        <w:rPr>
          <w:rFonts w:asciiTheme="majorHAnsi" w:hAnsiTheme="majorHAnsi"/>
          <w:sz w:val="24"/>
          <w:szCs w:val="24"/>
        </w:rPr>
      </w:pPr>
      <w:r w:rsidRPr="001062D7">
        <w:rPr>
          <w:rFonts w:asciiTheme="majorHAnsi" w:hAnsiTheme="majorHAnsi"/>
          <w:b/>
          <w:bCs/>
          <w:sz w:val="24"/>
          <w:szCs w:val="24"/>
        </w:rPr>
        <w:t>Depósito e Almoxarifado:</w:t>
      </w:r>
      <w:r w:rsidRPr="001062D7">
        <w:rPr>
          <w:rFonts w:asciiTheme="majorHAnsi" w:hAnsiTheme="majorHAnsi"/>
          <w:bCs/>
          <w:sz w:val="24"/>
          <w:szCs w:val="24"/>
        </w:rPr>
        <w:t xml:space="preserve"> Os </w:t>
      </w:r>
      <w:r w:rsidRPr="001062D7">
        <w:rPr>
          <w:rFonts w:asciiTheme="majorHAnsi" w:hAnsiTheme="majorHAnsi"/>
          <w:sz w:val="24"/>
          <w:szCs w:val="24"/>
        </w:rPr>
        <w:t xml:space="preserve">materias deverão ser armazenados em salas existentes. </w:t>
      </w:r>
    </w:p>
    <w:p w:rsidR="001C6CDA" w:rsidRPr="001062D7" w:rsidRDefault="001C6CDA" w:rsidP="001C6CDA">
      <w:pPr>
        <w:ind w:firstLine="720"/>
        <w:rPr>
          <w:rFonts w:asciiTheme="majorHAnsi" w:hAnsiTheme="majorHAnsi"/>
          <w:b/>
          <w:sz w:val="24"/>
          <w:szCs w:val="24"/>
        </w:rPr>
      </w:pPr>
    </w:p>
    <w:p w:rsidR="002545A6" w:rsidRPr="001062D7" w:rsidRDefault="00C57290" w:rsidP="002545A6">
      <w:pPr>
        <w:pStyle w:val="Corpodetexto"/>
        <w:spacing w:before="6"/>
        <w:rPr>
          <w:rFonts w:asciiTheme="majorHAnsi" w:hAnsiTheme="majorHAnsi"/>
          <w:b/>
          <w:bCs/>
          <w:lang w:val="pt-BR"/>
        </w:rPr>
      </w:pPr>
      <w:r w:rsidRPr="001062D7">
        <w:rPr>
          <w:rFonts w:asciiTheme="majorHAnsi" w:hAnsiTheme="majorHAnsi"/>
          <w:b/>
          <w:bCs/>
          <w:lang w:val="pt-BR"/>
        </w:rPr>
        <w:t>3</w:t>
      </w:r>
      <w:r w:rsidR="002545A6" w:rsidRPr="001062D7">
        <w:rPr>
          <w:rFonts w:asciiTheme="majorHAnsi" w:hAnsiTheme="majorHAnsi"/>
          <w:b/>
          <w:bCs/>
          <w:lang w:val="pt-BR"/>
        </w:rPr>
        <w:t xml:space="preserve"> – DEMOLIÇÕES</w:t>
      </w:r>
      <w:r w:rsidR="005C2004" w:rsidRPr="001062D7">
        <w:rPr>
          <w:rFonts w:asciiTheme="majorHAnsi" w:hAnsiTheme="majorHAnsi"/>
          <w:b/>
          <w:bCs/>
          <w:lang w:val="pt-BR"/>
        </w:rPr>
        <w:t xml:space="preserve"> E ENTULHOS</w:t>
      </w:r>
    </w:p>
    <w:p w:rsidR="002545A6" w:rsidRPr="001062D7" w:rsidRDefault="002545A6" w:rsidP="002545A6">
      <w:pPr>
        <w:pStyle w:val="Corpodetexto"/>
        <w:spacing w:before="6"/>
        <w:rPr>
          <w:rFonts w:asciiTheme="majorHAnsi" w:hAnsiTheme="majorHAnsi"/>
          <w:b/>
          <w:bCs/>
          <w:lang w:val="pt-BR"/>
        </w:rPr>
      </w:pPr>
    </w:p>
    <w:p w:rsidR="00C57290" w:rsidRPr="001062D7" w:rsidRDefault="00C57290" w:rsidP="00307CCE">
      <w:pPr>
        <w:pStyle w:val="Corpodetexto"/>
        <w:spacing w:before="6"/>
        <w:ind w:firstLine="720"/>
        <w:jc w:val="both"/>
        <w:rPr>
          <w:rFonts w:asciiTheme="majorHAnsi" w:hAnsiTheme="majorHAnsi"/>
          <w:bCs/>
          <w:lang w:val="pt-BR"/>
        </w:rPr>
      </w:pPr>
      <w:r w:rsidRPr="001062D7">
        <w:rPr>
          <w:rFonts w:asciiTheme="majorHAnsi" w:hAnsiTheme="majorHAnsi"/>
          <w:bCs/>
          <w:lang w:val="pt-BR"/>
        </w:rPr>
        <w:t xml:space="preserve">Deverão ser tomadas medidas </w:t>
      </w:r>
      <w:r w:rsidR="00131308" w:rsidRPr="001062D7">
        <w:rPr>
          <w:rFonts w:asciiTheme="majorHAnsi" w:hAnsiTheme="majorHAnsi"/>
          <w:bCs/>
          <w:lang w:val="pt-BR"/>
        </w:rPr>
        <w:t>adequadas para</w:t>
      </w:r>
      <w:r w:rsidRPr="001062D7">
        <w:rPr>
          <w:rFonts w:asciiTheme="majorHAnsi" w:hAnsiTheme="majorHAnsi"/>
          <w:bCs/>
          <w:lang w:val="pt-BR"/>
        </w:rPr>
        <w:t xml:space="preserve"> proteção contra danos aos operários e danos as estruturas do edifício. Uso de mão de obra habilitada, com fiscalização.</w:t>
      </w:r>
    </w:p>
    <w:p w:rsidR="00C57290" w:rsidRPr="001062D7" w:rsidRDefault="00C57290" w:rsidP="00307CCE">
      <w:pPr>
        <w:pStyle w:val="Corpodetexto"/>
        <w:spacing w:before="6"/>
        <w:ind w:firstLine="720"/>
        <w:jc w:val="both"/>
        <w:rPr>
          <w:rFonts w:asciiTheme="majorHAnsi" w:hAnsiTheme="majorHAnsi"/>
          <w:bCs/>
          <w:lang w:val="pt-BR"/>
        </w:rPr>
      </w:pPr>
      <w:r w:rsidRPr="001062D7">
        <w:rPr>
          <w:rFonts w:asciiTheme="majorHAnsi" w:hAnsiTheme="majorHAnsi"/>
          <w:bCs/>
          <w:lang w:val="pt-BR"/>
        </w:rPr>
        <w:t>Carregar, transportar e descarregar o entulho em local apropriado. Os objetos pesados ou volumosos devem ser removidos mediante o emprego de dispositivos mecânicos, ficando proibido o lançamento em queda livre de qualquer material.</w:t>
      </w:r>
    </w:p>
    <w:p w:rsidR="002545A6" w:rsidRPr="001062D7" w:rsidRDefault="002545A6" w:rsidP="00307CCE">
      <w:pPr>
        <w:pStyle w:val="Corpodetexto"/>
        <w:spacing w:before="6"/>
        <w:ind w:firstLine="720"/>
        <w:jc w:val="both"/>
        <w:rPr>
          <w:rFonts w:asciiTheme="majorHAnsi" w:hAnsiTheme="majorHAnsi"/>
          <w:bCs/>
          <w:lang w:val="pt-BR"/>
        </w:rPr>
      </w:pPr>
      <w:r w:rsidRPr="001062D7">
        <w:rPr>
          <w:rFonts w:asciiTheme="majorHAnsi" w:hAnsiTheme="majorHAnsi"/>
          <w:bCs/>
          <w:lang w:val="pt-BR"/>
        </w:rPr>
        <w:t xml:space="preserve">Demolição </w:t>
      </w:r>
      <w:r w:rsidR="00D30AA8" w:rsidRPr="001062D7">
        <w:rPr>
          <w:rFonts w:asciiTheme="majorHAnsi" w:hAnsiTheme="majorHAnsi"/>
          <w:bCs/>
          <w:lang w:val="pt-BR"/>
        </w:rPr>
        <w:t xml:space="preserve">do </w:t>
      </w:r>
      <w:r w:rsidR="00366404" w:rsidRPr="001062D7">
        <w:rPr>
          <w:rFonts w:asciiTheme="majorHAnsi" w:hAnsiTheme="majorHAnsi"/>
          <w:bCs/>
          <w:lang w:val="pt-BR"/>
        </w:rPr>
        <w:t>r</w:t>
      </w:r>
      <w:r w:rsidR="00D30AA8" w:rsidRPr="001062D7">
        <w:rPr>
          <w:rFonts w:asciiTheme="majorHAnsi" w:hAnsiTheme="majorHAnsi"/>
          <w:bCs/>
          <w:lang w:val="pt-BR"/>
        </w:rPr>
        <w:t>evestimento</w:t>
      </w:r>
      <w:r w:rsidR="00366404" w:rsidRPr="001062D7">
        <w:rPr>
          <w:rFonts w:asciiTheme="majorHAnsi" w:hAnsiTheme="majorHAnsi"/>
          <w:bCs/>
          <w:lang w:val="pt-BR"/>
        </w:rPr>
        <w:t xml:space="preserve"> </w:t>
      </w:r>
      <w:r w:rsidR="00D30AA8" w:rsidRPr="001062D7">
        <w:rPr>
          <w:rFonts w:asciiTheme="majorHAnsi" w:hAnsiTheme="majorHAnsi"/>
          <w:bCs/>
          <w:lang w:val="pt-BR"/>
        </w:rPr>
        <w:t>será</w:t>
      </w:r>
      <w:r w:rsidR="00E47FF4">
        <w:rPr>
          <w:rFonts w:asciiTheme="majorHAnsi" w:hAnsiTheme="majorHAnsi"/>
          <w:bCs/>
          <w:lang w:val="pt-BR"/>
        </w:rPr>
        <w:t xml:space="preserve"> </w:t>
      </w:r>
      <w:r w:rsidR="00C57290" w:rsidRPr="001062D7">
        <w:rPr>
          <w:rFonts w:asciiTheme="majorHAnsi" w:hAnsiTheme="majorHAnsi"/>
          <w:bCs/>
          <w:lang w:val="pt-BR"/>
        </w:rPr>
        <w:t>sem reaproveitamento</w:t>
      </w:r>
      <w:r w:rsidR="00366404" w:rsidRPr="001062D7">
        <w:rPr>
          <w:rFonts w:asciiTheme="majorHAnsi" w:hAnsiTheme="majorHAnsi"/>
          <w:bCs/>
          <w:lang w:val="pt-BR"/>
        </w:rPr>
        <w:t xml:space="preserve">. </w:t>
      </w:r>
      <w:r w:rsidR="00D30AA8" w:rsidRPr="001062D7">
        <w:rPr>
          <w:rFonts w:asciiTheme="majorHAnsi" w:hAnsiTheme="majorHAnsi"/>
          <w:bCs/>
          <w:lang w:val="pt-BR"/>
        </w:rPr>
        <w:t>C</w:t>
      </w:r>
      <w:r w:rsidR="00C57290" w:rsidRPr="001062D7">
        <w:rPr>
          <w:rFonts w:asciiTheme="majorHAnsi" w:hAnsiTheme="majorHAnsi"/>
          <w:bCs/>
          <w:lang w:val="pt-BR"/>
        </w:rPr>
        <w:t>aso seja neces</w:t>
      </w:r>
      <w:r w:rsidR="00C10C39" w:rsidRPr="001062D7">
        <w:rPr>
          <w:rFonts w:asciiTheme="majorHAnsi" w:hAnsiTheme="majorHAnsi"/>
          <w:bCs/>
          <w:lang w:val="pt-BR"/>
        </w:rPr>
        <w:t>sário a demolição de estruturas</w:t>
      </w:r>
      <w:r w:rsidR="00D30AA8" w:rsidRPr="001062D7">
        <w:rPr>
          <w:rFonts w:asciiTheme="majorHAnsi" w:hAnsiTheme="majorHAnsi"/>
          <w:bCs/>
          <w:lang w:val="pt-BR"/>
        </w:rPr>
        <w:t xml:space="preserve"> ou alvenarias não previstas no Projeto</w:t>
      </w:r>
      <w:r w:rsidR="00C57290" w:rsidRPr="001062D7">
        <w:rPr>
          <w:rFonts w:asciiTheme="majorHAnsi" w:hAnsiTheme="majorHAnsi"/>
          <w:bCs/>
          <w:lang w:val="pt-BR"/>
        </w:rPr>
        <w:t>, estas deverão ser inspecionada por um engenheiro estrutural e a estrutura deve ser readequada em uma nova estrutura antes da demolição. A fiscalização Municipal deverá ser contatada para obter autorização de tal demolição.</w:t>
      </w:r>
    </w:p>
    <w:p w:rsidR="002545A6" w:rsidRPr="001062D7" w:rsidRDefault="002545A6" w:rsidP="00543774">
      <w:pPr>
        <w:pStyle w:val="Corpodetexto"/>
        <w:spacing w:before="6"/>
        <w:jc w:val="both"/>
        <w:rPr>
          <w:rFonts w:asciiTheme="majorHAnsi" w:hAnsiTheme="majorHAnsi"/>
          <w:bCs/>
          <w:lang w:val="pt-BR"/>
        </w:rPr>
      </w:pPr>
    </w:p>
    <w:p w:rsidR="00D548CD" w:rsidRPr="001062D7" w:rsidRDefault="00CC053A" w:rsidP="00307CCE">
      <w:pPr>
        <w:pStyle w:val="Corpodetexto"/>
        <w:jc w:val="both"/>
        <w:rPr>
          <w:rFonts w:asciiTheme="majorHAnsi" w:hAnsiTheme="majorHAnsi"/>
          <w:b/>
          <w:bCs/>
          <w:lang w:val="pt-BR"/>
        </w:rPr>
      </w:pPr>
      <w:r>
        <w:rPr>
          <w:rFonts w:asciiTheme="majorHAnsi" w:hAnsiTheme="majorHAnsi"/>
          <w:b/>
          <w:bCs/>
          <w:lang w:val="pt-BR"/>
        </w:rPr>
        <w:t>4</w:t>
      </w:r>
      <w:r w:rsidR="00D548CD" w:rsidRPr="001062D7">
        <w:rPr>
          <w:rFonts w:asciiTheme="majorHAnsi" w:hAnsiTheme="majorHAnsi"/>
          <w:b/>
          <w:bCs/>
          <w:lang w:val="pt-BR"/>
        </w:rPr>
        <w:t xml:space="preserve"> - ALVENARIAS</w:t>
      </w:r>
      <w:r w:rsidR="00D61E26">
        <w:rPr>
          <w:rFonts w:asciiTheme="majorHAnsi" w:hAnsiTheme="majorHAnsi"/>
          <w:b/>
          <w:bCs/>
          <w:lang w:val="pt-BR"/>
        </w:rPr>
        <w:t xml:space="preserve"> </w:t>
      </w:r>
    </w:p>
    <w:p w:rsidR="00D548CD" w:rsidRPr="001062D7" w:rsidRDefault="00D548CD" w:rsidP="00D548CD">
      <w:pPr>
        <w:pStyle w:val="Corpodetexto"/>
        <w:rPr>
          <w:rFonts w:asciiTheme="majorHAnsi" w:hAnsiTheme="majorHAnsi"/>
          <w:b/>
          <w:bCs/>
          <w:lang w:val="pt-BR"/>
        </w:rPr>
      </w:pPr>
    </w:p>
    <w:p w:rsidR="00D548CD" w:rsidRPr="001062D7" w:rsidRDefault="00D548CD" w:rsidP="00307CCE">
      <w:pPr>
        <w:pStyle w:val="Corpodetexto"/>
        <w:spacing w:before="6"/>
        <w:ind w:firstLine="720"/>
        <w:jc w:val="both"/>
        <w:rPr>
          <w:rFonts w:asciiTheme="majorHAnsi" w:hAnsiTheme="majorHAnsi"/>
          <w:bCs/>
          <w:lang w:val="pt-BR"/>
        </w:rPr>
      </w:pPr>
      <w:r w:rsidRPr="001062D7">
        <w:rPr>
          <w:rFonts w:asciiTheme="majorHAnsi" w:hAnsiTheme="majorHAnsi"/>
          <w:bCs/>
          <w:lang w:val="pt-BR"/>
        </w:rPr>
        <w:t xml:space="preserve">As paredes </w:t>
      </w:r>
      <w:r w:rsidR="00307CCE" w:rsidRPr="001062D7">
        <w:rPr>
          <w:rFonts w:asciiTheme="majorHAnsi" w:hAnsiTheme="majorHAnsi"/>
          <w:bCs/>
          <w:lang w:val="pt-BR"/>
        </w:rPr>
        <w:t>obedecerão ao</w:t>
      </w:r>
      <w:r w:rsidRPr="001062D7">
        <w:rPr>
          <w:rFonts w:asciiTheme="majorHAnsi" w:hAnsiTheme="majorHAnsi"/>
          <w:bCs/>
          <w:lang w:val="pt-BR"/>
        </w:rPr>
        <w:t xml:space="preserve"> projeto arquitetônico.  </w:t>
      </w:r>
    </w:p>
    <w:p w:rsidR="00D30AA8" w:rsidRPr="001062D7" w:rsidRDefault="006F6B48" w:rsidP="006F6B48">
      <w:pPr>
        <w:pStyle w:val="Corpodetexto"/>
        <w:spacing w:before="6"/>
        <w:ind w:firstLine="720"/>
        <w:jc w:val="both"/>
        <w:rPr>
          <w:rFonts w:asciiTheme="majorHAnsi" w:hAnsiTheme="majorHAnsi"/>
          <w:bCs/>
          <w:lang w:val="pt-BR"/>
        </w:rPr>
      </w:pPr>
      <w:r w:rsidRPr="001062D7">
        <w:rPr>
          <w:rFonts w:asciiTheme="majorHAnsi" w:hAnsiTheme="majorHAnsi"/>
          <w:bCs/>
          <w:lang w:val="pt-BR"/>
        </w:rPr>
        <w:t>As paredes internas e externas deverão ter espessura total aproximada de 15 cm executados com alvenaria de vedação de blocos cerâmicos furados (9x14x</w:t>
      </w:r>
      <w:r w:rsidR="00D30AA8" w:rsidRPr="001062D7">
        <w:rPr>
          <w:rFonts w:asciiTheme="majorHAnsi" w:hAnsiTheme="majorHAnsi"/>
          <w:bCs/>
          <w:lang w:val="pt-BR"/>
        </w:rPr>
        <w:t>19cm), assentados com argamassa.</w:t>
      </w:r>
    </w:p>
    <w:p w:rsidR="006F6B48" w:rsidRPr="001062D7" w:rsidRDefault="00D30AA8" w:rsidP="006F6B48">
      <w:pPr>
        <w:pStyle w:val="Corpodetexto"/>
        <w:spacing w:before="6"/>
        <w:ind w:firstLine="720"/>
        <w:jc w:val="both"/>
        <w:rPr>
          <w:rFonts w:asciiTheme="majorHAnsi" w:hAnsiTheme="majorHAnsi"/>
          <w:bCs/>
          <w:lang w:val="pt-BR"/>
        </w:rPr>
      </w:pPr>
      <w:r w:rsidRPr="001062D7">
        <w:rPr>
          <w:rFonts w:asciiTheme="majorHAnsi" w:hAnsiTheme="majorHAnsi"/>
          <w:bCs/>
          <w:lang w:val="pt-BR"/>
        </w:rPr>
        <w:t>No revestimento argamassado exterior deverá ser</w:t>
      </w:r>
      <w:r w:rsidR="006F6B48" w:rsidRPr="001062D7">
        <w:rPr>
          <w:rFonts w:asciiTheme="majorHAnsi" w:hAnsiTheme="majorHAnsi"/>
          <w:bCs/>
          <w:lang w:val="pt-BR"/>
        </w:rPr>
        <w:t xml:space="preserve"> aplicado produto impermeabilizante na massa </w:t>
      </w:r>
      <w:r w:rsidRPr="001062D7">
        <w:rPr>
          <w:rFonts w:asciiTheme="majorHAnsi" w:hAnsiTheme="majorHAnsi"/>
          <w:bCs/>
          <w:lang w:val="pt-BR"/>
        </w:rPr>
        <w:t>.</w:t>
      </w:r>
    </w:p>
    <w:p w:rsidR="006F6B48" w:rsidRPr="001062D7" w:rsidRDefault="006F6B48" w:rsidP="006F6B48">
      <w:pPr>
        <w:pStyle w:val="Corpodetexto"/>
        <w:spacing w:before="6"/>
        <w:ind w:firstLine="720"/>
        <w:jc w:val="both"/>
        <w:rPr>
          <w:rFonts w:asciiTheme="majorHAnsi" w:hAnsiTheme="majorHAnsi"/>
          <w:bCs/>
          <w:lang w:val="pt-BR"/>
        </w:rPr>
      </w:pPr>
      <w:r w:rsidRPr="001062D7">
        <w:rPr>
          <w:rFonts w:asciiTheme="majorHAnsi" w:hAnsiTheme="majorHAnsi"/>
          <w:bCs/>
          <w:lang w:val="pt-BR"/>
        </w:rPr>
        <w:lastRenderedPageBreak/>
        <w:t xml:space="preserve"> O revestimento argamassado deverá ser aplicado no interior e no exterior de toda edificação por mão de obra qualificada.</w:t>
      </w:r>
      <w:r w:rsidR="00D30AA8" w:rsidRPr="001062D7">
        <w:rPr>
          <w:rFonts w:asciiTheme="majorHAnsi" w:hAnsiTheme="majorHAnsi"/>
          <w:bCs/>
          <w:lang w:val="pt-BR"/>
        </w:rPr>
        <w:t xml:space="preserve"> </w:t>
      </w:r>
    </w:p>
    <w:p w:rsidR="006F6B48" w:rsidRPr="001062D7" w:rsidRDefault="006F6B48" w:rsidP="006F6B48">
      <w:pPr>
        <w:pStyle w:val="Corpodetexto"/>
        <w:spacing w:before="6"/>
        <w:ind w:firstLine="720"/>
        <w:jc w:val="both"/>
        <w:rPr>
          <w:rFonts w:asciiTheme="majorHAnsi" w:hAnsiTheme="majorHAnsi"/>
          <w:bCs/>
          <w:lang w:val="pt-BR"/>
        </w:rPr>
      </w:pPr>
      <w:r w:rsidRPr="001062D7">
        <w:rPr>
          <w:rFonts w:asciiTheme="majorHAnsi" w:hAnsiTheme="majorHAnsi"/>
          <w:bCs/>
          <w:lang w:val="pt-BR"/>
        </w:rPr>
        <w:t>Argamassa do chapisco traço 1:3. Argamassa do emboço/ reboco/ massa única traço 1:2:8.</w:t>
      </w:r>
    </w:p>
    <w:p w:rsidR="00D548CD" w:rsidRPr="001062D7" w:rsidRDefault="00D548CD" w:rsidP="00307CCE">
      <w:pPr>
        <w:pStyle w:val="Corpodetexto"/>
        <w:jc w:val="both"/>
        <w:rPr>
          <w:rFonts w:asciiTheme="majorHAnsi" w:hAnsiTheme="majorHAnsi"/>
          <w:bCs/>
          <w:lang w:val="pt-BR"/>
        </w:rPr>
      </w:pPr>
    </w:p>
    <w:p w:rsidR="00A465D0" w:rsidRPr="001062D7" w:rsidRDefault="00A465D0" w:rsidP="00D548CD">
      <w:pPr>
        <w:pStyle w:val="Corpodetexto"/>
        <w:rPr>
          <w:rFonts w:asciiTheme="majorHAnsi" w:hAnsiTheme="majorHAnsi"/>
          <w:b/>
          <w:bCs/>
          <w:lang w:val="pt-BR"/>
        </w:rPr>
      </w:pPr>
    </w:p>
    <w:p w:rsidR="00A465D0" w:rsidRPr="001062D7" w:rsidRDefault="00CC053A" w:rsidP="00A465D0">
      <w:pPr>
        <w:pStyle w:val="Corpodetexto"/>
        <w:rPr>
          <w:rFonts w:asciiTheme="majorHAnsi" w:hAnsiTheme="majorHAnsi"/>
          <w:b/>
          <w:bCs/>
          <w:lang w:val="pt-BR"/>
        </w:rPr>
      </w:pPr>
      <w:r>
        <w:rPr>
          <w:rFonts w:asciiTheme="majorHAnsi" w:hAnsiTheme="majorHAnsi"/>
          <w:b/>
          <w:bCs/>
          <w:lang w:val="pt-BR"/>
        </w:rPr>
        <w:t>5</w:t>
      </w:r>
      <w:r w:rsidR="00A465D0" w:rsidRPr="001062D7">
        <w:rPr>
          <w:rFonts w:asciiTheme="majorHAnsi" w:hAnsiTheme="majorHAnsi"/>
          <w:b/>
          <w:bCs/>
          <w:lang w:val="pt-BR"/>
        </w:rPr>
        <w:t xml:space="preserve"> - ESQUADRIAS </w:t>
      </w:r>
    </w:p>
    <w:p w:rsidR="00A465D0" w:rsidRPr="001062D7" w:rsidRDefault="00A465D0" w:rsidP="00307CCE">
      <w:pPr>
        <w:pStyle w:val="Corpodetexto"/>
        <w:jc w:val="both"/>
        <w:rPr>
          <w:rFonts w:asciiTheme="majorHAnsi" w:hAnsiTheme="majorHAnsi"/>
          <w:b/>
          <w:bCs/>
          <w:lang w:val="pt-BR"/>
        </w:rPr>
      </w:pPr>
    </w:p>
    <w:p w:rsidR="00A465D0" w:rsidRPr="001062D7" w:rsidRDefault="00CC053A" w:rsidP="00307CCE">
      <w:pPr>
        <w:pStyle w:val="Corpodetexto"/>
        <w:jc w:val="both"/>
        <w:rPr>
          <w:rFonts w:asciiTheme="majorHAnsi" w:hAnsiTheme="majorHAnsi"/>
          <w:bCs/>
          <w:lang w:val="pt-BR"/>
        </w:rPr>
      </w:pPr>
      <w:r>
        <w:rPr>
          <w:rFonts w:asciiTheme="majorHAnsi" w:hAnsiTheme="majorHAnsi"/>
          <w:bCs/>
          <w:lang w:val="pt-BR"/>
        </w:rPr>
        <w:t>5</w:t>
      </w:r>
      <w:r w:rsidR="00A465D0" w:rsidRPr="001062D7">
        <w:rPr>
          <w:rFonts w:asciiTheme="majorHAnsi" w:hAnsiTheme="majorHAnsi"/>
          <w:bCs/>
          <w:lang w:val="pt-BR"/>
        </w:rPr>
        <w:t>.1</w:t>
      </w:r>
      <w:r w:rsidR="00716F01" w:rsidRPr="001062D7">
        <w:rPr>
          <w:rFonts w:asciiTheme="majorHAnsi" w:hAnsiTheme="majorHAnsi"/>
          <w:bCs/>
          <w:lang w:val="pt-BR"/>
        </w:rPr>
        <w:t>.</w:t>
      </w:r>
      <w:r w:rsidR="00A465D0" w:rsidRPr="001062D7">
        <w:rPr>
          <w:rFonts w:asciiTheme="majorHAnsi" w:hAnsiTheme="majorHAnsi"/>
          <w:bCs/>
          <w:lang w:val="pt-BR"/>
        </w:rPr>
        <w:t xml:space="preserve"> – </w:t>
      </w:r>
      <w:r w:rsidR="00B14511" w:rsidRPr="001062D7">
        <w:rPr>
          <w:rFonts w:asciiTheme="majorHAnsi" w:hAnsiTheme="majorHAnsi"/>
          <w:bCs/>
          <w:lang w:val="pt-BR"/>
        </w:rPr>
        <w:t>Substituição da porta de madeira – somente a folha</w:t>
      </w:r>
      <w:r w:rsidR="001967CA" w:rsidRPr="001062D7">
        <w:rPr>
          <w:rFonts w:asciiTheme="majorHAnsi" w:hAnsiTheme="majorHAnsi"/>
          <w:bCs/>
          <w:lang w:val="pt-BR"/>
        </w:rPr>
        <w:t xml:space="preserve">: </w:t>
      </w:r>
    </w:p>
    <w:p w:rsidR="00A465D0" w:rsidRPr="001062D7" w:rsidRDefault="00A465D0" w:rsidP="00307CCE">
      <w:pPr>
        <w:pStyle w:val="Corpodetexto"/>
        <w:spacing w:before="6"/>
        <w:jc w:val="both"/>
        <w:rPr>
          <w:rFonts w:asciiTheme="majorHAnsi" w:hAnsiTheme="majorHAnsi"/>
          <w:bCs/>
          <w:lang w:val="pt-BR"/>
        </w:rPr>
      </w:pPr>
    </w:p>
    <w:p w:rsidR="00A465D0" w:rsidRPr="001062D7" w:rsidRDefault="00B14511" w:rsidP="00307CCE">
      <w:pPr>
        <w:pStyle w:val="Corpodetexto"/>
        <w:spacing w:before="6"/>
        <w:ind w:firstLine="720"/>
        <w:jc w:val="both"/>
        <w:rPr>
          <w:rFonts w:asciiTheme="majorHAnsi" w:hAnsiTheme="majorHAnsi"/>
          <w:bCs/>
          <w:lang w:val="pt-BR"/>
        </w:rPr>
      </w:pPr>
      <w:r w:rsidRPr="001062D7">
        <w:rPr>
          <w:rFonts w:asciiTheme="majorHAnsi" w:hAnsiTheme="majorHAnsi"/>
          <w:bCs/>
          <w:lang w:val="pt-BR"/>
        </w:rPr>
        <w:t xml:space="preserve">Portas de madeira laminadas. </w:t>
      </w:r>
      <w:r w:rsidR="00A465D0" w:rsidRPr="001062D7">
        <w:rPr>
          <w:rFonts w:asciiTheme="majorHAnsi" w:hAnsiTheme="majorHAnsi"/>
          <w:bCs/>
          <w:lang w:val="pt-BR"/>
        </w:rPr>
        <w:t xml:space="preserve">As fechaduras serão metálicas do tipo </w:t>
      </w:r>
      <w:r w:rsidRPr="001062D7">
        <w:rPr>
          <w:rFonts w:asciiTheme="majorHAnsi" w:hAnsiTheme="majorHAnsi"/>
          <w:bCs/>
          <w:lang w:val="pt-BR"/>
        </w:rPr>
        <w:t>interno</w:t>
      </w:r>
    </w:p>
    <w:p w:rsidR="00A465D0" w:rsidRPr="001062D7" w:rsidRDefault="00A465D0" w:rsidP="00307CCE">
      <w:pPr>
        <w:pStyle w:val="Corpodetexto"/>
        <w:jc w:val="both"/>
        <w:rPr>
          <w:rFonts w:asciiTheme="majorHAnsi" w:hAnsiTheme="majorHAnsi"/>
          <w:bCs/>
          <w:lang w:val="pt-BR"/>
        </w:rPr>
      </w:pPr>
    </w:p>
    <w:p w:rsidR="00A465D0" w:rsidRPr="001062D7" w:rsidRDefault="00CC053A" w:rsidP="00307CCE">
      <w:pPr>
        <w:pStyle w:val="Corpodetexto"/>
        <w:jc w:val="both"/>
        <w:rPr>
          <w:rFonts w:asciiTheme="majorHAnsi" w:hAnsiTheme="majorHAnsi"/>
          <w:bCs/>
          <w:lang w:val="pt-BR"/>
        </w:rPr>
      </w:pPr>
      <w:r>
        <w:rPr>
          <w:rFonts w:asciiTheme="majorHAnsi" w:hAnsiTheme="majorHAnsi"/>
          <w:bCs/>
          <w:lang w:val="pt-BR"/>
        </w:rPr>
        <w:t>5</w:t>
      </w:r>
      <w:r w:rsidR="00A465D0" w:rsidRPr="001062D7">
        <w:rPr>
          <w:rFonts w:asciiTheme="majorHAnsi" w:hAnsiTheme="majorHAnsi"/>
          <w:bCs/>
          <w:lang w:val="pt-BR"/>
        </w:rPr>
        <w:t>.2</w:t>
      </w:r>
      <w:r w:rsidR="00716F01" w:rsidRPr="001062D7">
        <w:rPr>
          <w:rFonts w:asciiTheme="majorHAnsi" w:hAnsiTheme="majorHAnsi"/>
          <w:bCs/>
          <w:lang w:val="pt-BR"/>
        </w:rPr>
        <w:t>.</w:t>
      </w:r>
      <w:r w:rsidR="00A465D0" w:rsidRPr="001062D7">
        <w:rPr>
          <w:rFonts w:asciiTheme="majorHAnsi" w:hAnsiTheme="majorHAnsi"/>
          <w:bCs/>
          <w:lang w:val="pt-BR"/>
        </w:rPr>
        <w:t xml:space="preserve"> –Janelas de Vidro Temperado:</w:t>
      </w:r>
    </w:p>
    <w:p w:rsidR="00A465D0" w:rsidRPr="001062D7" w:rsidRDefault="00A465D0" w:rsidP="00307CCE">
      <w:pPr>
        <w:pStyle w:val="Corpodetexto"/>
        <w:jc w:val="both"/>
        <w:rPr>
          <w:rFonts w:asciiTheme="majorHAnsi" w:hAnsiTheme="majorHAnsi"/>
          <w:bCs/>
          <w:lang w:val="pt-BR"/>
        </w:rPr>
      </w:pPr>
    </w:p>
    <w:p w:rsidR="00A465D0" w:rsidRPr="001062D7" w:rsidRDefault="00B14511" w:rsidP="00307CCE">
      <w:pPr>
        <w:pStyle w:val="Corpodetexto"/>
        <w:ind w:firstLine="720"/>
        <w:jc w:val="both"/>
        <w:rPr>
          <w:rFonts w:asciiTheme="majorHAnsi" w:hAnsiTheme="majorHAnsi"/>
          <w:bCs/>
          <w:lang w:val="pt-BR"/>
        </w:rPr>
      </w:pPr>
      <w:r w:rsidRPr="001062D7">
        <w:rPr>
          <w:rFonts w:asciiTheme="majorHAnsi" w:hAnsiTheme="majorHAnsi"/>
          <w:bCs/>
          <w:lang w:val="pt-BR"/>
        </w:rPr>
        <w:t>A</w:t>
      </w:r>
      <w:r w:rsidR="00A465D0" w:rsidRPr="001062D7">
        <w:rPr>
          <w:rFonts w:asciiTheme="majorHAnsi" w:hAnsiTheme="majorHAnsi"/>
          <w:bCs/>
          <w:lang w:val="pt-BR"/>
        </w:rPr>
        <w:t xml:space="preserve"> ja</w:t>
      </w:r>
      <w:r w:rsidRPr="001062D7">
        <w:rPr>
          <w:rFonts w:asciiTheme="majorHAnsi" w:hAnsiTheme="majorHAnsi"/>
          <w:bCs/>
          <w:lang w:val="pt-BR"/>
        </w:rPr>
        <w:t>nelas de vidro temperado deverá</w:t>
      </w:r>
      <w:r w:rsidR="00A465D0" w:rsidRPr="001062D7">
        <w:rPr>
          <w:rFonts w:asciiTheme="majorHAnsi" w:hAnsiTheme="majorHAnsi"/>
          <w:bCs/>
          <w:lang w:val="pt-BR"/>
        </w:rPr>
        <w:t xml:space="preserve"> possuir </w:t>
      </w:r>
      <w:r w:rsidR="00131308" w:rsidRPr="001062D7">
        <w:rPr>
          <w:rFonts w:asciiTheme="majorHAnsi" w:hAnsiTheme="majorHAnsi"/>
          <w:bCs/>
          <w:lang w:val="pt-BR"/>
        </w:rPr>
        <w:t>uma espessura mínima</w:t>
      </w:r>
      <w:r w:rsidR="00A465D0" w:rsidRPr="001062D7">
        <w:rPr>
          <w:rFonts w:asciiTheme="majorHAnsi" w:hAnsiTheme="majorHAnsi"/>
          <w:bCs/>
          <w:lang w:val="pt-BR"/>
        </w:rPr>
        <w:t xml:space="preserve"> de 10mm e suas dimensões serão conformo o projeto </w:t>
      </w:r>
      <w:r w:rsidR="00131308" w:rsidRPr="001062D7">
        <w:rPr>
          <w:rFonts w:asciiTheme="majorHAnsi" w:hAnsiTheme="majorHAnsi"/>
          <w:bCs/>
          <w:lang w:val="pt-BR"/>
        </w:rPr>
        <w:t>arquitetônico</w:t>
      </w:r>
      <w:r w:rsidR="00A465D0" w:rsidRPr="001062D7">
        <w:rPr>
          <w:rFonts w:asciiTheme="majorHAnsi" w:hAnsiTheme="majorHAnsi"/>
          <w:bCs/>
          <w:lang w:val="pt-BR"/>
        </w:rPr>
        <w:t>.</w:t>
      </w:r>
    </w:p>
    <w:p w:rsidR="00A465D0" w:rsidRPr="001062D7" w:rsidRDefault="00A465D0" w:rsidP="00307CCE">
      <w:pPr>
        <w:pStyle w:val="Corpodetexto"/>
        <w:jc w:val="both"/>
        <w:rPr>
          <w:rFonts w:asciiTheme="majorHAnsi" w:hAnsiTheme="majorHAnsi"/>
          <w:bCs/>
          <w:lang w:val="pt-BR"/>
        </w:rPr>
      </w:pPr>
      <w:r w:rsidRPr="001062D7">
        <w:rPr>
          <w:rFonts w:asciiTheme="majorHAnsi" w:hAnsiTheme="majorHAnsi"/>
          <w:bCs/>
          <w:lang w:val="pt-BR"/>
        </w:rPr>
        <w:tab/>
        <w:t xml:space="preserve"> Deverão ser instaladas de forma </w:t>
      </w:r>
      <w:r w:rsidR="00131308" w:rsidRPr="001062D7">
        <w:rPr>
          <w:rFonts w:asciiTheme="majorHAnsi" w:hAnsiTheme="majorHAnsi"/>
          <w:bCs/>
          <w:lang w:val="pt-BR"/>
        </w:rPr>
        <w:t>adequada,</w:t>
      </w:r>
      <w:r w:rsidRPr="001062D7">
        <w:rPr>
          <w:rFonts w:asciiTheme="majorHAnsi" w:hAnsiTheme="majorHAnsi"/>
          <w:bCs/>
          <w:lang w:val="pt-BR"/>
        </w:rPr>
        <w:t xml:space="preserve"> bem fixadas para seu bom funcionamento.  </w:t>
      </w:r>
    </w:p>
    <w:p w:rsidR="00A465D0" w:rsidRPr="001062D7" w:rsidRDefault="00A465D0" w:rsidP="00307CCE">
      <w:pPr>
        <w:pStyle w:val="Corpodetexto"/>
        <w:jc w:val="both"/>
        <w:rPr>
          <w:rFonts w:asciiTheme="majorHAnsi" w:hAnsiTheme="majorHAnsi"/>
          <w:bCs/>
          <w:lang w:val="pt-BR"/>
        </w:rPr>
      </w:pPr>
      <w:r w:rsidRPr="001062D7">
        <w:rPr>
          <w:rFonts w:asciiTheme="majorHAnsi" w:hAnsiTheme="majorHAnsi"/>
          <w:bCs/>
          <w:lang w:val="pt-BR"/>
        </w:rPr>
        <w:tab/>
      </w:r>
      <w:r w:rsidR="00B14511" w:rsidRPr="001062D7">
        <w:rPr>
          <w:rFonts w:asciiTheme="majorHAnsi" w:hAnsiTheme="majorHAnsi"/>
          <w:bCs/>
          <w:lang w:val="pt-BR"/>
        </w:rPr>
        <w:t xml:space="preserve">Os </w:t>
      </w:r>
      <w:r w:rsidRPr="001062D7">
        <w:rPr>
          <w:rFonts w:asciiTheme="majorHAnsi" w:hAnsiTheme="majorHAnsi"/>
          <w:bCs/>
          <w:lang w:val="pt-BR"/>
        </w:rPr>
        <w:t>perfis</w:t>
      </w:r>
      <w:r w:rsidR="00B14511" w:rsidRPr="001062D7">
        <w:rPr>
          <w:rFonts w:asciiTheme="majorHAnsi" w:hAnsiTheme="majorHAnsi"/>
          <w:bCs/>
          <w:lang w:val="pt-BR"/>
        </w:rPr>
        <w:t xml:space="preserve"> serão</w:t>
      </w:r>
      <w:r w:rsidRPr="001062D7">
        <w:rPr>
          <w:rFonts w:asciiTheme="majorHAnsi" w:hAnsiTheme="majorHAnsi"/>
          <w:bCs/>
          <w:lang w:val="pt-BR"/>
        </w:rPr>
        <w:t xml:space="preserve"> metálicos galvanizados</w:t>
      </w:r>
      <w:r w:rsidR="00716F01" w:rsidRPr="001062D7">
        <w:rPr>
          <w:rFonts w:asciiTheme="majorHAnsi" w:hAnsiTheme="majorHAnsi"/>
          <w:bCs/>
          <w:lang w:val="pt-BR"/>
        </w:rPr>
        <w:t xml:space="preserve"> tipo </w:t>
      </w:r>
      <w:r w:rsidR="00131308" w:rsidRPr="001062D7">
        <w:rPr>
          <w:rFonts w:asciiTheme="majorHAnsi" w:hAnsiTheme="majorHAnsi"/>
          <w:bCs/>
          <w:lang w:val="pt-BR"/>
        </w:rPr>
        <w:t>alumínio, deverão</w:t>
      </w:r>
      <w:r w:rsidRPr="001062D7">
        <w:rPr>
          <w:rFonts w:asciiTheme="majorHAnsi" w:hAnsiTheme="majorHAnsi"/>
          <w:bCs/>
          <w:lang w:val="pt-BR"/>
        </w:rPr>
        <w:t xml:space="preserve"> </w:t>
      </w:r>
      <w:r w:rsidR="00716F01" w:rsidRPr="001062D7">
        <w:rPr>
          <w:rFonts w:asciiTheme="majorHAnsi" w:hAnsiTheme="majorHAnsi"/>
          <w:bCs/>
          <w:lang w:val="pt-BR"/>
        </w:rPr>
        <w:t xml:space="preserve">ter vedação apropriada e </w:t>
      </w:r>
      <w:r w:rsidRPr="001062D7">
        <w:rPr>
          <w:rFonts w:asciiTheme="majorHAnsi" w:hAnsiTheme="majorHAnsi"/>
          <w:bCs/>
          <w:lang w:val="pt-BR"/>
        </w:rPr>
        <w:t>fechaduras seguras</w:t>
      </w:r>
      <w:r w:rsidR="00716F01" w:rsidRPr="001062D7">
        <w:rPr>
          <w:rFonts w:asciiTheme="majorHAnsi" w:hAnsiTheme="majorHAnsi"/>
          <w:bCs/>
          <w:lang w:val="pt-BR"/>
        </w:rPr>
        <w:t>.</w:t>
      </w:r>
    </w:p>
    <w:p w:rsidR="00B14511" w:rsidRPr="001062D7" w:rsidRDefault="00B14511" w:rsidP="00307CCE">
      <w:pPr>
        <w:pStyle w:val="Corpodetexto"/>
        <w:jc w:val="both"/>
        <w:rPr>
          <w:rFonts w:asciiTheme="majorHAnsi" w:hAnsiTheme="majorHAnsi"/>
          <w:bCs/>
          <w:lang w:val="pt-BR"/>
        </w:rPr>
      </w:pPr>
    </w:p>
    <w:p w:rsidR="00B14511" w:rsidRPr="001062D7" w:rsidRDefault="00CC053A" w:rsidP="00B14511">
      <w:pPr>
        <w:pStyle w:val="Corpodetexto"/>
        <w:jc w:val="both"/>
        <w:rPr>
          <w:rFonts w:asciiTheme="majorHAnsi" w:hAnsiTheme="majorHAnsi"/>
          <w:bCs/>
          <w:lang w:val="pt-BR"/>
        </w:rPr>
      </w:pPr>
      <w:r>
        <w:rPr>
          <w:rFonts w:asciiTheme="majorHAnsi" w:hAnsiTheme="majorHAnsi"/>
          <w:bCs/>
          <w:lang w:val="pt-BR"/>
        </w:rPr>
        <w:t>5</w:t>
      </w:r>
      <w:r w:rsidR="00B14511" w:rsidRPr="001062D7">
        <w:rPr>
          <w:rFonts w:asciiTheme="majorHAnsi" w:hAnsiTheme="majorHAnsi"/>
          <w:bCs/>
          <w:lang w:val="pt-BR"/>
        </w:rPr>
        <w:t>.3. – Remoção e reinstalação da porta existente em vidro temperado.</w:t>
      </w:r>
    </w:p>
    <w:p w:rsidR="00B14511" w:rsidRPr="001062D7" w:rsidRDefault="00B14511" w:rsidP="00B14511">
      <w:pPr>
        <w:pStyle w:val="Corpodetexto"/>
        <w:jc w:val="both"/>
        <w:rPr>
          <w:rFonts w:asciiTheme="majorHAnsi" w:hAnsiTheme="majorHAnsi"/>
          <w:bCs/>
          <w:lang w:val="pt-BR"/>
        </w:rPr>
      </w:pPr>
    </w:p>
    <w:p w:rsidR="00716F01" w:rsidRPr="001062D7" w:rsidRDefault="00B14511" w:rsidP="00B14511">
      <w:pPr>
        <w:pStyle w:val="Corpodetexto"/>
        <w:jc w:val="both"/>
        <w:rPr>
          <w:rFonts w:asciiTheme="majorHAnsi" w:hAnsiTheme="majorHAnsi"/>
          <w:bCs/>
          <w:lang w:val="pt-BR"/>
        </w:rPr>
      </w:pPr>
      <w:r w:rsidRPr="001062D7">
        <w:rPr>
          <w:rFonts w:asciiTheme="majorHAnsi" w:hAnsiTheme="majorHAnsi"/>
          <w:bCs/>
          <w:lang w:val="pt-BR"/>
        </w:rPr>
        <w:tab/>
        <w:t>A porta existente em vidro temperado do tipo correr com 4 folhas, deverá ser removida de modo seguro,</w:t>
      </w:r>
      <w:r w:rsidR="00D30AA8" w:rsidRPr="001062D7">
        <w:rPr>
          <w:rFonts w:asciiTheme="majorHAnsi" w:hAnsiTheme="majorHAnsi"/>
          <w:bCs/>
          <w:lang w:val="pt-BR"/>
        </w:rPr>
        <w:t xml:space="preserve"> </w:t>
      </w:r>
      <w:r w:rsidRPr="001062D7">
        <w:rPr>
          <w:rFonts w:asciiTheme="majorHAnsi" w:hAnsiTheme="majorHAnsi"/>
          <w:bCs/>
          <w:lang w:val="pt-BR"/>
        </w:rPr>
        <w:t>não deverá ser danificada. A referente porta será reaproveitada e deverá ser instalada no local indicado no projeto arquitetônico.</w:t>
      </w:r>
    </w:p>
    <w:p w:rsidR="00573C2D" w:rsidRPr="001062D7" w:rsidRDefault="00573C2D" w:rsidP="006B1E8B">
      <w:pPr>
        <w:pStyle w:val="Corpodetexto"/>
        <w:spacing w:before="6"/>
        <w:jc w:val="both"/>
        <w:rPr>
          <w:rFonts w:asciiTheme="majorHAnsi" w:hAnsiTheme="majorHAnsi"/>
          <w:b/>
          <w:bCs/>
          <w:lang w:val="pt-BR"/>
        </w:rPr>
      </w:pPr>
    </w:p>
    <w:p w:rsidR="00573C2D" w:rsidRPr="001062D7" w:rsidRDefault="00CC053A" w:rsidP="00573C2D">
      <w:pPr>
        <w:widowControl/>
        <w:adjustRightInd w:val="0"/>
        <w:rPr>
          <w:rFonts w:asciiTheme="majorHAnsi" w:eastAsia="SimSun" w:hAnsiTheme="majorHAnsi"/>
          <w:b/>
          <w:bCs/>
          <w:color w:val="000000"/>
          <w:sz w:val="24"/>
          <w:szCs w:val="24"/>
          <w:lang w:val="pt-BR" w:eastAsia="pt-BR" w:bidi="ar-SA"/>
        </w:rPr>
      </w:pPr>
      <w:r>
        <w:rPr>
          <w:rFonts w:asciiTheme="majorHAnsi" w:eastAsia="SimSun" w:hAnsiTheme="majorHAnsi"/>
          <w:b/>
          <w:bCs/>
          <w:color w:val="000000"/>
          <w:sz w:val="24"/>
          <w:szCs w:val="24"/>
          <w:lang w:val="pt-BR" w:eastAsia="pt-BR" w:bidi="ar-SA"/>
        </w:rPr>
        <w:t>6</w:t>
      </w:r>
      <w:r w:rsidR="006C2C65" w:rsidRPr="001062D7">
        <w:rPr>
          <w:rFonts w:asciiTheme="majorHAnsi" w:eastAsia="SimSun" w:hAnsiTheme="majorHAnsi"/>
          <w:b/>
          <w:bCs/>
          <w:color w:val="000000"/>
          <w:sz w:val="24"/>
          <w:szCs w:val="24"/>
          <w:lang w:val="pt-BR" w:eastAsia="pt-BR" w:bidi="ar-SA"/>
        </w:rPr>
        <w:t xml:space="preserve"> - </w:t>
      </w:r>
      <w:r w:rsidR="00573C2D" w:rsidRPr="001062D7">
        <w:rPr>
          <w:rFonts w:asciiTheme="majorHAnsi" w:eastAsia="SimSun" w:hAnsiTheme="majorHAnsi"/>
          <w:b/>
          <w:bCs/>
          <w:color w:val="000000"/>
          <w:sz w:val="24"/>
          <w:szCs w:val="24"/>
          <w:lang w:val="pt-BR" w:eastAsia="pt-BR" w:bidi="ar-SA"/>
        </w:rPr>
        <w:t>PINTURA</w:t>
      </w:r>
    </w:p>
    <w:p w:rsidR="00573C2D" w:rsidRPr="001062D7" w:rsidRDefault="00573C2D" w:rsidP="00573C2D">
      <w:pPr>
        <w:widowControl/>
        <w:adjustRightInd w:val="0"/>
        <w:rPr>
          <w:rFonts w:asciiTheme="majorHAnsi" w:eastAsia="SimSun" w:hAnsiTheme="majorHAnsi"/>
          <w:color w:val="000000"/>
          <w:sz w:val="24"/>
          <w:szCs w:val="24"/>
          <w:lang w:val="pt-BR" w:eastAsia="pt-BR" w:bidi="ar-SA"/>
        </w:rPr>
      </w:pPr>
    </w:p>
    <w:p w:rsidR="00F97B1D" w:rsidRPr="001062D7" w:rsidRDefault="00CC053A" w:rsidP="00307CCE">
      <w:pPr>
        <w:pStyle w:val="Corpodetexto"/>
        <w:jc w:val="both"/>
        <w:rPr>
          <w:rFonts w:asciiTheme="majorHAnsi" w:hAnsiTheme="majorHAnsi"/>
          <w:bCs/>
          <w:lang w:val="pt-BR"/>
        </w:rPr>
      </w:pPr>
      <w:r>
        <w:rPr>
          <w:rFonts w:asciiTheme="majorHAnsi" w:hAnsiTheme="majorHAnsi"/>
          <w:bCs/>
          <w:lang w:val="pt-BR"/>
        </w:rPr>
        <w:t>6</w:t>
      </w:r>
      <w:r w:rsidR="00F97B1D" w:rsidRPr="001062D7">
        <w:rPr>
          <w:rFonts w:asciiTheme="majorHAnsi" w:hAnsiTheme="majorHAnsi"/>
          <w:bCs/>
          <w:lang w:val="pt-BR"/>
        </w:rPr>
        <w:t>.1. – Pintura de Paredes</w:t>
      </w:r>
      <w:r w:rsidR="00311109" w:rsidRPr="001062D7">
        <w:rPr>
          <w:rFonts w:asciiTheme="majorHAnsi" w:hAnsiTheme="majorHAnsi"/>
          <w:bCs/>
          <w:lang w:val="pt-BR"/>
        </w:rPr>
        <w:t xml:space="preserve"> – somente do ambiente a ser reformado.</w:t>
      </w:r>
    </w:p>
    <w:p w:rsidR="00837AAF" w:rsidRPr="001062D7" w:rsidRDefault="002D3090" w:rsidP="00307CCE">
      <w:pPr>
        <w:widowControl/>
        <w:autoSpaceDE/>
        <w:autoSpaceDN/>
        <w:ind w:firstLine="720"/>
        <w:jc w:val="both"/>
        <w:rPr>
          <w:rFonts w:asciiTheme="majorHAnsi" w:hAnsiTheme="majorHAnsi" w:cs="Arial"/>
          <w:sz w:val="24"/>
          <w:szCs w:val="24"/>
          <w:lang w:val="pt-BR" w:eastAsia="pt-BR" w:bidi="ar-SA"/>
        </w:rPr>
      </w:pPr>
      <w:r w:rsidRPr="001062D7">
        <w:rPr>
          <w:rFonts w:asciiTheme="majorHAnsi" w:eastAsia="SimSun" w:hAnsiTheme="majorHAnsi"/>
          <w:color w:val="000000"/>
          <w:sz w:val="24"/>
          <w:szCs w:val="24"/>
          <w:lang w:val="pt-BR" w:eastAsia="pt-BR" w:bidi="ar-SA"/>
        </w:rPr>
        <w:t xml:space="preserve">As paredes </w:t>
      </w:r>
      <w:r w:rsidR="00573C2D" w:rsidRPr="001062D7">
        <w:rPr>
          <w:rFonts w:asciiTheme="majorHAnsi" w:eastAsia="SimSun" w:hAnsiTheme="majorHAnsi"/>
          <w:color w:val="000000"/>
          <w:sz w:val="24"/>
          <w:szCs w:val="24"/>
          <w:lang w:val="pt-BR" w:eastAsia="pt-BR" w:bidi="ar-SA"/>
        </w:rPr>
        <w:t xml:space="preserve">receberão pintura </w:t>
      </w:r>
      <w:r w:rsidRPr="001062D7">
        <w:rPr>
          <w:rFonts w:asciiTheme="majorHAnsi" w:eastAsia="SimSun" w:hAnsiTheme="majorHAnsi"/>
          <w:color w:val="000000"/>
          <w:sz w:val="24"/>
          <w:szCs w:val="24"/>
          <w:lang w:val="pt-BR" w:eastAsia="pt-BR" w:bidi="ar-SA"/>
        </w:rPr>
        <w:t>total</w:t>
      </w:r>
      <w:r w:rsidR="008918F0" w:rsidRPr="001062D7">
        <w:rPr>
          <w:rFonts w:asciiTheme="majorHAnsi" w:eastAsia="SimSun" w:hAnsiTheme="majorHAnsi"/>
          <w:color w:val="000000"/>
          <w:sz w:val="24"/>
          <w:szCs w:val="24"/>
          <w:lang w:val="pt-BR" w:eastAsia="pt-BR" w:bidi="ar-SA"/>
        </w:rPr>
        <w:t>,</w:t>
      </w:r>
      <w:r w:rsidR="00ED769A" w:rsidRPr="001062D7">
        <w:rPr>
          <w:rFonts w:asciiTheme="majorHAnsi" w:eastAsia="SimSun" w:hAnsiTheme="majorHAnsi"/>
          <w:color w:val="000000"/>
          <w:sz w:val="24"/>
          <w:szCs w:val="24"/>
          <w:lang w:val="pt-BR" w:eastAsia="pt-BR" w:bidi="ar-SA"/>
        </w:rPr>
        <w:t xml:space="preserve"> interna e externa</w:t>
      </w:r>
      <w:r w:rsidR="00311109" w:rsidRPr="001062D7">
        <w:rPr>
          <w:rFonts w:asciiTheme="majorHAnsi" w:eastAsia="SimSun" w:hAnsiTheme="majorHAnsi"/>
          <w:color w:val="000000"/>
          <w:sz w:val="24"/>
          <w:szCs w:val="24"/>
          <w:lang w:val="pt-BR" w:eastAsia="pt-BR" w:bidi="ar-SA"/>
        </w:rPr>
        <w:t xml:space="preserve"> 9somente do ambiente a ser reformado)</w:t>
      </w:r>
      <w:r w:rsidR="00ED769A" w:rsidRPr="001062D7">
        <w:rPr>
          <w:rFonts w:asciiTheme="majorHAnsi" w:eastAsia="SimSun" w:hAnsiTheme="majorHAnsi"/>
          <w:color w:val="000000"/>
          <w:sz w:val="24"/>
          <w:szCs w:val="24"/>
          <w:lang w:val="pt-BR" w:eastAsia="pt-BR" w:bidi="ar-SA"/>
        </w:rPr>
        <w:t>,</w:t>
      </w:r>
      <w:r w:rsidR="003571DF" w:rsidRPr="001062D7">
        <w:rPr>
          <w:rFonts w:asciiTheme="majorHAnsi" w:eastAsia="SimSun" w:hAnsiTheme="majorHAnsi"/>
          <w:color w:val="000000"/>
          <w:sz w:val="24"/>
          <w:szCs w:val="24"/>
          <w:lang w:val="pt-BR" w:eastAsia="pt-BR" w:bidi="ar-SA"/>
        </w:rPr>
        <w:t xml:space="preserve"> </w:t>
      </w:r>
      <w:r w:rsidR="00ED769A" w:rsidRPr="001062D7">
        <w:rPr>
          <w:rFonts w:asciiTheme="majorHAnsi" w:eastAsia="SimSun" w:hAnsiTheme="majorHAnsi"/>
          <w:color w:val="000000"/>
          <w:sz w:val="24"/>
          <w:szCs w:val="24"/>
          <w:lang w:val="pt-BR" w:eastAsia="pt-BR" w:bidi="ar-SA"/>
        </w:rPr>
        <w:t>03</w:t>
      </w:r>
      <w:r w:rsidR="00573C2D" w:rsidRPr="001062D7">
        <w:rPr>
          <w:rFonts w:asciiTheme="majorHAnsi" w:eastAsia="SimSun" w:hAnsiTheme="majorHAnsi"/>
          <w:color w:val="000000"/>
          <w:sz w:val="24"/>
          <w:szCs w:val="24"/>
          <w:lang w:val="pt-BR" w:eastAsia="pt-BR" w:bidi="ar-SA"/>
        </w:rPr>
        <w:t xml:space="preserve"> (</w:t>
      </w:r>
      <w:r w:rsidR="00ED769A" w:rsidRPr="001062D7">
        <w:rPr>
          <w:rFonts w:asciiTheme="majorHAnsi" w:eastAsia="SimSun" w:hAnsiTheme="majorHAnsi"/>
          <w:color w:val="000000"/>
          <w:sz w:val="24"/>
          <w:szCs w:val="24"/>
          <w:lang w:val="pt-BR" w:eastAsia="pt-BR" w:bidi="ar-SA"/>
        </w:rPr>
        <w:t>três</w:t>
      </w:r>
      <w:r w:rsidR="00573C2D" w:rsidRPr="001062D7">
        <w:rPr>
          <w:rFonts w:asciiTheme="majorHAnsi" w:eastAsia="SimSun" w:hAnsiTheme="majorHAnsi"/>
          <w:color w:val="000000"/>
          <w:sz w:val="24"/>
          <w:szCs w:val="24"/>
          <w:lang w:val="pt-BR" w:eastAsia="pt-BR" w:bidi="ar-SA"/>
        </w:rPr>
        <w:t>) demãos</w:t>
      </w:r>
      <w:r w:rsidR="0096063A" w:rsidRPr="001062D7">
        <w:rPr>
          <w:rFonts w:asciiTheme="majorHAnsi" w:eastAsia="SimSun" w:hAnsiTheme="majorHAnsi"/>
          <w:color w:val="000000"/>
          <w:sz w:val="24"/>
          <w:szCs w:val="24"/>
          <w:lang w:val="pt-BR" w:eastAsia="pt-BR" w:bidi="ar-SA"/>
        </w:rPr>
        <w:t xml:space="preserve">, tinta </w:t>
      </w:r>
      <w:r w:rsidR="00837AAF" w:rsidRPr="001062D7">
        <w:rPr>
          <w:rFonts w:asciiTheme="majorHAnsi" w:eastAsia="SimSun" w:hAnsiTheme="majorHAnsi"/>
          <w:color w:val="000000"/>
          <w:sz w:val="24"/>
          <w:szCs w:val="24"/>
          <w:lang w:val="pt-BR" w:eastAsia="pt-BR" w:bidi="ar-SA"/>
        </w:rPr>
        <w:t xml:space="preserve">impermeabilizante flexível </w:t>
      </w:r>
      <w:r w:rsidR="008918F0" w:rsidRPr="001062D7">
        <w:rPr>
          <w:rFonts w:asciiTheme="majorHAnsi" w:eastAsia="SimSun" w:hAnsiTheme="majorHAnsi"/>
          <w:color w:val="000000"/>
          <w:sz w:val="24"/>
          <w:szCs w:val="24"/>
          <w:lang w:val="pt-BR" w:eastAsia="pt-BR" w:bidi="ar-SA"/>
        </w:rPr>
        <w:t>base branca</w:t>
      </w:r>
      <w:r w:rsidR="00837AAF" w:rsidRPr="001062D7">
        <w:rPr>
          <w:rFonts w:asciiTheme="majorHAnsi" w:eastAsia="SimSun" w:hAnsiTheme="majorHAnsi"/>
          <w:color w:val="000000"/>
          <w:sz w:val="24"/>
          <w:szCs w:val="24"/>
          <w:lang w:val="pt-BR" w:eastAsia="pt-BR" w:bidi="ar-SA"/>
        </w:rPr>
        <w:t xml:space="preserve"> </w:t>
      </w:r>
      <w:r w:rsidR="00ED769A" w:rsidRPr="001062D7">
        <w:rPr>
          <w:rFonts w:asciiTheme="majorHAnsi" w:eastAsia="SimSun" w:hAnsiTheme="majorHAnsi"/>
          <w:color w:val="000000"/>
          <w:sz w:val="24"/>
          <w:szCs w:val="24"/>
          <w:lang w:val="pt-BR" w:eastAsia="pt-BR" w:bidi="ar-SA"/>
        </w:rPr>
        <w:t xml:space="preserve">com adição de pigmentação. </w:t>
      </w:r>
    </w:p>
    <w:p w:rsidR="0096063A" w:rsidRPr="001062D7" w:rsidRDefault="0096063A" w:rsidP="00307CCE">
      <w:pPr>
        <w:pStyle w:val="Corpodetexto"/>
        <w:spacing w:before="6"/>
        <w:ind w:firstLine="720"/>
        <w:jc w:val="both"/>
        <w:rPr>
          <w:rFonts w:asciiTheme="majorHAnsi" w:eastAsia="SimSun" w:hAnsiTheme="majorHAnsi"/>
          <w:color w:val="000000"/>
          <w:lang w:val="pt-BR" w:eastAsia="pt-BR" w:bidi="ar-SA"/>
        </w:rPr>
      </w:pPr>
      <w:r w:rsidRPr="001062D7">
        <w:rPr>
          <w:rFonts w:asciiTheme="majorHAnsi" w:hAnsiTheme="majorHAnsi"/>
          <w:lang w:val="pt-BR"/>
        </w:rPr>
        <w:t xml:space="preserve">As imperfeições profundas devem ser corrigidas com o mesmo tipo de argamassa ou gesso utilizado na execução do revestimento. Imperfeições menores podem ser corrigidas com massa </w:t>
      </w:r>
      <w:r w:rsidR="00624F4A" w:rsidRPr="001062D7">
        <w:rPr>
          <w:rFonts w:asciiTheme="majorHAnsi" w:hAnsiTheme="majorHAnsi"/>
          <w:lang w:val="pt-BR"/>
        </w:rPr>
        <w:t>acrílica</w:t>
      </w:r>
      <w:r w:rsidRPr="001062D7">
        <w:rPr>
          <w:rFonts w:asciiTheme="majorHAnsi" w:hAnsiTheme="majorHAnsi"/>
          <w:lang w:val="pt-BR"/>
        </w:rPr>
        <w:t xml:space="preserve">, aguardando um período de cura </w:t>
      </w:r>
      <w:r w:rsidR="00F97B1D" w:rsidRPr="001062D7">
        <w:rPr>
          <w:rFonts w:asciiTheme="majorHAnsi" w:hAnsiTheme="majorHAnsi"/>
          <w:lang w:val="pt-BR"/>
        </w:rPr>
        <w:t>conforme instruções no rótulo do produto</w:t>
      </w:r>
      <w:r w:rsidRPr="001062D7">
        <w:rPr>
          <w:rFonts w:asciiTheme="majorHAnsi" w:hAnsiTheme="majorHAnsi"/>
          <w:lang w:val="pt-BR"/>
        </w:rPr>
        <w:t>.</w:t>
      </w:r>
    </w:p>
    <w:p w:rsidR="00573C2D" w:rsidRPr="001062D7" w:rsidRDefault="0096063A" w:rsidP="00307CCE">
      <w:pPr>
        <w:pStyle w:val="Corpodetexto"/>
        <w:spacing w:before="6"/>
        <w:ind w:firstLine="720"/>
        <w:jc w:val="both"/>
        <w:rPr>
          <w:rFonts w:asciiTheme="majorHAnsi" w:hAnsiTheme="majorHAnsi"/>
          <w:lang w:val="pt-BR"/>
        </w:rPr>
      </w:pPr>
      <w:r w:rsidRPr="001062D7">
        <w:rPr>
          <w:rFonts w:asciiTheme="majorHAnsi" w:hAnsiTheme="majorHAnsi"/>
          <w:lang w:val="pt-BR"/>
        </w:rPr>
        <w:t>A base deve ser lixada com lixa com grana 150 e 180, fazendo com que a base fique perfeitamente lisa</w:t>
      </w:r>
      <w:r w:rsidR="00F97B1D" w:rsidRPr="001062D7">
        <w:rPr>
          <w:rFonts w:asciiTheme="majorHAnsi" w:hAnsiTheme="majorHAnsi"/>
          <w:lang w:val="pt-BR"/>
        </w:rPr>
        <w:t>.</w:t>
      </w:r>
    </w:p>
    <w:p w:rsidR="00F97B1D" w:rsidRPr="001062D7" w:rsidRDefault="00F97B1D" w:rsidP="00307CCE">
      <w:pPr>
        <w:pStyle w:val="Corpodetexto"/>
        <w:spacing w:before="6"/>
        <w:ind w:firstLine="720"/>
        <w:jc w:val="both"/>
        <w:rPr>
          <w:rFonts w:asciiTheme="majorHAnsi" w:hAnsiTheme="majorHAnsi"/>
          <w:lang w:val="pt-BR"/>
        </w:rPr>
      </w:pPr>
    </w:p>
    <w:p w:rsidR="00311109" w:rsidRPr="001062D7" w:rsidRDefault="00CC053A" w:rsidP="00307CCE">
      <w:pPr>
        <w:pStyle w:val="Corpodetexto"/>
        <w:jc w:val="both"/>
        <w:rPr>
          <w:rFonts w:asciiTheme="majorHAnsi" w:hAnsiTheme="majorHAnsi"/>
          <w:bCs/>
          <w:lang w:val="pt-BR"/>
        </w:rPr>
      </w:pPr>
      <w:r>
        <w:rPr>
          <w:rFonts w:asciiTheme="majorHAnsi" w:hAnsiTheme="majorHAnsi"/>
          <w:bCs/>
          <w:lang w:val="pt-BR"/>
        </w:rPr>
        <w:t>6</w:t>
      </w:r>
      <w:r w:rsidR="00A56A90" w:rsidRPr="001062D7">
        <w:rPr>
          <w:rFonts w:asciiTheme="majorHAnsi" w:hAnsiTheme="majorHAnsi"/>
          <w:bCs/>
          <w:lang w:val="pt-BR"/>
        </w:rPr>
        <w:t>.2</w:t>
      </w:r>
      <w:r w:rsidR="00F97B1D" w:rsidRPr="001062D7">
        <w:rPr>
          <w:rFonts w:asciiTheme="majorHAnsi" w:hAnsiTheme="majorHAnsi"/>
          <w:bCs/>
          <w:lang w:val="pt-BR"/>
        </w:rPr>
        <w:t xml:space="preserve">. – </w:t>
      </w:r>
      <w:r w:rsidR="00A56A90" w:rsidRPr="001062D7">
        <w:rPr>
          <w:rFonts w:asciiTheme="majorHAnsi" w:hAnsiTheme="majorHAnsi"/>
          <w:bCs/>
          <w:lang w:val="pt-BR"/>
        </w:rPr>
        <w:t>Pintura Portas de Madeira</w:t>
      </w:r>
    </w:p>
    <w:p w:rsidR="00F97B1D" w:rsidRPr="001062D7" w:rsidRDefault="00311109" w:rsidP="00307CCE">
      <w:pPr>
        <w:pStyle w:val="Corpodetexto"/>
        <w:jc w:val="both"/>
        <w:rPr>
          <w:rFonts w:asciiTheme="majorHAnsi" w:hAnsiTheme="majorHAnsi"/>
          <w:lang w:val="pt-BR"/>
        </w:rPr>
      </w:pPr>
      <w:r w:rsidRPr="001062D7">
        <w:rPr>
          <w:rFonts w:asciiTheme="majorHAnsi" w:hAnsiTheme="majorHAnsi"/>
          <w:bCs/>
          <w:lang w:val="pt-BR"/>
        </w:rPr>
        <w:tab/>
        <w:t>A porta</w:t>
      </w:r>
      <w:r w:rsidR="00F97B1D" w:rsidRPr="001062D7">
        <w:rPr>
          <w:rFonts w:asciiTheme="majorHAnsi" w:hAnsiTheme="majorHAnsi"/>
          <w:bCs/>
          <w:lang w:val="pt-BR"/>
        </w:rPr>
        <w:t xml:space="preserve"> de madeira </w:t>
      </w:r>
      <w:r w:rsidRPr="001062D7">
        <w:rPr>
          <w:rFonts w:asciiTheme="majorHAnsi" w:hAnsiTheme="majorHAnsi"/>
          <w:bCs/>
          <w:lang w:val="pt-BR"/>
        </w:rPr>
        <w:t>deverá</w:t>
      </w:r>
      <w:r w:rsidR="00F97B1D" w:rsidRPr="001062D7">
        <w:rPr>
          <w:rFonts w:asciiTheme="majorHAnsi" w:hAnsiTheme="majorHAnsi"/>
          <w:bCs/>
          <w:lang w:val="pt-BR"/>
        </w:rPr>
        <w:t xml:space="preserve"> ser lixada e limpa</w:t>
      </w:r>
      <w:r w:rsidRPr="001062D7">
        <w:rPr>
          <w:rFonts w:asciiTheme="majorHAnsi" w:hAnsiTheme="majorHAnsi"/>
          <w:bCs/>
          <w:lang w:val="pt-BR"/>
        </w:rPr>
        <w:t>, e posteriormente deverá</w:t>
      </w:r>
      <w:r w:rsidR="00F97B1D" w:rsidRPr="001062D7">
        <w:rPr>
          <w:rFonts w:asciiTheme="majorHAnsi" w:hAnsiTheme="majorHAnsi"/>
          <w:bCs/>
          <w:lang w:val="pt-BR"/>
        </w:rPr>
        <w:t xml:space="preserve"> receber </w:t>
      </w:r>
      <w:r w:rsidR="003571DF" w:rsidRPr="001062D7">
        <w:rPr>
          <w:rFonts w:asciiTheme="majorHAnsi" w:hAnsiTheme="majorHAnsi"/>
          <w:bCs/>
          <w:lang w:val="pt-BR"/>
        </w:rPr>
        <w:t xml:space="preserve">no </w:t>
      </w:r>
      <w:r w:rsidR="00131308" w:rsidRPr="001062D7">
        <w:rPr>
          <w:rFonts w:asciiTheme="majorHAnsi" w:hAnsiTheme="majorHAnsi"/>
          <w:bCs/>
          <w:lang w:val="pt-BR"/>
        </w:rPr>
        <w:t>mínimo 2 demãos</w:t>
      </w:r>
      <w:r w:rsidR="00F97B1D" w:rsidRPr="001062D7">
        <w:rPr>
          <w:rFonts w:asciiTheme="majorHAnsi" w:hAnsiTheme="majorHAnsi"/>
          <w:bCs/>
          <w:lang w:val="pt-BR"/>
        </w:rPr>
        <w:t xml:space="preserve"> de verniz </w:t>
      </w:r>
      <w:r w:rsidR="00F97B1D" w:rsidRPr="001062D7">
        <w:rPr>
          <w:rFonts w:asciiTheme="majorHAnsi" w:hAnsiTheme="majorHAnsi"/>
          <w:lang w:val="pt-BR"/>
        </w:rPr>
        <w:t>aguardando um período de cura conforme instruções no rótulo do produto.</w:t>
      </w:r>
    </w:p>
    <w:p w:rsidR="00A56A90" w:rsidRPr="001062D7" w:rsidRDefault="00A56A90" w:rsidP="00307CCE">
      <w:pPr>
        <w:pStyle w:val="Corpodetexto"/>
        <w:jc w:val="both"/>
        <w:rPr>
          <w:rFonts w:asciiTheme="majorHAnsi" w:hAnsiTheme="majorHAnsi"/>
          <w:lang w:val="pt-BR"/>
        </w:rPr>
      </w:pPr>
    </w:p>
    <w:p w:rsidR="001164D4" w:rsidRPr="001062D7" w:rsidRDefault="001164D4" w:rsidP="00F97B1D">
      <w:pPr>
        <w:pStyle w:val="Corpodetexto"/>
        <w:spacing w:before="6"/>
        <w:ind w:firstLine="720"/>
        <w:jc w:val="both"/>
        <w:rPr>
          <w:rFonts w:asciiTheme="majorHAnsi" w:hAnsiTheme="majorHAnsi"/>
          <w:b/>
          <w:bCs/>
          <w:lang w:val="pt-BR"/>
        </w:rPr>
      </w:pPr>
    </w:p>
    <w:p w:rsidR="001164D4" w:rsidRPr="001062D7" w:rsidRDefault="00CC053A" w:rsidP="001164D4">
      <w:pPr>
        <w:pStyle w:val="NormalWeb"/>
        <w:shd w:val="clear" w:color="auto" w:fill="FFFFFF"/>
        <w:spacing w:after="100" w:afterAutospacing="1"/>
        <w:rPr>
          <w:rFonts w:asciiTheme="majorHAnsi" w:hAnsiTheme="majorHAnsi"/>
          <w:b/>
        </w:rPr>
      </w:pPr>
      <w:r>
        <w:rPr>
          <w:rFonts w:asciiTheme="majorHAnsi" w:hAnsiTheme="majorHAnsi"/>
          <w:b/>
        </w:rPr>
        <w:t>7</w:t>
      </w:r>
      <w:r w:rsidR="00C846B0" w:rsidRPr="001062D7">
        <w:rPr>
          <w:rFonts w:asciiTheme="majorHAnsi" w:hAnsiTheme="majorHAnsi"/>
          <w:b/>
        </w:rPr>
        <w:t xml:space="preserve">- </w:t>
      </w:r>
      <w:r w:rsidR="001164D4" w:rsidRPr="001062D7">
        <w:rPr>
          <w:rFonts w:asciiTheme="majorHAnsi" w:hAnsiTheme="majorHAnsi"/>
          <w:b/>
        </w:rPr>
        <w:t xml:space="preserve"> </w:t>
      </w:r>
      <w:r w:rsidR="00C87DDE" w:rsidRPr="001062D7">
        <w:rPr>
          <w:rFonts w:asciiTheme="majorHAnsi" w:hAnsiTheme="majorHAnsi"/>
          <w:b/>
        </w:rPr>
        <w:t>DRENAGEM PLUVIAL, CALHAS E RUFOS</w:t>
      </w:r>
    </w:p>
    <w:p w:rsidR="001164D4" w:rsidRPr="001062D7" w:rsidRDefault="001164D4" w:rsidP="001164D4">
      <w:pPr>
        <w:pStyle w:val="NormalWeb"/>
        <w:shd w:val="clear" w:color="auto" w:fill="FFFFFF"/>
        <w:jc w:val="both"/>
        <w:rPr>
          <w:rFonts w:asciiTheme="majorHAnsi" w:hAnsiTheme="majorHAnsi"/>
          <w:bCs/>
          <w:color w:val="auto"/>
          <w:lang w:eastAsia="pt-PT" w:bidi="pt-PT"/>
        </w:rPr>
      </w:pPr>
      <w:r w:rsidRPr="001062D7">
        <w:rPr>
          <w:rFonts w:asciiTheme="majorHAnsi" w:hAnsiTheme="majorHAnsi"/>
          <w:b/>
        </w:rPr>
        <w:lastRenderedPageBreak/>
        <w:t xml:space="preserve"> </w:t>
      </w:r>
      <w:r w:rsidRPr="001062D7">
        <w:rPr>
          <w:rFonts w:asciiTheme="majorHAnsi" w:hAnsiTheme="majorHAnsi"/>
          <w:bCs/>
          <w:color w:val="auto"/>
          <w:lang w:eastAsia="pt-PT" w:bidi="pt-PT"/>
        </w:rPr>
        <w:t xml:space="preserve">A calha será </w:t>
      </w:r>
      <w:r w:rsidR="008B1326" w:rsidRPr="001062D7">
        <w:rPr>
          <w:rFonts w:asciiTheme="majorHAnsi" w:hAnsiTheme="majorHAnsi"/>
          <w:bCs/>
          <w:color w:val="auto"/>
          <w:lang w:eastAsia="pt-PT" w:bidi="pt-PT"/>
        </w:rPr>
        <w:t>do modelo</w:t>
      </w:r>
      <w:r w:rsidRPr="001062D7">
        <w:rPr>
          <w:rFonts w:asciiTheme="majorHAnsi" w:hAnsiTheme="majorHAnsi"/>
          <w:bCs/>
          <w:color w:val="auto"/>
          <w:lang w:eastAsia="pt-PT" w:bidi="pt-PT"/>
        </w:rPr>
        <w:t xml:space="preserve"> PERFIL VIGA CALHA de 4” (100 mm), segue o modelo na figura </w:t>
      </w:r>
      <w:r w:rsidR="008B1326" w:rsidRPr="001062D7">
        <w:rPr>
          <w:rFonts w:asciiTheme="majorHAnsi" w:hAnsiTheme="majorHAnsi"/>
          <w:bCs/>
          <w:color w:val="auto"/>
          <w:lang w:eastAsia="pt-PT" w:bidi="pt-PT"/>
        </w:rPr>
        <w:t>01,</w:t>
      </w:r>
      <w:r w:rsidRPr="001062D7">
        <w:rPr>
          <w:rFonts w:asciiTheme="majorHAnsi" w:hAnsiTheme="majorHAnsi"/>
          <w:bCs/>
          <w:color w:val="auto"/>
          <w:lang w:eastAsia="pt-PT" w:bidi="pt-PT"/>
        </w:rPr>
        <w:t xml:space="preserve"> posicionados na extremidade mais baixa da cobertura, fixadas junto a parede da fachada do local, conforme o projeto arquitetônico. </w:t>
      </w:r>
    </w:p>
    <w:p w:rsidR="001164D4" w:rsidRPr="001062D7" w:rsidRDefault="001164D4" w:rsidP="001164D4">
      <w:pPr>
        <w:pStyle w:val="PargrafodaLista1"/>
        <w:rPr>
          <w:rFonts w:asciiTheme="majorHAnsi" w:hAnsiTheme="majorHAnsi"/>
          <w:bCs/>
          <w:color w:val="auto"/>
          <w:lang w:eastAsia="pt-PT" w:bidi="pt-PT"/>
        </w:rPr>
      </w:pPr>
      <w:r w:rsidRPr="001062D7">
        <w:rPr>
          <w:rFonts w:asciiTheme="majorHAnsi" w:hAnsiTheme="majorHAnsi"/>
          <w:bCs/>
          <w:color w:val="auto"/>
          <w:lang w:eastAsia="pt-PT" w:bidi="pt-PT"/>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6"/>
        <w:gridCol w:w="2670"/>
      </w:tblGrid>
      <w:tr w:rsidR="001164D4" w:rsidRPr="001062D7" w:rsidTr="001164D4">
        <w:trPr>
          <w:gridAfter w:val="1"/>
          <w:tblCellSpacing w:w="0" w:type="dxa"/>
          <w:jc w:val="center"/>
        </w:trPr>
        <w:tc>
          <w:tcPr>
            <w:tcW w:w="0" w:type="auto"/>
            <w:vAlign w:val="center"/>
            <w:hideMark/>
          </w:tcPr>
          <w:p w:rsidR="001164D4" w:rsidRPr="001062D7" w:rsidRDefault="001164D4">
            <w:pPr>
              <w:pStyle w:val="PargrafodaLista1"/>
              <w:rPr>
                <w:rFonts w:asciiTheme="majorHAnsi" w:hAnsiTheme="majorHAnsi"/>
              </w:rPr>
            </w:pPr>
          </w:p>
        </w:tc>
      </w:tr>
      <w:tr w:rsidR="001164D4" w:rsidRPr="001062D7" w:rsidTr="001164D4">
        <w:trPr>
          <w:tblCellSpacing w:w="0" w:type="dxa"/>
          <w:jc w:val="center"/>
        </w:trPr>
        <w:tc>
          <w:tcPr>
            <w:tcW w:w="0" w:type="auto"/>
            <w:vAlign w:val="center"/>
            <w:hideMark/>
          </w:tcPr>
          <w:p w:rsidR="001164D4" w:rsidRPr="001062D7" w:rsidRDefault="001164D4">
            <w:pPr>
              <w:rPr>
                <w:rFonts w:asciiTheme="majorHAnsi" w:hAnsiTheme="majorHAnsi"/>
                <w:sz w:val="24"/>
                <w:szCs w:val="24"/>
                <w:lang w:val="pt-BR"/>
              </w:rPr>
            </w:pPr>
          </w:p>
        </w:tc>
        <w:tc>
          <w:tcPr>
            <w:tcW w:w="0" w:type="auto"/>
            <w:vAlign w:val="center"/>
            <w:hideMark/>
          </w:tcPr>
          <w:p w:rsidR="001164D4" w:rsidRPr="001062D7" w:rsidRDefault="001164D4">
            <w:pPr>
              <w:rPr>
                <w:rFonts w:asciiTheme="majorHAnsi" w:hAnsiTheme="majorHAnsi"/>
                <w:sz w:val="24"/>
                <w:szCs w:val="24"/>
                <w:lang w:val="pt-BR"/>
              </w:rPr>
            </w:pPr>
            <w:r w:rsidRPr="001062D7">
              <w:rPr>
                <w:rFonts w:asciiTheme="majorHAnsi" w:hAnsiTheme="majorHAnsi"/>
                <w:noProof/>
                <w:sz w:val="24"/>
                <w:szCs w:val="24"/>
                <w:lang w:val="pt-BR" w:eastAsia="pt-BR" w:bidi="ar-SA"/>
              </w:rPr>
              <w:drawing>
                <wp:inline distT="0" distB="0" distL="0" distR="0" wp14:anchorId="54130659" wp14:editId="78E76BCE">
                  <wp:extent cx="1685925" cy="1485900"/>
                  <wp:effectExtent l="0" t="0" r="9525" b="0"/>
                  <wp:docPr id="2" name="Imagem 2" descr="C:\Users\Usuario\AppData\Local\Temp\ksohtml\wpsD9E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Temp\ksohtml\wpsD9E6.t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485900"/>
                          </a:xfrm>
                          <a:prstGeom prst="rect">
                            <a:avLst/>
                          </a:prstGeom>
                          <a:noFill/>
                          <a:ln>
                            <a:noFill/>
                          </a:ln>
                        </pic:spPr>
                      </pic:pic>
                    </a:graphicData>
                  </a:graphic>
                </wp:inline>
              </w:drawing>
            </w:r>
          </w:p>
        </w:tc>
      </w:tr>
    </w:tbl>
    <w:p w:rsidR="001164D4" w:rsidRPr="001062D7" w:rsidRDefault="001164D4" w:rsidP="001164D4">
      <w:pPr>
        <w:pStyle w:val="PargrafodaLista1"/>
        <w:jc w:val="center"/>
        <w:rPr>
          <w:rFonts w:asciiTheme="majorHAnsi" w:hAnsiTheme="majorHAnsi"/>
        </w:rPr>
      </w:pPr>
      <w:r w:rsidRPr="001062D7">
        <w:rPr>
          <w:rFonts w:asciiTheme="majorHAnsi" w:hAnsiTheme="majorHAnsi"/>
        </w:rPr>
        <w:t>Figura 01</w:t>
      </w:r>
    </w:p>
    <w:p w:rsidR="001164D4" w:rsidRPr="001062D7" w:rsidRDefault="001164D4" w:rsidP="001164D4">
      <w:pPr>
        <w:pStyle w:val="PargrafodaLista1"/>
        <w:jc w:val="left"/>
        <w:rPr>
          <w:rFonts w:asciiTheme="majorHAnsi" w:hAnsiTheme="majorHAnsi"/>
        </w:rPr>
      </w:pPr>
      <w:r w:rsidRPr="001062D7">
        <w:rPr>
          <w:rFonts w:asciiTheme="majorHAnsi" w:hAnsiTheme="majorHAnsi"/>
        </w:rPr>
        <w:t xml:space="preserve"> </w:t>
      </w:r>
    </w:p>
    <w:p w:rsidR="009B7BDD" w:rsidRPr="001062D7" w:rsidRDefault="001164D4" w:rsidP="00C87DDE">
      <w:pPr>
        <w:pStyle w:val="PargrafodaLista1"/>
        <w:ind w:firstLine="720"/>
        <w:rPr>
          <w:rFonts w:asciiTheme="majorHAnsi" w:hAnsiTheme="majorHAnsi"/>
        </w:rPr>
      </w:pPr>
      <w:r w:rsidRPr="001062D7">
        <w:rPr>
          <w:rFonts w:asciiTheme="majorHAnsi" w:hAnsiTheme="majorHAnsi"/>
        </w:rPr>
        <w:t xml:space="preserve">Deverá prever a condução adequada das águas pluviais coletadas, não deverão ser descartadas sobre pisos e calçadas, deverão ser conduzidas por meio </w:t>
      </w:r>
      <w:r w:rsidR="00311109" w:rsidRPr="001062D7">
        <w:rPr>
          <w:rFonts w:asciiTheme="majorHAnsi" w:hAnsiTheme="majorHAnsi"/>
        </w:rPr>
        <w:t>de canaletas.</w:t>
      </w:r>
    </w:p>
    <w:p w:rsidR="00C87DDE" w:rsidRPr="001062D7" w:rsidRDefault="00C87DDE" w:rsidP="00C87DDE">
      <w:pPr>
        <w:pStyle w:val="PargrafodaLista1"/>
        <w:ind w:firstLine="720"/>
        <w:rPr>
          <w:rFonts w:asciiTheme="majorHAnsi" w:hAnsiTheme="majorHAnsi"/>
        </w:rPr>
      </w:pPr>
      <w:r w:rsidRPr="001062D7">
        <w:rPr>
          <w:rFonts w:asciiTheme="majorHAnsi" w:hAnsiTheme="majorHAnsi"/>
        </w:rPr>
        <w:t>Rufo serão de chapa de aço galvanizado tendo espessura uniforme, galvanização perfeita, isenta de nódulos e pontos de ferrugem, sem apresentar fissuras nas bordas.</w:t>
      </w:r>
    </w:p>
    <w:p w:rsidR="00C87DDE" w:rsidRPr="001062D7" w:rsidRDefault="00C87DDE" w:rsidP="00C87DDE">
      <w:pPr>
        <w:pStyle w:val="PargrafodaLista1"/>
        <w:ind w:firstLine="720"/>
        <w:rPr>
          <w:rFonts w:asciiTheme="majorHAnsi" w:hAnsiTheme="majorHAnsi"/>
        </w:rPr>
      </w:pPr>
      <w:r w:rsidRPr="001062D7">
        <w:rPr>
          <w:rFonts w:asciiTheme="majorHAnsi" w:hAnsiTheme="majorHAnsi"/>
        </w:rPr>
        <w:t>Os pregos deverão ser de aço inox, rebites de alumínio, parafusos galvanizados e buchas plásticas. A solda será de liga de chumbo e estanho, na proporção de 50:50 com vedação complementar de silicone. As calhas devem observar caimento mínimo de 0,5%.</w:t>
      </w:r>
    </w:p>
    <w:p w:rsidR="00C87DDE" w:rsidRPr="001062D7" w:rsidRDefault="00C87DDE" w:rsidP="00C87DDE">
      <w:pPr>
        <w:pStyle w:val="PargrafodaLista1"/>
        <w:ind w:firstLine="720"/>
        <w:rPr>
          <w:rFonts w:asciiTheme="majorHAnsi" w:hAnsiTheme="majorHAnsi"/>
        </w:rPr>
      </w:pPr>
      <w:r w:rsidRPr="001062D7">
        <w:rPr>
          <w:rFonts w:asciiTheme="majorHAnsi" w:hAnsiTheme="majorHAnsi"/>
        </w:rPr>
        <w:t>A tubulação ou condutores verticais deverão ser dimensionados com base nos cálculos das áreas do telhado que contribuem para cada um deles. As águas pluviais coletadas das calhas devem ser despejadas em locais apropriados</w:t>
      </w:r>
      <w:r w:rsidR="00311109" w:rsidRPr="001062D7">
        <w:rPr>
          <w:rFonts w:asciiTheme="majorHAnsi" w:hAnsiTheme="majorHAnsi"/>
        </w:rPr>
        <w:t>. Conforme Projeto arquitetônico.</w:t>
      </w:r>
    </w:p>
    <w:p w:rsidR="004A06E4" w:rsidRPr="001062D7" w:rsidRDefault="004A06E4" w:rsidP="0024418F">
      <w:pPr>
        <w:pStyle w:val="Corpodetexto"/>
        <w:spacing w:before="6"/>
        <w:jc w:val="center"/>
        <w:rPr>
          <w:rFonts w:asciiTheme="majorHAnsi" w:hAnsiTheme="majorHAnsi"/>
          <w:b/>
          <w:bCs/>
          <w:lang w:val="pt-BR"/>
        </w:rPr>
      </w:pPr>
    </w:p>
    <w:p w:rsidR="005C3770" w:rsidRPr="001062D7" w:rsidRDefault="005C3770" w:rsidP="005C3770">
      <w:pPr>
        <w:jc w:val="both"/>
        <w:rPr>
          <w:rFonts w:asciiTheme="majorHAnsi" w:hAnsiTheme="majorHAnsi"/>
          <w:b/>
          <w:color w:val="FF0000"/>
          <w:sz w:val="24"/>
          <w:szCs w:val="24"/>
          <w:lang w:val="pt-BR"/>
        </w:rPr>
      </w:pPr>
    </w:p>
    <w:p w:rsidR="0013430D" w:rsidRPr="001062D7" w:rsidRDefault="00CC053A" w:rsidP="00831967">
      <w:pPr>
        <w:jc w:val="both"/>
        <w:rPr>
          <w:rFonts w:asciiTheme="majorHAnsi" w:hAnsiTheme="majorHAnsi"/>
          <w:b/>
          <w:sz w:val="24"/>
          <w:szCs w:val="24"/>
          <w:lang w:val="pt-BR"/>
        </w:rPr>
      </w:pPr>
      <w:r>
        <w:rPr>
          <w:rFonts w:asciiTheme="majorHAnsi" w:hAnsiTheme="majorHAnsi"/>
          <w:b/>
          <w:sz w:val="24"/>
          <w:szCs w:val="24"/>
          <w:lang w:val="pt-BR"/>
        </w:rPr>
        <w:t>8</w:t>
      </w:r>
      <w:r w:rsidR="00C846B0" w:rsidRPr="001062D7">
        <w:rPr>
          <w:rFonts w:asciiTheme="majorHAnsi" w:hAnsiTheme="majorHAnsi"/>
          <w:b/>
          <w:sz w:val="24"/>
          <w:szCs w:val="24"/>
          <w:lang w:val="pt-BR"/>
        </w:rPr>
        <w:t xml:space="preserve">- </w:t>
      </w:r>
      <w:r w:rsidR="0013430D" w:rsidRPr="001062D7">
        <w:rPr>
          <w:rFonts w:asciiTheme="majorHAnsi" w:hAnsiTheme="majorHAnsi"/>
          <w:b/>
          <w:sz w:val="24"/>
          <w:szCs w:val="24"/>
          <w:lang w:val="pt-BR"/>
        </w:rPr>
        <w:t xml:space="preserve"> </w:t>
      </w:r>
      <w:r w:rsidR="00BD68BB" w:rsidRPr="001062D7">
        <w:rPr>
          <w:rFonts w:asciiTheme="majorHAnsi" w:hAnsiTheme="majorHAnsi"/>
          <w:b/>
          <w:sz w:val="24"/>
          <w:szCs w:val="24"/>
          <w:lang w:val="pt-BR"/>
        </w:rPr>
        <w:t xml:space="preserve">ESTRUTURA E </w:t>
      </w:r>
      <w:r w:rsidR="0013430D" w:rsidRPr="001062D7">
        <w:rPr>
          <w:rFonts w:asciiTheme="majorHAnsi" w:hAnsiTheme="majorHAnsi"/>
          <w:b/>
          <w:sz w:val="24"/>
          <w:szCs w:val="24"/>
          <w:lang w:val="pt-BR"/>
        </w:rPr>
        <w:t>COBERTURA</w:t>
      </w:r>
    </w:p>
    <w:p w:rsidR="002F6D81" w:rsidRPr="001062D7" w:rsidRDefault="002F6D81" w:rsidP="00831967">
      <w:pPr>
        <w:jc w:val="both"/>
        <w:rPr>
          <w:rFonts w:asciiTheme="majorHAnsi" w:hAnsiTheme="majorHAnsi"/>
          <w:b/>
          <w:sz w:val="24"/>
          <w:szCs w:val="24"/>
          <w:lang w:val="pt-BR"/>
        </w:rPr>
      </w:pPr>
    </w:p>
    <w:p w:rsidR="00BD68BB" w:rsidRPr="001062D7" w:rsidRDefault="00BD68BB" w:rsidP="0024507A">
      <w:pPr>
        <w:rPr>
          <w:rFonts w:asciiTheme="majorHAnsi" w:hAnsiTheme="majorHAnsi"/>
          <w:sz w:val="24"/>
          <w:szCs w:val="24"/>
          <w:lang w:val="pt-BR"/>
        </w:rPr>
      </w:pPr>
      <w:r w:rsidRPr="001062D7">
        <w:rPr>
          <w:rFonts w:asciiTheme="majorHAnsi" w:hAnsiTheme="majorHAnsi"/>
          <w:sz w:val="24"/>
          <w:szCs w:val="24"/>
          <w:lang w:val="pt-BR"/>
        </w:rPr>
        <w:t>Estrutura me</w:t>
      </w:r>
      <w:r w:rsidR="00B522B5" w:rsidRPr="001062D7">
        <w:rPr>
          <w:rFonts w:asciiTheme="majorHAnsi" w:hAnsiTheme="majorHAnsi"/>
          <w:sz w:val="24"/>
          <w:szCs w:val="24"/>
          <w:lang w:val="pt-BR"/>
        </w:rPr>
        <w:t>t</w:t>
      </w:r>
      <w:r w:rsidRPr="001062D7">
        <w:rPr>
          <w:rFonts w:asciiTheme="majorHAnsi" w:hAnsiTheme="majorHAnsi"/>
          <w:sz w:val="24"/>
          <w:szCs w:val="24"/>
          <w:lang w:val="pt-BR"/>
        </w:rPr>
        <w:t>álica galvanizada</w:t>
      </w:r>
      <w:r w:rsidR="00E47FF4">
        <w:rPr>
          <w:rFonts w:asciiTheme="majorHAnsi" w:hAnsiTheme="majorHAnsi"/>
          <w:sz w:val="24"/>
          <w:szCs w:val="24"/>
          <w:lang w:val="pt-BR"/>
        </w:rPr>
        <w:t xml:space="preserve"> </w:t>
      </w:r>
      <w:r w:rsidR="00E47FF4" w:rsidRPr="001062D7">
        <w:rPr>
          <w:rFonts w:asciiTheme="majorHAnsi" w:hAnsiTheme="majorHAnsi"/>
          <w:sz w:val="24"/>
          <w:szCs w:val="24"/>
          <w:lang w:val="pt-BR"/>
        </w:rPr>
        <w:t>com pintura branca eletrostática</w:t>
      </w:r>
      <w:r w:rsidR="00E47FF4">
        <w:rPr>
          <w:rFonts w:asciiTheme="majorHAnsi" w:hAnsiTheme="majorHAnsi"/>
          <w:sz w:val="24"/>
          <w:szCs w:val="24"/>
          <w:lang w:val="pt-BR"/>
        </w:rPr>
        <w:t>.</w:t>
      </w:r>
    </w:p>
    <w:p w:rsidR="00B522B5" w:rsidRPr="001062D7" w:rsidRDefault="00B522B5" w:rsidP="0024507A">
      <w:pPr>
        <w:rPr>
          <w:rFonts w:asciiTheme="majorHAnsi" w:hAnsiTheme="majorHAnsi"/>
          <w:sz w:val="24"/>
          <w:szCs w:val="24"/>
          <w:lang w:val="pt-BR"/>
        </w:rPr>
      </w:pPr>
    </w:p>
    <w:p w:rsidR="0024507A" w:rsidRPr="001062D7" w:rsidRDefault="00BD68BB" w:rsidP="0024507A">
      <w:pPr>
        <w:rPr>
          <w:rFonts w:asciiTheme="majorHAnsi" w:hAnsiTheme="majorHAnsi"/>
          <w:sz w:val="24"/>
          <w:szCs w:val="24"/>
          <w:lang w:val="pt-BR"/>
        </w:rPr>
      </w:pPr>
      <w:r w:rsidRPr="001062D7">
        <w:rPr>
          <w:rFonts w:asciiTheme="majorHAnsi" w:hAnsiTheme="majorHAnsi"/>
          <w:sz w:val="24"/>
          <w:szCs w:val="24"/>
          <w:lang w:val="pt-BR"/>
        </w:rPr>
        <w:t xml:space="preserve">Telha </w:t>
      </w:r>
      <w:r w:rsidR="00131308" w:rsidRPr="001062D7">
        <w:rPr>
          <w:rFonts w:asciiTheme="majorHAnsi" w:hAnsiTheme="majorHAnsi"/>
          <w:sz w:val="24"/>
          <w:szCs w:val="24"/>
          <w:lang w:val="pt-BR"/>
        </w:rPr>
        <w:t>Termoacústica</w:t>
      </w:r>
      <w:r w:rsidR="0024507A" w:rsidRPr="001062D7">
        <w:rPr>
          <w:rFonts w:asciiTheme="majorHAnsi" w:hAnsiTheme="majorHAnsi"/>
          <w:sz w:val="24"/>
          <w:szCs w:val="24"/>
          <w:lang w:val="pt-BR"/>
        </w:rPr>
        <w:t xml:space="preserve"> </w:t>
      </w:r>
      <w:r w:rsidR="00131308" w:rsidRPr="001062D7">
        <w:rPr>
          <w:rFonts w:asciiTheme="majorHAnsi" w:hAnsiTheme="majorHAnsi"/>
          <w:sz w:val="24"/>
          <w:szCs w:val="24"/>
          <w:lang w:val="pt-BR"/>
        </w:rPr>
        <w:t>metálica,</w:t>
      </w:r>
      <w:r w:rsidR="0024507A" w:rsidRPr="001062D7">
        <w:rPr>
          <w:rFonts w:asciiTheme="majorHAnsi" w:hAnsiTheme="majorHAnsi"/>
          <w:sz w:val="24"/>
          <w:szCs w:val="24"/>
          <w:lang w:val="pt-BR"/>
        </w:rPr>
        <w:t xml:space="preserve"> composta </w:t>
      </w:r>
      <w:r w:rsidR="00131308" w:rsidRPr="001062D7">
        <w:rPr>
          <w:rFonts w:asciiTheme="majorHAnsi" w:hAnsiTheme="majorHAnsi"/>
          <w:sz w:val="24"/>
          <w:szCs w:val="24"/>
          <w:lang w:val="pt-BR"/>
        </w:rPr>
        <w:t>de:</w:t>
      </w:r>
    </w:p>
    <w:p w:rsidR="0024507A" w:rsidRPr="001062D7" w:rsidRDefault="00F030AB" w:rsidP="0024507A">
      <w:pPr>
        <w:pStyle w:val="PargrafodaLista"/>
        <w:numPr>
          <w:ilvl w:val="0"/>
          <w:numId w:val="4"/>
        </w:numPr>
        <w:rPr>
          <w:rFonts w:asciiTheme="majorHAnsi" w:hAnsiTheme="majorHAnsi"/>
          <w:sz w:val="24"/>
          <w:szCs w:val="24"/>
          <w:lang w:val="pt-BR"/>
        </w:rPr>
      </w:pPr>
      <w:r w:rsidRPr="001062D7">
        <w:rPr>
          <w:rFonts w:asciiTheme="majorHAnsi" w:hAnsiTheme="majorHAnsi"/>
          <w:sz w:val="24"/>
          <w:szCs w:val="24"/>
          <w:lang w:val="pt-BR"/>
        </w:rPr>
        <w:t>T</w:t>
      </w:r>
      <w:r w:rsidR="0024507A" w:rsidRPr="001062D7">
        <w:rPr>
          <w:rFonts w:asciiTheme="majorHAnsi" w:hAnsiTheme="majorHAnsi"/>
          <w:sz w:val="24"/>
          <w:szCs w:val="24"/>
          <w:lang w:val="pt-BR"/>
        </w:rPr>
        <w:t xml:space="preserve">elha metálica </w:t>
      </w:r>
      <w:r w:rsidR="00131308" w:rsidRPr="001062D7">
        <w:rPr>
          <w:rFonts w:asciiTheme="majorHAnsi" w:hAnsiTheme="majorHAnsi"/>
          <w:sz w:val="24"/>
          <w:szCs w:val="24"/>
          <w:lang w:val="pt-BR"/>
        </w:rPr>
        <w:t>superior com</w:t>
      </w:r>
      <w:r w:rsidR="0024507A" w:rsidRPr="001062D7">
        <w:rPr>
          <w:rFonts w:asciiTheme="majorHAnsi" w:hAnsiTheme="majorHAnsi"/>
          <w:sz w:val="24"/>
          <w:szCs w:val="24"/>
          <w:lang w:val="pt-BR"/>
        </w:rPr>
        <w:t xml:space="preserve"> pintura branca eletrostática (pintura de fábrica)</w:t>
      </w:r>
    </w:p>
    <w:p w:rsidR="0024507A" w:rsidRPr="001062D7" w:rsidRDefault="00F030AB" w:rsidP="0024507A">
      <w:pPr>
        <w:pStyle w:val="PargrafodaLista"/>
        <w:numPr>
          <w:ilvl w:val="0"/>
          <w:numId w:val="4"/>
        </w:numPr>
        <w:rPr>
          <w:rFonts w:asciiTheme="majorHAnsi" w:hAnsiTheme="majorHAnsi"/>
          <w:sz w:val="24"/>
          <w:szCs w:val="24"/>
          <w:lang w:val="pt-BR"/>
        </w:rPr>
      </w:pPr>
      <w:r w:rsidRPr="001062D7">
        <w:rPr>
          <w:rFonts w:asciiTheme="majorHAnsi" w:hAnsiTheme="majorHAnsi"/>
          <w:sz w:val="24"/>
          <w:szCs w:val="24"/>
          <w:lang w:val="pt-BR"/>
        </w:rPr>
        <w:t>I</w:t>
      </w:r>
      <w:r w:rsidR="0024507A" w:rsidRPr="001062D7">
        <w:rPr>
          <w:rFonts w:asciiTheme="majorHAnsi" w:hAnsiTheme="majorHAnsi"/>
          <w:sz w:val="24"/>
          <w:szCs w:val="24"/>
          <w:lang w:val="pt-BR"/>
        </w:rPr>
        <w:t xml:space="preserve">solante </w:t>
      </w:r>
      <w:r w:rsidR="003E3DAC" w:rsidRPr="001062D7">
        <w:rPr>
          <w:rFonts w:asciiTheme="majorHAnsi" w:hAnsiTheme="majorHAnsi"/>
          <w:sz w:val="24"/>
          <w:szCs w:val="24"/>
          <w:lang w:val="pt-BR"/>
        </w:rPr>
        <w:t>termo acústico</w:t>
      </w:r>
    </w:p>
    <w:p w:rsidR="00311109" w:rsidRDefault="00131308" w:rsidP="00311109">
      <w:pPr>
        <w:pStyle w:val="PargrafodaLista"/>
        <w:numPr>
          <w:ilvl w:val="0"/>
          <w:numId w:val="4"/>
        </w:numPr>
        <w:rPr>
          <w:rFonts w:asciiTheme="majorHAnsi" w:hAnsiTheme="majorHAnsi"/>
          <w:sz w:val="24"/>
          <w:szCs w:val="24"/>
          <w:lang w:val="pt-BR"/>
        </w:rPr>
      </w:pPr>
      <w:r w:rsidRPr="001062D7">
        <w:rPr>
          <w:rFonts w:asciiTheme="majorHAnsi" w:hAnsiTheme="majorHAnsi"/>
          <w:sz w:val="24"/>
          <w:szCs w:val="24"/>
          <w:lang w:val="pt-BR"/>
        </w:rPr>
        <w:t>E</w:t>
      </w:r>
      <w:r w:rsidR="00F030AB" w:rsidRPr="001062D7">
        <w:rPr>
          <w:rFonts w:asciiTheme="majorHAnsi" w:hAnsiTheme="majorHAnsi"/>
          <w:sz w:val="24"/>
          <w:szCs w:val="24"/>
          <w:lang w:val="pt-BR"/>
        </w:rPr>
        <w:t xml:space="preserve"> T</w:t>
      </w:r>
      <w:r w:rsidR="0024507A" w:rsidRPr="001062D7">
        <w:rPr>
          <w:rFonts w:asciiTheme="majorHAnsi" w:hAnsiTheme="majorHAnsi"/>
          <w:sz w:val="24"/>
          <w:szCs w:val="24"/>
          <w:lang w:val="pt-BR"/>
        </w:rPr>
        <w:t xml:space="preserve">elha </w:t>
      </w:r>
      <w:r w:rsidR="00F030AB" w:rsidRPr="001062D7">
        <w:rPr>
          <w:rFonts w:asciiTheme="majorHAnsi" w:hAnsiTheme="majorHAnsi"/>
          <w:sz w:val="24"/>
          <w:szCs w:val="24"/>
          <w:lang w:val="pt-BR"/>
        </w:rPr>
        <w:t xml:space="preserve">metálica </w:t>
      </w:r>
      <w:r w:rsidR="0024507A" w:rsidRPr="001062D7">
        <w:rPr>
          <w:rFonts w:asciiTheme="majorHAnsi" w:hAnsiTheme="majorHAnsi"/>
          <w:sz w:val="24"/>
          <w:szCs w:val="24"/>
          <w:lang w:val="pt-BR"/>
        </w:rPr>
        <w:t xml:space="preserve">inferior </w:t>
      </w:r>
      <w:r w:rsidR="00311109" w:rsidRPr="001062D7">
        <w:rPr>
          <w:rFonts w:asciiTheme="majorHAnsi" w:hAnsiTheme="majorHAnsi"/>
          <w:sz w:val="24"/>
          <w:szCs w:val="24"/>
          <w:lang w:val="pt-BR"/>
        </w:rPr>
        <w:t>com pintura branca eletrostática (pintura de fábrica)</w:t>
      </w:r>
    </w:p>
    <w:p w:rsidR="00E47FF4" w:rsidRPr="00E47FF4" w:rsidRDefault="00E47FF4" w:rsidP="00E47FF4">
      <w:pPr>
        <w:rPr>
          <w:rFonts w:asciiTheme="majorHAnsi" w:hAnsiTheme="majorHAnsi"/>
          <w:sz w:val="24"/>
          <w:szCs w:val="24"/>
          <w:lang w:val="pt-BR"/>
        </w:rPr>
      </w:pPr>
      <w:r>
        <w:rPr>
          <w:rFonts w:asciiTheme="majorHAnsi" w:hAnsiTheme="majorHAnsi"/>
          <w:sz w:val="24"/>
          <w:szCs w:val="24"/>
          <w:lang w:val="pt-BR"/>
        </w:rPr>
        <w:t>Fechamento Lateral da cobertura em chapa metálica branca, conforme projeto arquitetônico.</w:t>
      </w:r>
    </w:p>
    <w:p w:rsidR="0013430D" w:rsidRPr="001062D7" w:rsidRDefault="0013430D" w:rsidP="00831967">
      <w:pPr>
        <w:jc w:val="both"/>
        <w:rPr>
          <w:rFonts w:asciiTheme="majorHAnsi" w:hAnsiTheme="majorHAnsi"/>
          <w:b/>
          <w:color w:val="FF0000"/>
          <w:sz w:val="24"/>
          <w:szCs w:val="24"/>
          <w:lang w:val="pt-BR"/>
        </w:rPr>
      </w:pPr>
    </w:p>
    <w:p w:rsidR="002F6D81" w:rsidRPr="001062D7" w:rsidRDefault="002F6D81" w:rsidP="00E47FF4">
      <w:pPr>
        <w:rPr>
          <w:rFonts w:asciiTheme="majorHAnsi" w:hAnsiTheme="majorHAnsi"/>
          <w:b/>
          <w:color w:val="FF0000"/>
          <w:sz w:val="24"/>
          <w:szCs w:val="24"/>
          <w:lang w:val="pt-BR"/>
        </w:rPr>
      </w:pPr>
    </w:p>
    <w:p w:rsidR="002F6D81" w:rsidRPr="001062D7" w:rsidRDefault="0039559F" w:rsidP="002F6D81">
      <w:pPr>
        <w:jc w:val="center"/>
        <w:rPr>
          <w:rFonts w:asciiTheme="majorHAnsi" w:hAnsiTheme="majorHAnsi"/>
          <w:b/>
          <w:color w:val="FF0000"/>
          <w:sz w:val="24"/>
          <w:szCs w:val="24"/>
          <w:lang w:val="pt-BR"/>
        </w:rPr>
      </w:pPr>
      <w:r w:rsidRPr="001062D7">
        <w:rPr>
          <w:rFonts w:asciiTheme="majorHAnsi" w:hAnsiTheme="majorHAnsi"/>
          <w:b/>
          <w:noProof/>
          <w:color w:val="FF0000"/>
          <w:sz w:val="24"/>
          <w:szCs w:val="24"/>
          <w:lang w:val="pt-BR" w:eastAsia="pt-BR" w:bidi="ar-SA"/>
        </w:rPr>
        <w:lastRenderedPageBreak/>
        <w:drawing>
          <wp:inline distT="0" distB="0" distL="0" distR="0" wp14:anchorId="611FB81E" wp14:editId="18E74186">
            <wp:extent cx="2867025" cy="242887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oacustica.jpg"/>
                    <pic:cNvPicPr/>
                  </pic:nvPicPr>
                  <pic:blipFill>
                    <a:blip r:embed="rId10">
                      <a:extLst>
                        <a:ext uri="{28A0092B-C50C-407E-A947-70E740481C1C}">
                          <a14:useLocalDpi xmlns:a14="http://schemas.microsoft.com/office/drawing/2010/main" val="0"/>
                        </a:ext>
                      </a:extLst>
                    </a:blip>
                    <a:stretch>
                      <a:fillRect/>
                    </a:stretch>
                  </pic:blipFill>
                  <pic:spPr>
                    <a:xfrm>
                      <a:off x="0" y="0"/>
                      <a:ext cx="2867025" cy="2428875"/>
                    </a:xfrm>
                    <a:prstGeom prst="rect">
                      <a:avLst/>
                    </a:prstGeom>
                  </pic:spPr>
                </pic:pic>
              </a:graphicData>
            </a:graphic>
          </wp:inline>
        </w:drawing>
      </w:r>
    </w:p>
    <w:p w:rsidR="0076121B" w:rsidRPr="001062D7" w:rsidRDefault="0076121B" w:rsidP="002F6D81">
      <w:pPr>
        <w:jc w:val="center"/>
        <w:rPr>
          <w:rFonts w:asciiTheme="majorHAnsi" w:hAnsiTheme="majorHAnsi"/>
          <w:b/>
          <w:color w:val="FF0000"/>
          <w:sz w:val="24"/>
          <w:szCs w:val="24"/>
          <w:lang w:val="pt-BR"/>
        </w:rPr>
      </w:pPr>
    </w:p>
    <w:p w:rsidR="0076121B" w:rsidRPr="001062D7" w:rsidRDefault="0076121B" w:rsidP="002F6D81">
      <w:pPr>
        <w:jc w:val="center"/>
        <w:rPr>
          <w:rFonts w:asciiTheme="majorHAnsi" w:hAnsiTheme="majorHAnsi"/>
          <w:b/>
          <w:color w:val="FF0000"/>
          <w:sz w:val="24"/>
          <w:szCs w:val="24"/>
          <w:lang w:val="pt-BR"/>
        </w:rPr>
      </w:pPr>
    </w:p>
    <w:p w:rsidR="00C57EC7" w:rsidRPr="001062D7" w:rsidRDefault="00C57EC7" w:rsidP="00C57EC7">
      <w:pPr>
        <w:pStyle w:val="Corpodetexto"/>
        <w:spacing w:before="6"/>
        <w:jc w:val="both"/>
        <w:rPr>
          <w:rFonts w:asciiTheme="majorHAnsi" w:hAnsiTheme="majorHAnsi"/>
          <w:lang w:val="pt-BR"/>
        </w:rPr>
      </w:pPr>
    </w:p>
    <w:p w:rsidR="00311109" w:rsidRPr="001062D7" w:rsidRDefault="00CC053A" w:rsidP="00311109">
      <w:pPr>
        <w:pStyle w:val="Corpodetexto"/>
        <w:spacing w:before="6"/>
        <w:jc w:val="both"/>
        <w:rPr>
          <w:rFonts w:asciiTheme="majorHAnsi" w:hAnsiTheme="majorHAnsi"/>
          <w:b/>
          <w:bCs/>
          <w:lang w:val="pt-BR"/>
        </w:rPr>
      </w:pPr>
      <w:r>
        <w:rPr>
          <w:rFonts w:asciiTheme="majorHAnsi" w:hAnsiTheme="majorHAnsi"/>
          <w:b/>
          <w:bCs/>
          <w:lang w:val="pt-BR"/>
        </w:rPr>
        <w:t>9</w:t>
      </w:r>
      <w:r w:rsidR="00311109" w:rsidRPr="001062D7">
        <w:rPr>
          <w:rFonts w:asciiTheme="majorHAnsi" w:hAnsiTheme="majorHAnsi"/>
          <w:b/>
          <w:bCs/>
          <w:lang w:val="pt-BR"/>
        </w:rPr>
        <w:t xml:space="preserve"> – </w:t>
      </w:r>
      <w:r w:rsidR="00311109" w:rsidRPr="001062D7">
        <w:rPr>
          <w:rFonts w:asciiTheme="majorHAnsi" w:hAnsiTheme="majorHAnsi"/>
          <w:b/>
          <w:bCs/>
          <w:lang w:val="pt-BR"/>
        </w:rPr>
        <w:tab/>
        <w:t xml:space="preserve">PISO </w:t>
      </w:r>
    </w:p>
    <w:p w:rsidR="00311109" w:rsidRPr="001062D7" w:rsidRDefault="00311109" w:rsidP="00311109">
      <w:pPr>
        <w:pStyle w:val="Corpodetexto"/>
        <w:spacing w:before="6"/>
        <w:jc w:val="both"/>
        <w:rPr>
          <w:rFonts w:asciiTheme="majorHAnsi" w:hAnsiTheme="majorHAnsi"/>
          <w:bCs/>
          <w:lang w:val="pt-BR"/>
        </w:rPr>
      </w:pPr>
    </w:p>
    <w:p w:rsidR="00D61E26" w:rsidRPr="001062D7" w:rsidRDefault="00D61E26" w:rsidP="00D61E26">
      <w:pPr>
        <w:pStyle w:val="Corpodetexto"/>
        <w:jc w:val="both"/>
        <w:rPr>
          <w:rFonts w:asciiTheme="majorHAnsi" w:hAnsiTheme="majorHAnsi"/>
          <w:bCs/>
          <w:lang w:val="pt-BR"/>
        </w:rPr>
      </w:pPr>
      <w:r>
        <w:rPr>
          <w:rFonts w:asciiTheme="majorHAnsi" w:hAnsiTheme="majorHAnsi"/>
          <w:bCs/>
          <w:lang w:val="pt-BR"/>
        </w:rPr>
        <w:t>9.1</w:t>
      </w:r>
      <w:r w:rsidRPr="001062D7">
        <w:rPr>
          <w:rFonts w:asciiTheme="majorHAnsi" w:hAnsiTheme="majorHAnsi"/>
          <w:bCs/>
          <w:lang w:val="pt-BR"/>
        </w:rPr>
        <w:t xml:space="preserve">. – </w:t>
      </w:r>
      <w:r>
        <w:rPr>
          <w:rFonts w:asciiTheme="majorHAnsi" w:hAnsiTheme="majorHAnsi"/>
          <w:bCs/>
          <w:lang w:val="pt-BR"/>
        </w:rPr>
        <w:t>Piso interno</w:t>
      </w:r>
    </w:p>
    <w:p w:rsidR="00D61E26" w:rsidRDefault="00D61E26" w:rsidP="00311109">
      <w:pPr>
        <w:pStyle w:val="Corpodetexto"/>
        <w:spacing w:before="6"/>
        <w:ind w:firstLine="720"/>
        <w:jc w:val="both"/>
        <w:rPr>
          <w:rFonts w:asciiTheme="majorHAnsi" w:hAnsiTheme="majorHAnsi"/>
          <w:bCs/>
          <w:lang w:val="pt-BR"/>
        </w:rPr>
      </w:pPr>
      <w:r>
        <w:rPr>
          <w:rFonts w:asciiTheme="majorHAnsi" w:hAnsiTheme="majorHAnsi"/>
          <w:bCs/>
          <w:lang w:val="pt-BR"/>
        </w:rPr>
        <w:t>O piso cerâmico interno será mantido, apenas receberá limpeza.</w:t>
      </w:r>
    </w:p>
    <w:p w:rsidR="00311109" w:rsidRPr="001062D7" w:rsidRDefault="00311109" w:rsidP="00311109">
      <w:pPr>
        <w:pStyle w:val="Corpodetexto"/>
        <w:spacing w:before="6"/>
        <w:ind w:firstLine="720"/>
        <w:jc w:val="both"/>
        <w:rPr>
          <w:rFonts w:asciiTheme="majorHAnsi" w:hAnsiTheme="majorHAnsi"/>
          <w:bCs/>
          <w:lang w:val="pt-BR"/>
        </w:rPr>
      </w:pPr>
      <w:r w:rsidRPr="001062D7">
        <w:rPr>
          <w:rFonts w:asciiTheme="majorHAnsi" w:hAnsiTheme="majorHAnsi"/>
          <w:bCs/>
          <w:lang w:val="pt-BR"/>
        </w:rPr>
        <w:t xml:space="preserve">O piso de borracha existente deverá ser completamente removido, incluindo seu material colante, após a remoção do piso de borracha </w:t>
      </w:r>
      <w:r w:rsidR="005D0EE5" w:rsidRPr="001062D7">
        <w:rPr>
          <w:rFonts w:asciiTheme="majorHAnsi" w:hAnsiTheme="majorHAnsi"/>
          <w:bCs/>
          <w:lang w:val="pt-BR"/>
        </w:rPr>
        <w:t xml:space="preserve">e a finalização da execução da alvenaria </w:t>
      </w:r>
      <w:r w:rsidRPr="001062D7">
        <w:rPr>
          <w:rFonts w:asciiTheme="majorHAnsi" w:hAnsiTheme="majorHAnsi"/>
          <w:bCs/>
          <w:lang w:val="pt-BR"/>
        </w:rPr>
        <w:t xml:space="preserve">o piso cerâmico deverá ser limpo com produtos apropriados, próprios para pisos cerâmicos. Não deverá ser utilizado o produto do tipo ‘limpa pedra’. </w:t>
      </w:r>
      <w:r w:rsidR="005D0EE5" w:rsidRPr="001062D7">
        <w:rPr>
          <w:rFonts w:asciiTheme="majorHAnsi" w:hAnsiTheme="majorHAnsi"/>
          <w:bCs/>
          <w:lang w:val="pt-BR"/>
        </w:rPr>
        <w:t xml:space="preserve">Poderá ser utilizado o produto tipo ‘Fim de Obras’ próprios para peças cerâmicas. </w:t>
      </w:r>
    </w:p>
    <w:p w:rsidR="0073278F" w:rsidRDefault="0073278F" w:rsidP="00311109">
      <w:pPr>
        <w:pStyle w:val="Corpodetexto"/>
        <w:spacing w:before="6"/>
        <w:ind w:firstLine="720"/>
        <w:jc w:val="both"/>
        <w:rPr>
          <w:rFonts w:asciiTheme="majorHAnsi" w:hAnsiTheme="majorHAnsi"/>
          <w:bCs/>
          <w:lang w:val="pt-BR"/>
        </w:rPr>
      </w:pPr>
      <w:r w:rsidRPr="001062D7">
        <w:rPr>
          <w:rFonts w:asciiTheme="majorHAnsi" w:hAnsiTheme="majorHAnsi"/>
          <w:bCs/>
          <w:lang w:val="pt-BR"/>
        </w:rPr>
        <w:t xml:space="preserve">Ao final da limpeza o piso deverá estar livre de restos de argamassa, cimento ou material colante, porém não deverá estar danificado ou sem sua </w:t>
      </w:r>
      <w:r w:rsidR="00D057D4" w:rsidRPr="001062D7">
        <w:rPr>
          <w:rFonts w:asciiTheme="majorHAnsi" w:hAnsiTheme="majorHAnsi"/>
          <w:bCs/>
          <w:lang w:val="pt-BR"/>
        </w:rPr>
        <w:t>esmaltarão</w:t>
      </w:r>
      <w:r w:rsidRPr="001062D7">
        <w:rPr>
          <w:rFonts w:asciiTheme="majorHAnsi" w:hAnsiTheme="majorHAnsi"/>
          <w:bCs/>
          <w:lang w:val="pt-BR"/>
        </w:rPr>
        <w:t>.</w:t>
      </w:r>
    </w:p>
    <w:p w:rsidR="00D61E26" w:rsidRDefault="00D61E26" w:rsidP="00D61E26">
      <w:pPr>
        <w:pStyle w:val="Corpodetexto"/>
        <w:jc w:val="both"/>
        <w:rPr>
          <w:rFonts w:asciiTheme="majorHAnsi" w:hAnsiTheme="majorHAnsi"/>
          <w:bCs/>
          <w:lang w:val="pt-BR"/>
        </w:rPr>
      </w:pPr>
      <w:r>
        <w:rPr>
          <w:rFonts w:asciiTheme="majorHAnsi" w:hAnsiTheme="majorHAnsi"/>
          <w:bCs/>
          <w:lang w:val="pt-BR"/>
        </w:rPr>
        <w:t>9.2</w:t>
      </w:r>
      <w:r w:rsidRPr="001062D7">
        <w:rPr>
          <w:rFonts w:asciiTheme="majorHAnsi" w:hAnsiTheme="majorHAnsi"/>
          <w:bCs/>
          <w:lang w:val="pt-BR"/>
        </w:rPr>
        <w:t xml:space="preserve">. – </w:t>
      </w:r>
      <w:r>
        <w:rPr>
          <w:rFonts w:asciiTheme="majorHAnsi" w:hAnsiTheme="majorHAnsi"/>
          <w:bCs/>
          <w:lang w:val="pt-BR"/>
        </w:rPr>
        <w:t>Piso externo</w:t>
      </w:r>
    </w:p>
    <w:p w:rsidR="00D61E26" w:rsidRDefault="00D61E26" w:rsidP="00D61E26">
      <w:pPr>
        <w:pStyle w:val="Corpodetexto"/>
        <w:ind w:firstLine="720"/>
        <w:jc w:val="both"/>
        <w:rPr>
          <w:rFonts w:asciiTheme="majorHAnsi" w:hAnsiTheme="majorHAnsi"/>
          <w:bCs/>
          <w:lang w:val="pt-BR"/>
        </w:rPr>
      </w:pPr>
      <w:r>
        <w:rPr>
          <w:rFonts w:asciiTheme="majorHAnsi" w:hAnsiTheme="majorHAnsi"/>
          <w:bCs/>
          <w:lang w:val="pt-BR"/>
        </w:rPr>
        <w:t xml:space="preserve">O piso externo de concreto também será mantido, apenas irá adicionar uma suave rampa para não haver degrau entre piso interno e externo. </w:t>
      </w:r>
    </w:p>
    <w:p w:rsidR="00D61E26" w:rsidRPr="001062D7" w:rsidRDefault="00D61E26" w:rsidP="00D61E26">
      <w:pPr>
        <w:pStyle w:val="Corpodetexto"/>
        <w:ind w:firstLine="720"/>
        <w:jc w:val="both"/>
        <w:rPr>
          <w:rFonts w:asciiTheme="majorHAnsi" w:hAnsiTheme="majorHAnsi"/>
          <w:bCs/>
          <w:lang w:val="pt-BR"/>
        </w:rPr>
      </w:pPr>
      <w:r>
        <w:rPr>
          <w:rFonts w:asciiTheme="majorHAnsi" w:hAnsiTheme="majorHAnsi"/>
          <w:bCs/>
          <w:lang w:val="pt-BR"/>
        </w:rPr>
        <w:t xml:space="preserve">A rampa deverá ser executada com concreto, para o piso a ser executado aderir ao piso </w:t>
      </w:r>
      <w:bookmarkStart w:id="0" w:name="_GoBack"/>
      <w:bookmarkEnd w:id="0"/>
      <w:r w:rsidR="00E60FDC">
        <w:rPr>
          <w:rFonts w:asciiTheme="majorHAnsi" w:hAnsiTheme="majorHAnsi"/>
          <w:bCs/>
          <w:lang w:val="pt-BR"/>
        </w:rPr>
        <w:t>existente,</w:t>
      </w:r>
      <w:r>
        <w:rPr>
          <w:rFonts w:asciiTheme="majorHAnsi" w:hAnsiTheme="majorHAnsi"/>
          <w:bCs/>
          <w:lang w:val="pt-BR"/>
        </w:rPr>
        <w:t xml:space="preserve"> o piso existente deverá ser escarificado.</w:t>
      </w:r>
    </w:p>
    <w:p w:rsidR="00311109" w:rsidRPr="001062D7" w:rsidRDefault="00311109" w:rsidP="00311109">
      <w:pPr>
        <w:pStyle w:val="Corpodetexto"/>
        <w:spacing w:before="6"/>
        <w:jc w:val="both"/>
        <w:rPr>
          <w:rFonts w:asciiTheme="majorHAnsi" w:hAnsiTheme="majorHAnsi"/>
          <w:b/>
          <w:bCs/>
          <w:lang w:val="pt-BR"/>
        </w:rPr>
      </w:pPr>
    </w:p>
    <w:p w:rsidR="00264B8D" w:rsidRPr="001062D7" w:rsidRDefault="00264B8D" w:rsidP="00264B8D">
      <w:pPr>
        <w:pStyle w:val="Corpodetexto"/>
        <w:spacing w:before="6"/>
        <w:jc w:val="both"/>
        <w:rPr>
          <w:rFonts w:asciiTheme="majorHAnsi" w:hAnsiTheme="majorHAnsi"/>
          <w:b/>
          <w:bCs/>
          <w:lang w:val="pt-BR"/>
        </w:rPr>
      </w:pPr>
      <w:r w:rsidRPr="001062D7">
        <w:rPr>
          <w:rFonts w:asciiTheme="majorHAnsi" w:hAnsiTheme="majorHAnsi"/>
          <w:b/>
          <w:bCs/>
          <w:lang w:val="pt-BR"/>
        </w:rPr>
        <w:t xml:space="preserve">10 - ELÉTRICO </w:t>
      </w:r>
    </w:p>
    <w:p w:rsidR="00264B8D" w:rsidRPr="001062D7" w:rsidRDefault="00264B8D" w:rsidP="00F25D4D">
      <w:pPr>
        <w:pStyle w:val="Corpodetexto"/>
        <w:spacing w:before="6"/>
        <w:ind w:firstLine="720"/>
        <w:jc w:val="both"/>
        <w:rPr>
          <w:rFonts w:asciiTheme="majorHAnsi" w:hAnsiTheme="majorHAnsi"/>
          <w:bCs/>
          <w:lang w:val="pt-BR"/>
        </w:rPr>
      </w:pPr>
    </w:p>
    <w:p w:rsidR="00ED484F" w:rsidRPr="001062D7" w:rsidRDefault="00F862C4" w:rsidP="00647BDF">
      <w:pPr>
        <w:pStyle w:val="Corpodetexto"/>
        <w:spacing w:before="6"/>
        <w:jc w:val="both"/>
        <w:rPr>
          <w:rFonts w:asciiTheme="majorHAnsi" w:hAnsiTheme="majorHAnsi"/>
          <w:bCs/>
          <w:lang w:val="pt-BR"/>
        </w:rPr>
      </w:pPr>
      <w:r>
        <w:rPr>
          <w:rFonts w:asciiTheme="majorHAnsi" w:hAnsiTheme="majorHAnsi"/>
          <w:bCs/>
          <w:lang w:val="pt-BR"/>
        </w:rPr>
        <w:t>I</w:t>
      </w:r>
      <w:r w:rsidR="00ED484F" w:rsidRPr="001062D7">
        <w:rPr>
          <w:rFonts w:asciiTheme="majorHAnsi" w:hAnsiTheme="majorHAnsi"/>
          <w:bCs/>
          <w:lang w:val="pt-BR"/>
        </w:rPr>
        <w:t xml:space="preserve">luminação </w:t>
      </w:r>
      <w:r w:rsidR="00E57C44" w:rsidRPr="001062D7">
        <w:rPr>
          <w:rFonts w:asciiTheme="majorHAnsi" w:hAnsiTheme="majorHAnsi"/>
          <w:bCs/>
          <w:lang w:val="pt-BR"/>
        </w:rPr>
        <w:t xml:space="preserve">interna: O ponto de iluminação interna no teto é existente e será reaproveitado, </w:t>
      </w:r>
      <w:r w:rsidR="00ED484F" w:rsidRPr="001062D7">
        <w:rPr>
          <w:rFonts w:asciiTheme="majorHAnsi" w:hAnsiTheme="majorHAnsi"/>
          <w:bCs/>
          <w:lang w:val="pt-BR"/>
        </w:rPr>
        <w:t xml:space="preserve">somente a luminária deverá ser substituída por </w:t>
      </w:r>
      <w:r w:rsidR="00ED484F" w:rsidRPr="001062D7">
        <w:rPr>
          <w:rFonts w:asciiTheme="majorHAnsi" w:hAnsiTheme="majorHAnsi" w:cs="Calibri"/>
          <w:color w:val="000000"/>
        </w:rPr>
        <w:t>Luminária de sobrepor cor branca com duas lâmpadas T8 led 18w.</w:t>
      </w:r>
    </w:p>
    <w:p w:rsidR="00ED484F" w:rsidRPr="001062D7" w:rsidRDefault="00E57C44" w:rsidP="00647BDF">
      <w:pPr>
        <w:pStyle w:val="Corpodetexto"/>
        <w:spacing w:before="6"/>
        <w:jc w:val="both"/>
        <w:rPr>
          <w:rFonts w:asciiTheme="majorHAnsi" w:hAnsiTheme="majorHAnsi"/>
          <w:bCs/>
          <w:lang w:val="pt-BR"/>
        </w:rPr>
      </w:pPr>
      <w:r w:rsidRPr="001062D7">
        <w:rPr>
          <w:rFonts w:asciiTheme="majorHAnsi" w:hAnsiTheme="majorHAnsi"/>
          <w:bCs/>
          <w:lang w:val="pt-BR"/>
        </w:rPr>
        <w:t>Iluminação externa:</w:t>
      </w:r>
      <w:r w:rsidR="00ED484F" w:rsidRPr="001062D7">
        <w:rPr>
          <w:rFonts w:asciiTheme="majorHAnsi" w:hAnsiTheme="majorHAnsi"/>
          <w:bCs/>
          <w:lang w:val="pt-BR"/>
        </w:rPr>
        <w:t xml:space="preserve"> Deverá executar dois pontos </w:t>
      </w:r>
      <w:r w:rsidRPr="001062D7">
        <w:rPr>
          <w:rFonts w:asciiTheme="majorHAnsi" w:hAnsiTheme="majorHAnsi"/>
          <w:bCs/>
          <w:lang w:val="pt-BR"/>
        </w:rPr>
        <w:t xml:space="preserve">elétricos para arandelas na altura de 2,00 metros do piso, luminária tartaruga </w:t>
      </w:r>
      <w:r w:rsidR="00E47FF4">
        <w:rPr>
          <w:rFonts w:asciiTheme="majorHAnsi" w:hAnsiTheme="majorHAnsi"/>
          <w:bCs/>
          <w:lang w:val="pt-BR"/>
        </w:rPr>
        <w:t xml:space="preserve">lâmpada led, a luminária deve ser </w:t>
      </w:r>
      <w:r w:rsidRPr="001062D7">
        <w:rPr>
          <w:rFonts w:asciiTheme="majorHAnsi" w:hAnsiTheme="majorHAnsi"/>
          <w:bCs/>
          <w:lang w:val="pt-BR"/>
        </w:rPr>
        <w:t>idêntica a luminária já existente em outros locais do edifício a ser reformado, na cor preta.</w:t>
      </w:r>
    </w:p>
    <w:p w:rsidR="00ED484F" w:rsidRPr="001062D7" w:rsidRDefault="00ED484F" w:rsidP="00647BDF">
      <w:pPr>
        <w:pStyle w:val="Corpodetexto"/>
        <w:spacing w:before="6"/>
        <w:jc w:val="both"/>
        <w:rPr>
          <w:rFonts w:asciiTheme="majorHAnsi" w:hAnsiTheme="majorHAnsi"/>
          <w:bCs/>
          <w:lang w:val="pt-BR"/>
        </w:rPr>
      </w:pPr>
      <w:r w:rsidRPr="001062D7">
        <w:rPr>
          <w:rFonts w:asciiTheme="majorHAnsi" w:hAnsiTheme="majorHAnsi"/>
          <w:bCs/>
          <w:lang w:val="pt-BR"/>
        </w:rPr>
        <w:t>Interruptores:</w:t>
      </w:r>
      <w:r w:rsidR="00E57C44" w:rsidRPr="001062D7">
        <w:rPr>
          <w:rFonts w:asciiTheme="majorHAnsi" w:hAnsiTheme="majorHAnsi"/>
          <w:bCs/>
          <w:lang w:val="pt-BR"/>
        </w:rPr>
        <w:t xml:space="preserve"> interruptor duplo e paralelo, acendimento da luminária interna e acendimento das luminárias externas. Os interruptores</w:t>
      </w:r>
      <w:r w:rsidR="00E47FF4">
        <w:rPr>
          <w:rFonts w:asciiTheme="majorHAnsi" w:hAnsiTheme="majorHAnsi"/>
          <w:bCs/>
          <w:lang w:val="pt-BR"/>
        </w:rPr>
        <w:t xml:space="preserve"> paralelos</w:t>
      </w:r>
      <w:r w:rsidR="00E57C44" w:rsidRPr="001062D7">
        <w:rPr>
          <w:rFonts w:asciiTheme="majorHAnsi" w:hAnsiTheme="majorHAnsi"/>
          <w:bCs/>
          <w:lang w:val="pt-BR"/>
        </w:rPr>
        <w:t xml:space="preserve"> deverão estar posicionados ao lado das portas conforme projeto arquitetônico.</w:t>
      </w:r>
    </w:p>
    <w:p w:rsidR="00ED484F" w:rsidRPr="001062D7" w:rsidRDefault="00ED484F" w:rsidP="00647BDF">
      <w:pPr>
        <w:pStyle w:val="Corpodetexto"/>
        <w:spacing w:before="6"/>
        <w:jc w:val="both"/>
        <w:rPr>
          <w:rFonts w:asciiTheme="majorHAnsi" w:hAnsiTheme="majorHAnsi"/>
          <w:bCs/>
          <w:lang w:val="pt-BR"/>
        </w:rPr>
      </w:pPr>
      <w:r w:rsidRPr="001062D7">
        <w:rPr>
          <w:rFonts w:asciiTheme="majorHAnsi" w:hAnsiTheme="majorHAnsi"/>
          <w:bCs/>
          <w:lang w:val="pt-BR"/>
        </w:rPr>
        <w:t>Tomadas:</w:t>
      </w:r>
      <w:r w:rsidR="00E57C44" w:rsidRPr="001062D7">
        <w:rPr>
          <w:rFonts w:asciiTheme="majorHAnsi" w:hAnsiTheme="majorHAnsi"/>
          <w:bCs/>
          <w:lang w:val="pt-BR"/>
        </w:rPr>
        <w:t xml:space="preserve"> deverá instalar duas tomadas baixas nos pontos indicados no projeto arquitetônico.</w:t>
      </w:r>
    </w:p>
    <w:p w:rsidR="00ED484F" w:rsidRPr="001062D7" w:rsidRDefault="00ED484F" w:rsidP="00647BDF">
      <w:pPr>
        <w:pStyle w:val="Corpodetexto"/>
        <w:spacing w:before="6"/>
        <w:jc w:val="both"/>
        <w:rPr>
          <w:rFonts w:asciiTheme="majorHAnsi" w:hAnsiTheme="majorHAnsi"/>
          <w:b/>
          <w:bCs/>
          <w:lang w:val="pt-BR"/>
        </w:rPr>
      </w:pPr>
    </w:p>
    <w:p w:rsidR="00ED484F" w:rsidRPr="001062D7" w:rsidRDefault="00ED484F" w:rsidP="00647BDF">
      <w:pPr>
        <w:pStyle w:val="Corpodetexto"/>
        <w:spacing w:before="6"/>
        <w:jc w:val="both"/>
        <w:rPr>
          <w:rFonts w:asciiTheme="majorHAnsi" w:hAnsiTheme="majorHAnsi"/>
          <w:b/>
          <w:bCs/>
          <w:lang w:val="pt-BR"/>
        </w:rPr>
      </w:pPr>
    </w:p>
    <w:p w:rsidR="00CC053A" w:rsidRPr="00CC053A" w:rsidRDefault="00CC053A" w:rsidP="00CC053A">
      <w:pPr>
        <w:pStyle w:val="Corpodetexto"/>
        <w:rPr>
          <w:rFonts w:asciiTheme="majorHAnsi" w:hAnsiTheme="majorHAnsi"/>
          <w:b/>
          <w:bCs/>
          <w:lang w:val="pt-BR"/>
        </w:rPr>
      </w:pPr>
      <w:r>
        <w:rPr>
          <w:rFonts w:asciiTheme="majorHAnsi" w:hAnsiTheme="majorHAnsi"/>
          <w:b/>
          <w:bCs/>
          <w:lang w:val="pt-BR"/>
        </w:rPr>
        <w:lastRenderedPageBreak/>
        <w:t>11</w:t>
      </w:r>
      <w:r w:rsidRPr="00CC053A">
        <w:rPr>
          <w:rFonts w:asciiTheme="majorHAnsi" w:hAnsiTheme="majorHAnsi"/>
          <w:b/>
          <w:bCs/>
          <w:lang w:val="pt-BR"/>
        </w:rPr>
        <w:t xml:space="preserve"> - ENTREGA DA OBRA </w:t>
      </w:r>
    </w:p>
    <w:p w:rsidR="00CC053A" w:rsidRPr="00CC053A" w:rsidRDefault="00CC053A" w:rsidP="00CC053A">
      <w:pPr>
        <w:pStyle w:val="Corpodetexto"/>
        <w:rPr>
          <w:rFonts w:asciiTheme="majorHAnsi" w:hAnsiTheme="majorHAnsi"/>
          <w:bCs/>
          <w:lang w:val="pt-BR"/>
        </w:rPr>
      </w:pPr>
    </w:p>
    <w:p w:rsidR="00CC053A" w:rsidRPr="00CC053A" w:rsidRDefault="00CC053A" w:rsidP="00CC053A">
      <w:pPr>
        <w:pStyle w:val="Corpodetexto"/>
        <w:rPr>
          <w:rFonts w:asciiTheme="majorHAnsi" w:hAnsiTheme="majorHAnsi"/>
          <w:bCs/>
          <w:lang w:val="pt-BR"/>
        </w:rPr>
      </w:pPr>
      <w:r w:rsidRPr="00CC053A">
        <w:rPr>
          <w:rFonts w:asciiTheme="majorHAnsi" w:hAnsiTheme="majorHAnsi"/>
          <w:bCs/>
          <w:lang w:val="pt-BR"/>
        </w:rPr>
        <w:t xml:space="preserve">A obra deverá ser entregue limpa, internamente e externamente. Livre de entulhos e restos de construção. Todos os serviços deverão ser examinados pela fiscalização, que constará se os mesmos foram executados de acordo com as especificações. No caso de as execuções não estarem de acordo com o projeto arquitetônico, este deverão ser refeitos e os materiais e serviços adicionais serão de responsabilidade da empresa contratada. </w:t>
      </w:r>
    </w:p>
    <w:p w:rsidR="00CC053A" w:rsidRPr="00CC053A" w:rsidRDefault="00CC053A" w:rsidP="00CC053A">
      <w:pPr>
        <w:pStyle w:val="Corpodetexto"/>
        <w:rPr>
          <w:rFonts w:asciiTheme="majorHAnsi" w:hAnsiTheme="majorHAnsi"/>
          <w:bCs/>
          <w:lang w:val="pt-BR"/>
        </w:rPr>
      </w:pPr>
    </w:p>
    <w:p w:rsidR="00264B8D" w:rsidRPr="001062D7" w:rsidRDefault="00264B8D" w:rsidP="00647BDF">
      <w:pPr>
        <w:pStyle w:val="Corpodetexto"/>
        <w:spacing w:before="6"/>
        <w:jc w:val="both"/>
        <w:rPr>
          <w:rFonts w:asciiTheme="majorHAnsi" w:hAnsiTheme="majorHAnsi"/>
          <w:bCs/>
        </w:rPr>
      </w:pPr>
    </w:p>
    <w:p w:rsidR="006C2C65" w:rsidRPr="001062D7" w:rsidRDefault="006C2C65" w:rsidP="00647BDF">
      <w:pPr>
        <w:pStyle w:val="Corpodetexto"/>
        <w:spacing w:before="6"/>
        <w:jc w:val="both"/>
        <w:rPr>
          <w:rFonts w:asciiTheme="majorHAnsi" w:hAnsiTheme="majorHAnsi"/>
          <w:bCs/>
        </w:rPr>
      </w:pPr>
    </w:p>
    <w:p w:rsidR="006C2C65" w:rsidRPr="001062D7" w:rsidRDefault="006C2C65" w:rsidP="00647BDF">
      <w:pPr>
        <w:pStyle w:val="Corpodetexto"/>
        <w:spacing w:before="6"/>
        <w:jc w:val="both"/>
        <w:rPr>
          <w:rFonts w:asciiTheme="majorHAnsi" w:hAnsiTheme="majorHAnsi"/>
          <w:bCs/>
        </w:rPr>
      </w:pPr>
    </w:p>
    <w:p w:rsidR="006C2C65" w:rsidRPr="001062D7" w:rsidRDefault="006C2C65" w:rsidP="00647BDF">
      <w:pPr>
        <w:pStyle w:val="Corpodetexto"/>
        <w:spacing w:before="6"/>
        <w:jc w:val="both"/>
        <w:rPr>
          <w:rFonts w:asciiTheme="majorHAnsi" w:hAnsiTheme="majorHAnsi"/>
          <w:bCs/>
        </w:rPr>
      </w:pPr>
    </w:p>
    <w:p w:rsidR="006C2C65" w:rsidRPr="001062D7" w:rsidRDefault="006C2C65" w:rsidP="00647BDF">
      <w:pPr>
        <w:pStyle w:val="Corpodetexto"/>
        <w:spacing w:before="6"/>
        <w:jc w:val="both"/>
        <w:rPr>
          <w:rFonts w:asciiTheme="majorHAnsi" w:hAnsiTheme="majorHAnsi"/>
          <w:bCs/>
        </w:rPr>
      </w:pPr>
    </w:p>
    <w:p w:rsidR="006C2C65" w:rsidRPr="001062D7" w:rsidRDefault="006C2C65" w:rsidP="006C7783">
      <w:pPr>
        <w:pStyle w:val="Corpodetexto"/>
        <w:spacing w:before="6"/>
        <w:jc w:val="center"/>
        <w:rPr>
          <w:rFonts w:asciiTheme="majorHAnsi" w:hAnsiTheme="majorHAnsi"/>
          <w:bCs/>
        </w:rPr>
      </w:pPr>
    </w:p>
    <w:p w:rsidR="006C2C65" w:rsidRPr="001062D7" w:rsidRDefault="006C7783" w:rsidP="006C7783">
      <w:pPr>
        <w:pStyle w:val="Corpodetexto"/>
        <w:spacing w:before="6"/>
        <w:jc w:val="center"/>
        <w:rPr>
          <w:rFonts w:asciiTheme="majorHAnsi" w:hAnsiTheme="majorHAnsi"/>
          <w:bCs/>
        </w:rPr>
      </w:pPr>
      <w:r w:rsidRPr="001062D7">
        <w:rPr>
          <w:rFonts w:asciiTheme="majorHAnsi" w:hAnsiTheme="majorHAnsi"/>
          <w:bCs/>
        </w:rPr>
        <w:t>_____________________________________</w:t>
      </w:r>
    </w:p>
    <w:p w:rsidR="006C7783" w:rsidRPr="001062D7" w:rsidRDefault="006C7783" w:rsidP="006C7783">
      <w:pPr>
        <w:pStyle w:val="Corpodetexto"/>
        <w:spacing w:before="6"/>
        <w:jc w:val="center"/>
        <w:rPr>
          <w:rFonts w:asciiTheme="majorHAnsi" w:hAnsiTheme="majorHAnsi"/>
          <w:bCs/>
        </w:rPr>
      </w:pPr>
    </w:p>
    <w:p w:rsidR="004274B3" w:rsidRPr="001062D7" w:rsidRDefault="00EB5E90" w:rsidP="006C7783">
      <w:pPr>
        <w:jc w:val="center"/>
        <w:rPr>
          <w:rFonts w:asciiTheme="majorHAnsi" w:hAnsiTheme="majorHAnsi"/>
          <w:sz w:val="24"/>
          <w:szCs w:val="24"/>
          <w:lang w:val="pt-BR" w:eastAsia="pt-BR" w:bidi="ar-SA"/>
        </w:rPr>
      </w:pPr>
      <w:r w:rsidRPr="001062D7">
        <w:rPr>
          <w:rFonts w:asciiTheme="majorHAnsi" w:hAnsiTheme="majorHAnsi"/>
          <w:sz w:val="24"/>
          <w:szCs w:val="24"/>
        </w:rPr>
        <w:t>Laís Motta Fiorentino Ganzarolli</w:t>
      </w:r>
    </w:p>
    <w:p w:rsidR="004274B3" w:rsidRPr="001062D7" w:rsidRDefault="004274B3" w:rsidP="006C7783">
      <w:pPr>
        <w:jc w:val="center"/>
        <w:rPr>
          <w:rFonts w:asciiTheme="majorHAnsi" w:hAnsiTheme="majorHAnsi"/>
          <w:sz w:val="24"/>
          <w:szCs w:val="24"/>
        </w:rPr>
      </w:pPr>
      <w:r w:rsidRPr="001062D7">
        <w:rPr>
          <w:rFonts w:asciiTheme="majorHAnsi" w:hAnsiTheme="majorHAnsi"/>
          <w:sz w:val="24"/>
          <w:szCs w:val="24"/>
        </w:rPr>
        <w:t>CAU. A100583-9</w:t>
      </w:r>
    </w:p>
    <w:p w:rsidR="004274B3" w:rsidRPr="001062D7" w:rsidRDefault="004274B3" w:rsidP="006C7783">
      <w:pPr>
        <w:jc w:val="center"/>
        <w:rPr>
          <w:rFonts w:asciiTheme="majorHAnsi" w:hAnsiTheme="majorHAnsi"/>
          <w:sz w:val="24"/>
          <w:szCs w:val="24"/>
        </w:rPr>
      </w:pPr>
      <w:r w:rsidRPr="001062D7">
        <w:rPr>
          <w:rFonts w:asciiTheme="majorHAnsi" w:hAnsiTheme="majorHAnsi"/>
          <w:sz w:val="24"/>
          <w:szCs w:val="24"/>
        </w:rPr>
        <w:t>Gerência de Obras</w:t>
      </w:r>
    </w:p>
    <w:p w:rsidR="00B54323" w:rsidRPr="0096063A" w:rsidRDefault="00B54323" w:rsidP="00D803F2">
      <w:pPr>
        <w:pStyle w:val="Corpodetexto"/>
        <w:spacing w:before="6"/>
        <w:jc w:val="both"/>
        <w:rPr>
          <w:bCs/>
          <w:lang w:val="pt-BR"/>
        </w:rPr>
      </w:pPr>
    </w:p>
    <w:sectPr w:rsidR="00B54323" w:rsidRPr="0096063A">
      <w:headerReference w:type="default" r:id="rId11"/>
      <w:footerReference w:type="default" r:id="rId12"/>
      <w:pgSz w:w="11910" w:h="16840"/>
      <w:pgMar w:top="1520" w:right="1580" w:bottom="1200" w:left="1600" w:header="711"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FF4" w:rsidRDefault="00E47FF4">
      <w:r>
        <w:separator/>
      </w:r>
    </w:p>
  </w:endnote>
  <w:endnote w:type="continuationSeparator" w:id="0">
    <w:p w:rsidR="00E47FF4" w:rsidRDefault="00E4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F4" w:rsidRDefault="00E47FF4">
    <w:pPr>
      <w:pStyle w:val="Corpodetexto"/>
      <w:spacing w:line="14" w:lineRule="auto"/>
      <w:rPr>
        <w:sz w:val="20"/>
      </w:rPr>
    </w:pPr>
    <w:r>
      <w:rPr>
        <w:noProof/>
        <w:lang w:val="pt-BR" w:eastAsia="pt-BR" w:bidi="ar-SA"/>
      </w:rPr>
      <mc:AlternateContent>
        <mc:Choice Requires="wps">
          <w:drawing>
            <wp:anchor distT="0" distB="0" distL="114300" distR="114300" simplePos="0" relativeHeight="251659264" behindDoc="1" locked="0" layoutInCell="1" allowOverlap="1">
              <wp:simplePos x="0" y="0"/>
              <wp:positionH relativeFrom="page">
                <wp:posOffset>6385560</wp:posOffset>
              </wp:positionH>
              <wp:positionV relativeFrom="page">
                <wp:posOffset>9915525</wp:posOffset>
              </wp:positionV>
              <wp:extent cx="121920" cy="165735"/>
              <wp:effectExtent l="0" t="0" r="0" b="0"/>
              <wp:wrapNone/>
              <wp:docPr id="1" name="Caixa de texto 9"/>
              <wp:cNvGraphicFramePr/>
              <a:graphic xmlns:a="http://schemas.openxmlformats.org/drawingml/2006/main">
                <a:graphicData uri="http://schemas.microsoft.com/office/word/2010/wordprocessingShape">
                  <wps:wsp>
                    <wps:cNvSpPr txBox="1"/>
                    <wps:spPr>
                      <a:xfrm>
                        <a:off x="0" y="0"/>
                        <a:ext cx="121920" cy="165735"/>
                      </a:xfrm>
                      <a:prstGeom prst="rect">
                        <a:avLst/>
                      </a:prstGeom>
                      <a:noFill/>
                      <a:ln>
                        <a:noFill/>
                      </a:ln>
                    </wps:spPr>
                    <wps:txbx>
                      <w:txbxContent>
                        <w:p w:rsidR="00E47FF4" w:rsidRDefault="00E47FF4">
                          <w:pPr>
                            <w:spacing w:line="245" w:lineRule="exact"/>
                            <w:ind w:left="40"/>
                            <w:rPr>
                              <w:rFonts w:ascii="Calibri"/>
                            </w:rPr>
                          </w:pPr>
                          <w:r>
                            <w:fldChar w:fldCharType="begin"/>
                          </w:r>
                          <w:r>
                            <w:rPr>
                              <w:rFonts w:ascii="Calibri"/>
                            </w:rPr>
                            <w:instrText xml:space="preserve"> PAGE </w:instrText>
                          </w:r>
                          <w:r>
                            <w:fldChar w:fldCharType="separate"/>
                          </w:r>
                          <w:r w:rsidR="00232A9D">
                            <w:rPr>
                              <w:rFonts w:ascii="Calibri"/>
                              <w:noProof/>
                            </w:rPr>
                            <w:t>5</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Caixa de texto 9" o:spid="_x0000_s1026" type="#_x0000_t202" style="position:absolute;margin-left:502.8pt;margin-top:780.75pt;width:9.6pt;height:13.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" filled="f" stroked="f">
              <v:textbox inset="0,0,0,0">
                <w:txbxContent>
                  <w:p w:rsidR="00E47FF4" w:rsidRDefault="00E47FF4">
                    <w:pPr>
                      <w:spacing w:line="245" w:lineRule="exact"/>
                      <w:ind w:left="40"/>
                      <w:rPr>
                        <w:rFonts w:ascii="Calibri"/>
                      </w:rPr>
                    </w:pPr>
                    <w:r>
                      <w:fldChar w:fldCharType="begin"/>
                    </w:r>
                    <w:r>
                      <w:rPr>
                        <w:rFonts w:ascii="Calibri"/>
                      </w:rPr>
                      <w:instrText xml:space="preserve"> PAGE </w:instrText>
                    </w:r>
                    <w:r>
                      <w:fldChar w:fldCharType="separate"/>
                    </w:r>
                    <w:r w:rsidR="00232A9D">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FF4" w:rsidRDefault="00E47FF4">
      <w:r>
        <w:separator/>
      </w:r>
    </w:p>
  </w:footnote>
  <w:footnote w:type="continuationSeparator" w:id="0">
    <w:p w:rsidR="00E47FF4" w:rsidRDefault="00E47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F4" w:rsidRDefault="00E47FF4">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FEBEBA"/>
    <w:multiLevelType w:val="singleLevel"/>
    <w:tmpl w:val="C9FEBEBA"/>
    <w:lvl w:ilvl="0">
      <w:start w:val="1"/>
      <w:numFmt w:val="decimal"/>
      <w:suff w:val="space"/>
      <w:lvlText w:val="%1-"/>
      <w:lvlJc w:val="left"/>
    </w:lvl>
  </w:abstractNum>
  <w:abstractNum w:abstractNumId="1" w15:restartNumberingAfterBreak="0">
    <w:nsid w:val="4837ED53"/>
    <w:multiLevelType w:val="singleLevel"/>
    <w:tmpl w:val="4837ED53"/>
    <w:lvl w:ilvl="0">
      <w:start w:val="1"/>
      <w:numFmt w:val="decimal"/>
      <w:suff w:val="space"/>
      <w:lvlText w:val="%1-"/>
      <w:lvlJc w:val="left"/>
    </w:lvl>
  </w:abstractNum>
  <w:abstractNum w:abstractNumId="2" w15:restartNumberingAfterBreak="0">
    <w:nsid w:val="4E125A46"/>
    <w:multiLevelType w:val="multilevel"/>
    <w:tmpl w:val="0302A78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927" w:hanging="360"/>
      </w:pPr>
      <w:rPr>
        <w:rFonts w:ascii="Times New Roman" w:hAnsi="Times New Roman" w:cs="Times New Roman" w:hint="default"/>
      </w:rPr>
    </w:lvl>
    <w:lvl w:ilvl="2">
      <w:start w:val="1"/>
      <w:numFmt w:val="decimal"/>
      <w:isLgl/>
      <w:lvlText w:val="2.4.%3."/>
      <w:lvlJc w:val="left"/>
      <w:pPr>
        <w:ind w:left="2160" w:hanging="360"/>
      </w:pPr>
      <w:rPr>
        <w:rFonts w:ascii="Times New Roman" w:hAnsi="Times New Roman" w:cs="Times New Roman" w:hint="default"/>
      </w:rPr>
    </w:lvl>
    <w:lvl w:ilvl="3">
      <w:start w:val="1"/>
      <w:numFmt w:val="decimal"/>
      <w:isLgl/>
      <w:lvlText w:val="%1.%2.%3.%4."/>
      <w:lvlJc w:val="left"/>
      <w:pPr>
        <w:ind w:left="2880" w:hanging="360"/>
      </w:pPr>
      <w:rPr>
        <w:rFonts w:ascii="Times New Roman" w:hAnsi="Times New Roman" w:cs="Times New Roman" w:hint="default"/>
      </w:rPr>
    </w:lvl>
    <w:lvl w:ilvl="4">
      <w:start w:val="1"/>
      <w:numFmt w:val="decimal"/>
      <w:isLgl/>
      <w:lvlText w:val="%1.%2.%3.%4.%5."/>
      <w:lvlJc w:val="left"/>
      <w:pPr>
        <w:ind w:left="3600" w:hanging="360"/>
      </w:pPr>
      <w:rPr>
        <w:rFonts w:ascii="Times New Roman" w:hAnsi="Times New Roman" w:cs="Times New Roman" w:hint="default"/>
      </w:rPr>
    </w:lvl>
    <w:lvl w:ilvl="5">
      <w:start w:val="1"/>
      <w:numFmt w:val="decimal"/>
      <w:isLgl/>
      <w:lvlText w:val="%1.%2.%3.%4.%5.%6."/>
      <w:lvlJc w:val="left"/>
      <w:pPr>
        <w:ind w:left="4320" w:hanging="360"/>
      </w:pPr>
      <w:rPr>
        <w:rFonts w:ascii="Times New Roman" w:hAnsi="Times New Roman" w:cs="Times New Roman" w:hint="default"/>
      </w:rPr>
    </w:lvl>
    <w:lvl w:ilvl="6">
      <w:start w:val="1"/>
      <w:numFmt w:val="decimal"/>
      <w:isLgl/>
      <w:lvlText w:val="%1.%2.%3.%4.%5.%6.%7."/>
      <w:lvlJc w:val="left"/>
      <w:pPr>
        <w:ind w:left="5040" w:hanging="360"/>
      </w:pPr>
      <w:rPr>
        <w:rFonts w:ascii="Times New Roman" w:hAnsi="Times New Roman" w:cs="Times New Roman" w:hint="default"/>
      </w:rPr>
    </w:lvl>
    <w:lvl w:ilvl="7">
      <w:start w:val="1"/>
      <w:numFmt w:val="decimal"/>
      <w:isLgl/>
      <w:lvlText w:val="%1.%2.%3.%4.%5.%6.%7.%8."/>
      <w:lvlJc w:val="left"/>
      <w:pPr>
        <w:ind w:left="5760" w:hanging="360"/>
      </w:pPr>
      <w:rPr>
        <w:rFonts w:ascii="Times New Roman" w:hAnsi="Times New Roman" w:cs="Times New Roman" w:hint="default"/>
      </w:rPr>
    </w:lvl>
    <w:lvl w:ilvl="8">
      <w:start w:val="1"/>
      <w:numFmt w:val="decimal"/>
      <w:isLgl/>
      <w:lvlText w:val="%1.%2.%3.%4.%5.%6.%7.%8.%9."/>
      <w:lvlJc w:val="left"/>
      <w:pPr>
        <w:ind w:left="6480" w:hanging="360"/>
      </w:pPr>
      <w:rPr>
        <w:rFonts w:ascii="Times New Roman" w:hAnsi="Times New Roman" w:cs="Times New Roman" w:hint="default"/>
      </w:rPr>
    </w:lvl>
  </w:abstractNum>
  <w:abstractNum w:abstractNumId="3" w15:restartNumberingAfterBreak="0">
    <w:nsid w:val="55A555C0"/>
    <w:multiLevelType w:val="hybridMultilevel"/>
    <w:tmpl w:val="C540D4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7085FB3"/>
    <w:multiLevelType w:val="singleLevel"/>
    <w:tmpl w:val="77085FB3"/>
    <w:lvl w:ilvl="0">
      <w:start w:val="2"/>
      <w:numFmt w:val="decimal"/>
      <w:suff w:val="space"/>
      <w:lvlText w:val="%1-"/>
      <w:lvlJc w:val="left"/>
    </w:lvl>
  </w:abstractNum>
  <w:abstractNum w:abstractNumId="5" w15:restartNumberingAfterBreak="0">
    <w:nsid w:val="7E5C742D"/>
    <w:multiLevelType w:val="hybridMultilevel"/>
    <w:tmpl w:val="2EDC21EA"/>
    <w:lvl w:ilvl="0" w:tplc="23D4C968">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1A"/>
    <w:rsid w:val="00010644"/>
    <w:rsid w:val="00020569"/>
    <w:rsid w:val="0007475E"/>
    <w:rsid w:val="000A5817"/>
    <w:rsid w:val="001062D7"/>
    <w:rsid w:val="001164D4"/>
    <w:rsid w:val="00124972"/>
    <w:rsid w:val="00131308"/>
    <w:rsid w:val="0013430D"/>
    <w:rsid w:val="00147D87"/>
    <w:rsid w:val="0015471A"/>
    <w:rsid w:val="001617AD"/>
    <w:rsid w:val="001967CA"/>
    <w:rsid w:val="001A195A"/>
    <w:rsid w:val="001A24C7"/>
    <w:rsid w:val="001C6CDA"/>
    <w:rsid w:val="001F4F42"/>
    <w:rsid w:val="00215A22"/>
    <w:rsid w:val="00232A9D"/>
    <w:rsid w:val="0024418F"/>
    <w:rsid w:val="0024507A"/>
    <w:rsid w:val="0025060B"/>
    <w:rsid w:val="0025115D"/>
    <w:rsid w:val="002545A6"/>
    <w:rsid w:val="002623D6"/>
    <w:rsid w:val="00264B8D"/>
    <w:rsid w:val="002756C7"/>
    <w:rsid w:val="00282E47"/>
    <w:rsid w:val="0028452F"/>
    <w:rsid w:val="002C4136"/>
    <w:rsid w:val="002D3090"/>
    <w:rsid w:val="002F2E4A"/>
    <w:rsid w:val="002F6D81"/>
    <w:rsid w:val="00307CCE"/>
    <w:rsid w:val="00311109"/>
    <w:rsid w:val="00331829"/>
    <w:rsid w:val="003571DF"/>
    <w:rsid w:val="00366404"/>
    <w:rsid w:val="00377556"/>
    <w:rsid w:val="00382996"/>
    <w:rsid w:val="0039559F"/>
    <w:rsid w:val="003E0528"/>
    <w:rsid w:val="003E3DAC"/>
    <w:rsid w:val="004274B3"/>
    <w:rsid w:val="004373E1"/>
    <w:rsid w:val="00456BF3"/>
    <w:rsid w:val="004635E4"/>
    <w:rsid w:val="00464EFB"/>
    <w:rsid w:val="0049311A"/>
    <w:rsid w:val="00495D17"/>
    <w:rsid w:val="004A06E4"/>
    <w:rsid w:val="004F49C4"/>
    <w:rsid w:val="00537E44"/>
    <w:rsid w:val="00543774"/>
    <w:rsid w:val="00547B29"/>
    <w:rsid w:val="00573C2D"/>
    <w:rsid w:val="00574E07"/>
    <w:rsid w:val="0057597A"/>
    <w:rsid w:val="00587FE3"/>
    <w:rsid w:val="00593B91"/>
    <w:rsid w:val="005C2004"/>
    <w:rsid w:val="005C3770"/>
    <w:rsid w:val="005D0EE5"/>
    <w:rsid w:val="00624F4A"/>
    <w:rsid w:val="00647BDF"/>
    <w:rsid w:val="006626B0"/>
    <w:rsid w:val="00665612"/>
    <w:rsid w:val="00694404"/>
    <w:rsid w:val="006A4807"/>
    <w:rsid w:val="006B0403"/>
    <w:rsid w:val="006B1E8B"/>
    <w:rsid w:val="006B6891"/>
    <w:rsid w:val="006C2C65"/>
    <w:rsid w:val="006C7783"/>
    <w:rsid w:val="006C7B0E"/>
    <w:rsid w:val="006D0CCB"/>
    <w:rsid w:val="006E27A6"/>
    <w:rsid w:val="006E41E8"/>
    <w:rsid w:val="006F6B48"/>
    <w:rsid w:val="00704E20"/>
    <w:rsid w:val="00716F01"/>
    <w:rsid w:val="0073278F"/>
    <w:rsid w:val="007343AB"/>
    <w:rsid w:val="00752282"/>
    <w:rsid w:val="0076121B"/>
    <w:rsid w:val="00767975"/>
    <w:rsid w:val="007D3246"/>
    <w:rsid w:val="007E55FC"/>
    <w:rsid w:val="00817B4C"/>
    <w:rsid w:val="00831967"/>
    <w:rsid w:val="00837AAF"/>
    <w:rsid w:val="008918F0"/>
    <w:rsid w:val="008B1326"/>
    <w:rsid w:val="00905236"/>
    <w:rsid w:val="00906226"/>
    <w:rsid w:val="009268DD"/>
    <w:rsid w:val="0093594D"/>
    <w:rsid w:val="0093695D"/>
    <w:rsid w:val="0096063A"/>
    <w:rsid w:val="00983A1B"/>
    <w:rsid w:val="009B7BDD"/>
    <w:rsid w:val="009E5014"/>
    <w:rsid w:val="009E7224"/>
    <w:rsid w:val="00A24744"/>
    <w:rsid w:val="00A32EAC"/>
    <w:rsid w:val="00A465D0"/>
    <w:rsid w:val="00A56A90"/>
    <w:rsid w:val="00A60534"/>
    <w:rsid w:val="00A71B23"/>
    <w:rsid w:val="00A81101"/>
    <w:rsid w:val="00A8315E"/>
    <w:rsid w:val="00AA15A2"/>
    <w:rsid w:val="00AC689E"/>
    <w:rsid w:val="00AD5CB5"/>
    <w:rsid w:val="00AE53BC"/>
    <w:rsid w:val="00B0223E"/>
    <w:rsid w:val="00B0518F"/>
    <w:rsid w:val="00B14511"/>
    <w:rsid w:val="00B167F1"/>
    <w:rsid w:val="00B22FDA"/>
    <w:rsid w:val="00B522B5"/>
    <w:rsid w:val="00B54323"/>
    <w:rsid w:val="00B66643"/>
    <w:rsid w:val="00B84702"/>
    <w:rsid w:val="00BB31F7"/>
    <w:rsid w:val="00BC5567"/>
    <w:rsid w:val="00BC7D8B"/>
    <w:rsid w:val="00BD68BB"/>
    <w:rsid w:val="00BD6967"/>
    <w:rsid w:val="00C00A0D"/>
    <w:rsid w:val="00C10C39"/>
    <w:rsid w:val="00C12CE4"/>
    <w:rsid w:val="00C160E3"/>
    <w:rsid w:val="00C23D41"/>
    <w:rsid w:val="00C536A2"/>
    <w:rsid w:val="00C555B5"/>
    <w:rsid w:val="00C57290"/>
    <w:rsid w:val="00C57EC7"/>
    <w:rsid w:val="00C61670"/>
    <w:rsid w:val="00C83CF1"/>
    <w:rsid w:val="00C846B0"/>
    <w:rsid w:val="00C87DDE"/>
    <w:rsid w:val="00CC053A"/>
    <w:rsid w:val="00CC3D3C"/>
    <w:rsid w:val="00CD21FE"/>
    <w:rsid w:val="00CE5EF7"/>
    <w:rsid w:val="00CF38C3"/>
    <w:rsid w:val="00D057D4"/>
    <w:rsid w:val="00D2030F"/>
    <w:rsid w:val="00D30AA8"/>
    <w:rsid w:val="00D411EC"/>
    <w:rsid w:val="00D4571A"/>
    <w:rsid w:val="00D46C0A"/>
    <w:rsid w:val="00D548CD"/>
    <w:rsid w:val="00D56C52"/>
    <w:rsid w:val="00D61E26"/>
    <w:rsid w:val="00D62575"/>
    <w:rsid w:val="00D803F2"/>
    <w:rsid w:val="00DA0EF7"/>
    <w:rsid w:val="00E20A8E"/>
    <w:rsid w:val="00E40097"/>
    <w:rsid w:val="00E47FF4"/>
    <w:rsid w:val="00E57C44"/>
    <w:rsid w:val="00E60FDC"/>
    <w:rsid w:val="00E933C9"/>
    <w:rsid w:val="00EA0547"/>
    <w:rsid w:val="00EA195F"/>
    <w:rsid w:val="00EA2F46"/>
    <w:rsid w:val="00EB5E90"/>
    <w:rsid w:val="00EC2D28"/>
    <w:rsid w:val="00ED484F"/>
    <w:rsid w:val="00ED769A"/>
    <w:rsid w:val="00EF5054"/>
    <w:rsid w:val="00F030AB"/>
    <w:rsid w:val="00F1381D"/>
    <w:rsid w:val="00F25D4D"/>
    <w:rsid w:val="00F3577F"/>
    <w:rsid w:val="00F52623"/>
    <w:rsid w:val="00F551FB"/>
    <w:rsid w:val="00F55778"/>
    <w:rsid w:val="00F862C4"/>
    <w:rsid w:val="00F97B1D"/>
    <w:rsid w:val="00FB3740"/>
    <w:rsid w:val="00FB38A6"/>
    <w:rsid w:val="00FD5BA5"/>
    <w:rsid w:val="00FE3D5C"/>
    <w:rsid w:val="00FF412A"/>
    <w:rsid w:val="07E53CE6"/>
    <w:rsid w:val="09E234BE"/>
    <w:rsid w:val="12C17C5D"/>
    <w:rsid w:val="14D042F3"/>
    <w:rsid w:val="1CD42B93"/>
    <w:rsid w:val="25F974FD"/>
    <w:rsid w:val="30AD5FB7"/>
    <w:rsid w:val="5B071CD3"/>
    <w:rsid w:val="5DC8298F"/>
    <w:rsid w:val="5F394830"/>
    <w:rsid w:val="626B7354"/>
    <w:rsid w:val="64182513"/>
    <w:rsid w:val="7D8B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4BAC"/>
  <w15:docId w15:val="{0D3418B1-A320-407E-B031-C6FBDE96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eastAsia="Times New Roman"/>
      <w:sz w:val="22"/>
      <w:szCs w:val="22"/>
      <w:lang w:val="pt-PT" w:eastAsia="pt-PT" w:bidi="pt-PT"/>
    </w:rPr>
  </w:style>
  <w:style w:type="paragraph" w:styleId="Ttulo1">
    <w:name w:val="heading 1"/>
    <w:basedOn w:val="Normal"/>
    <w:next w:val="Normal"/>
    <w:uiPriority w:val="1"/>
    <w:qFormat/>
    <w:pPr>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rPr>
      <w:sz w:val="24"/>
      <w:szCs w:val="24"/>
    </w:rPr>
  </w:style>
  <w:style w:type="paragraph" w:styleId="NormalWeb">
    <w:name w:val="Normal (Web)"/>
    <w:basedOn w:val="Normal"/>
    <w:uiPriority w:val="99"/>
    <w:unhideWhenUsed/>
    <w:qFormat/>
    <w:pPr>
      <w:widowControl/>
      <w:autoSpaceDE/>
      <w:autoSpaceDN/>
      <w:spacing w:before="100" w:beforeAutospacing="1"/>
    </w:pPr>
    <w:rPr>
      <w:color w:val="000000"/>
      <w:sz w:val="24"/>
      <w:szCs w:val="24"/>
      <w:lang w:val="pt-BR" w:eastAsia="pt-BR" w:bidi="ar-SA"/>
    </w:rPr>
  </w:style>
  <w:style w:type="paragraph" w:styleId="Cabealho">
    <w:name w:val="header"/>
    <w:basedOn w:val="Normal"/>
    <w:qFormat/>
    <w:pPr>
      <w:tabs>
        <w:tab w:val="center" w:pos="4252"/>
        <w:tab w:val="right" w:pos="8504"/>
      </w:tabs>
    </w:pPr>
  </w:style>
  <w:style w:type="paragraph" w:styleId="Rodap">
    <w:name w:val="footer"/>
    <w:basedOn w:val="Normal"/>
    <w:qFormat/>
    <w:pPr>
      <w:tabs>
        <w:tab w:val="center" w:pos="4419"/>
        <w:tab w:val="right" w:pos="8838"/>
      </w:tabs>
    </w:pPr>
    <w:rPr>
      <w:sz w:val="20"/>
      <w:szCs w:val="20"/>
    </w:rPr>
  </w:style>
  <w:style w:type="paragraph" w:styleId="Textodebalo">
    <w:name w:val="Balloon Text"/>
    <w:basedOn w:val="Normal"/>
    <w:link w:val="TextodebaloChar"/>
    <w:qFormat/>
    <w:rPr>
      <w:rFonts w:ascii="Tahoma" w:hAnsi="Tahoma" w:cs="Tahoma"/>
      <w:sz w:val="16"/>
      <w:szCs w:val="16"/>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argrafodaLista">
    <w:name w:val="List Paragraph"/>
    <w:basedOn w:val="Normal"/>
    <w:uiPriority w:val="1"/>
    <w:qFormat/>
    <w:pPr>
      <w:ind w:left="102" w:right="117"/>
      <w:jc w:val="both"/>
    </w:pPr>
  </w:style>
  <w:style w:type="paragraph" w:customStyle="1" w:styleId="TableParagraph">
    <w:name w:val="Table Paragraph"/>
    <w:basedOn w:val="Normal"/>
    <w:uiPriority w:val="1"/>
    <w:qFormat/>
  </w:style>
  <w:style w:type="character" w:customStyle="1" w:styleId="TextodebaloChar">
    <w:name w:val="Texto de balão Char"/>
    <w:basedOn w:val="Fontepargpadro"/>
    <w:link w:val="Textodebalo"/>
    <w:qFormat/>
    <w:rPr>
      <w:rFonts w:ascii="Tahoma" w:eastAsia="Times New Roman" w:hAnsi="Tahoma" w:cs="Tahoma"/>
      <w:sz w:val="16"/>
      <w:szCs w:val="16"/>
      <w:lang w:val="pt-PT" w:eastAsia="pt-PT" w:bidi="pt-PT"/>
    </w:rPr>
  </w:style>
  <w:style w:type="paragraph" w:customStyle="1" w:styleId="western">
    <w:name w:val="western"/>
    <w:basedOn w:val="Normal"/>
    <w:qFormat/>
    <w:pPr>
      <w:widowControl/>
      <w:autoSpaceDE/>
      <w:autoSpaceDN/>
      <w:spacing w:before="100" w:beforeAutospacing="1"/>
    </w:pPr>
    <w:rPr>
      <w:color w:val="000000"/>
      <w:sz w:val="28"/>
      <w:szCs w:val="28"/>
      <w:lang w:val="pt-BR" w:eastAsia="pt-BR" w:bidi="ar-SA"/>
    </w:rPr>
  </w:style>
  <w:style w:type="paragraph" w:customStyle="1" w:styleId="Default">
    <w:name w:val="Default"/>
    <w:rsid w:val="006B1E8B"/>
    <w:pPr>
      <w:autoSpaceDE w:val="0"/>
      <w:autoSpaceDN w:val="0"/>
      <w:adjustRightInd w:val="0"/>
    </w:pPr>
    <w:rPr>
      <w:rFonts w:ascii="Arial" w:hAnsi="Arial" w:cs="Arial"/>
      <w:color w:val="000000"/>
      <w:sz w:val="24"/>
      <w:szCs w:val="24"/>
    </w:rPr>
  </w:style>
  <w:style w:type="character" w:styleId="nfase">
    <w:name w:val="Emphasis"/>
    <w:basedOn w:val="Fontepargpadro"/>
    <w:uiPriority w:val="20"/>
    <w:qFormat/>
    <w:rsid w:val="00593B91"/>
    <w:rPr>
      <w:i/>
      <w:iCs/>
    </w:rPr>
  </w:style>
  <w:style w:type="character" w:styleId="Forte">
    <w:name w:val="Strong"/>
    <w:basedOn w:val="Fontepargpadro"/>
    <w:uiPriority w:val="22"/>
    <w:qFormat/>
    <w:rsid w:val="00B167F1"/>
    <w:rPr>
      <w:b/>
      <w:bCs/>
    </w:rPr>
  </w:style>
  <w:style w:type="paragraph" w:customStyle="1" w:styleId="PargrafodaLista1">
    <w:name w:val="Parágrafo da Lista1"/>
    <w:basedOn w:val="Normal"/>
    <w:rsid w:val="001164D4"/>
    <w:pPr>
      <w:widowControl/>
      <w:autoSpaceDE/>
      <w:autoSpaceDN/>
      <w:spacing w:before="100" w:beforeAutospacing="1" w:after="100" w:afterAutospacing="1" w:line="252" w:lineRule="auto"/>
      <w:contextualSpacing/>
      <w:jc w:val="both"/>
    </w:pPr>
    <w:rPr>
      <w:color w:val="000000"/>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8795">
      <w:bodyDiv w:val="1"/>
      <w:marLeft w:val="0"/>
      <w:marRight w:val="0"/>
      <w:marTop w:val="0"/>
      <w:marBottom w:val="0"/>
      <w:divBdr>
        <w:top w:val="none" w:sz="0" w:space="0" w:color="auto"/>
        <w:left w:val="none" w:sz="0" w:space="0" w:color="auto"/>
        <w:bottom w:val="none" w:sz="0" w:space="0" w:color="auto"/>
        <w:right w:val="none" w:sz="0" w:space="0" w:color="auto"/>
      </w:divBdr>
    </w:div>
    <w:div w:id="497042772">
      <w:bodyDiv w:val="1"/>
      <w:marLeft w:val="0"/>
      <w:marRight w:val="0"/>
      <w:marTop w:val="0"/>
      <w:marBottom w:val="0"/>
      <w:divBdr>
        <w:top w:val="none" w:sz="0" w:space="0" w:color="auto"/>
        <w:left w:val="none" w:sz="0" w:space="0" w:color="auto"/>
        <w:bottom w:val="none" w:sz="0" w:space="0" w:color="auto"/>
        <w:right w:val="none" w:sz="0" w:space="0" w:color="auto"/>
      </w:divBdr>
    </w:div>
    <w:div w:id="650907250">
      <w:bodyDiv w:val="1"/>
      <w:marLeft w:val="0"/>
      <w:marRight w:val="0"/>
      <w:marTop w:val="0"/>
      <w:marBottom w:val="0"/>
      <w:divBdr>
        <w:top w:val="none" w:sz="0" w:space="0" w:color="auto"/>
        <w:left w:val="none" w:sz="0" w:space="0" w:color="auto"/>
        <w:bottom w:val="none" w:sz="0" w:space="0" w:color="auto"/>
        <w:right w:val="none" w:sz="0" w:space="0" w:color="auto"/>
      </w:divBdr>
    </w:div>
    <w:div w:id="1026293785">
      <w:bodyDiv w:val="1"/>
      <w:marLeft w:val="0"/>
      <w:marRight w:val="0"/>
      <w:marTop w:val="0"/>
      <w:marBottom w:val="0"/>
      <w:divBdr>
        <w:top w:val="none" w:sz="0" w:space="0" w:color="auto"/>
        <w:left w:val="none" w:sz="0" w:space="0" w:color="auto"/>
        <w:bottom w:val="none" w:sz="0" w:space="0" w:color="auto"/>
        <w:right w:val="none" w:sz="0" w:space="0" w:color="auto"/>
      </w:divBdr>
    </w:div>
    <w:div w:id="1031228480">
      <w:bodyDiv w:val="1"/>
      <w:marLeft w:val="0"/>
      <w:marRight w:val="0"/>
      <w:marTop w:val="0"/>
      <w:marBottom w:val="0"/>
      <w:divBdr>
        <w:top w:val="none" w:sz="0" w:space="0" w:color="auto"/>
        <w:left w:val="none" w:sz="0" w:space="0" w:color="auto"/>
        <w:bottom w:val="none" w:sz="0" w:space="0" w:color="auto"/>
        <w:right w:val="none" w:sz="0" w:space="0" w:color="auto"/>
      </w:divBdr>
    </w:div>
    <w:div w:id="1415316484">
      <w:bodyDiv w:val="1"/>
      <w:marLeft w:val="0"/>
      <w:marRight w:val="0"/>
      <w:marTop w:val="0"/>
      <w:marBottom w:val="0"/>
      <w:divBdr>
        <w:top w:val="none" w:sz="0" w:space="0" w:color="auto"/>
        <w:left w:val="none" w:sz="0" w:space="0" w:color="auto"/>
        <w:bottom w:val="none" w:sz="0" w:space="0" w:color="auto"/>
        <w:right w:val="none" w:sz="0" w:space="0" w:color="auto"/>
      </w:divBdr>
    </w:div>
    <w:div w:id="2106537440">
      <w:bodyDiv w:val="1"/>
      <w:marLeft w:val="0"/>
      <w:marRight w:val="0"/>
      <w:marTop w:val="0"/>
      <w:marBottom w:val="0"/>
      <w:divBdr>
        <w:top w:val="none" w:sz="0" w:space="0" w:color="auto"/>
        <w:left w:val="none" w:sz="0" w:space="0" w:color="auto"/>
        <w:bottom w:val="none" w:sz="0" w:space="0" w:color="auto"/>
        <w:right w:val="none" w:sz="0" w:space="0" w:color="auto"/>
      </w:divBdr>
      <w:divsChild>
        <w:div w:id="1292127744">
          <w:marLeft w:val="0"/>
          <w:marRight w:val="0"/>
          <w:marTop w:val="0"/>
          <w:marBottom w:val="0"/>
          <w:divBdr>
            <w:top w:val="none" w:sz="0" w:space="0" w:color="auto"/>
            <w:left w:val="none" w:sz="0" w:space="0" w:color="auto"/>
            <w:bottom w:val="none" w:sz="0" w:space="0" w:color="auto"/>
            <w:right w:val="none" w:sz="0" w:space="0" w:color="auto"/>
          </w:divBdr>
        </w:div>
        <w:div w:id="20970926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A3FF12-805B-4D33-A2FE-8D3E65DA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5</Pages>
  <Words>1195</Words>
  <Characters>6455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joice rocha de carvalho</dc:creator>
  <cp:lastModifiedBy>Adiministrador</cp:lastModifiedBy>
  <cp:revision>109</cp:revision>
  <cp:lastPrinted>2021-10-25T19:34:00Z</cp:lastPrinted>
  <dcterms:created xsi:type="dcterms:W3CDTF">2021-08-23T17:42:00Z</dcterms:created>
  <dcterms:modified xsi:type="dcterms:W3CDTF">2021-10-25T19:35:00Z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2019-10-13T00:00:00Z</vt:filetime>
  </property>
  <property fmtid="{D5CDD505-2E9C-101B-9397-08002B2CF9AE}" pid="3" name="Creator">
    <vt:lpwstr>Microsoft® Word 2013</vt:lpwstr>
  </property>
  <property fmtid="{D5CDD505-2E9C-101B-9397-08002B2CF9AE}" pid="4" name="LastSaved">
    <vt:filetime>2020-09-02T00:00:00Z</vt:filetime>
  </property>
  <property fmtid="{D5CDD505-2E9C-101B-9397-08002B2CF9AE}" pid="5" name="KSOProductBuildVer">
    <vt:lpwstr>1046-11.2.0.10296</vt:lpwstr>
  </property>
  <property fmtid="{D5CDD505-2E9C-101B-9397-08002B2CF9AE}" pid="6" name="ICV">
    <vt:lpwstr>1393EE44AB8A4BBBA63A19610048966A</vt:lpwstr>
  </property>
</Properties>
</file>