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RESULTADO DE HABILITAÇÃO </w:t>
      </w:r>
    </w:p>
    <w:p>
      <w:pPr>
        <w:pStyle w:val="32"/>
        <w:rPr>
          <w:rFonts w:ascii="Verdana" w:hAnsi="Verdana" w:cs="Verdana"/>
          <w:b/>
          <w:sz w:val="16"/>
          <w:szCs w:val="16"/>
        </w:rPr>
      </w:pPr>
      <w:bookmarkStart w:id="0" w:name="_GoBack"/>
    </w:p>
    <w:p>
      <w:pPr>
        <w:pStyle w:val="32"/>
        <w:rPr>
          <w:rFonts w:hint="default" w:ascii="Verdana" w:hAnsi="Verdana" w:cs="Verdana"/>
          <w:b w:val="0"/>
          <w:sz w:val="16"/>
          <w:szCs w:val="16"/>
          <w:lang w:val="pt-BR"/>
        </w:rPr>
      </w:pPr>
      <w:r>
        <w:rPr>
          <w:rFonts w:ascii="Verdana" w:hAnsi="Verdana" w:cs="Verdana"/>
          <w:b/>
          <w:sz w:val="16"/>
          <w:szCs w:val="16"/>
        </w:rPr>
        <w:t>TOMADA DE PREÇO Nº 0</w:t>
      </w:r>
      <w:r>
        <w:rPr>
          <w:rFonts w:hint="default" w:ascii="Verdana" w:hAnsi="Verdana" w:cs="Verdana"/>
          <w:b/>
          <w:sz w:val="16"/>
          <w:szCs w:val="16"/>
          <w:lang w:val="pt-BR"/>
        </w:rPr>
        <w:t>02/2023</w:t>
      </w:r>
    </w:p>
    <w:p>
      <w:pPr>
        <w:jc w:val="both"/>
        <w:rPr>
          <w:rFonts w:ascii="Verdana" w:hAnsi="Verdana" w:cs="Verdana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 Prefeitura Municipal de Naviraí – MS, </w:t>
      </w:r>
      <w:r>
        <w:rPr>
          <w:rFonts w:hint="default" w:ascii="Verdana" w:hAnsi="Verdana" w:cs="Verdana"/>
          <w:sz w:val="16"/>
          <w:szCs w:val="16"/>
          <w:lang w:val="pt-BR"/>
        </w:rPr>
        <w:t>por intermédio</w:t>
      </w:r>
      <w:r>
        <w:rPr>
          <w:rFonts w:ascii="Verdana" w:hAnsi="Verdana" w:cs="Verdana"/>
          <w:sz w:val="16"/>
          <w:szCs w:val="16"/>
        </w:rPr>
        <w:t xml:space="preserve"> de sua COMISSÃO PERMANENTE DE LICITAÇÃO – CPL, torna público o RESULTADO DA FASE do Processo Licitatório nº </w:t>
      </w:r>
      <w:r>
        <w:rPr>
          <w:rFonts w:hint="default" w:ascii="Verdana" w:hAnsi="Verdana" w:cs="Verdana"/>
          <w:sz w:val="16"/>
          <w:szCs w:val="16"/>
          <w:lang w:val="pt-BR"/>
        </w:rPr>
        <w:t>051/2023</w:t>
      </w:r>
      <w:r>
        <w:rPr>
          <w:rFonts w:ascii="Verdana" w:hAnsi="Verdana" w:cs="Verdana"/>
          <w:sz w:val="16"/>
          <w:szCs w:val="16"/>
        </w:rPr>
        <w:t xml:space="preserve"> Tomada de Preço nº 0</w:t>
      </w:r>
      <w:r>
        <w:rPr>
          <w:rFonts w:hint="default" w:ascii="Verdana" w:hAnsi="Verdana" w:cs="Verdana"/>
          <w:sz w:val="16"/>
          <w:szCs w:val="16"/>
          <w:lang w:val="pt-BR"/>
        </w:rPr>
        <w:t>02</w:t>
      </w:r>
      <w:r>
        <w:rPr>
          <w:rFonts w:ascii="Verdana" w:hAnsi="Verdana" w:cs="Verdana"/>
          <w:sz w:val="16"/>
          <w:szCs w:val="16"/>
        </w:rPr>
        <w:t>/202</w:t>
      </w:r>
      <w:r>
        <w:rPr>
          <w:rFonts w:hint="default" w:ascii="Verdana" w:hAnsi="Verdana" w:cs="Verdana"/>
          <w:sz w:val="16"/>
          <w:szCs w:val="16"/>
          <w:lang w:val="pt-BR"/>
        </w:rPr>
        <w:t>3.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hint="default" w:ascii="Verdana" w:hAnsi="Verdana" w:cs="Verdana"/>
          <w:sz w:val="16"/>
          <w:szCs w:val="16"/>
          <w:lang w:val="pt-BR"/>
        </w:rPr>
        <w:t>O resultado</w:t>
      </w:r>
      <w:r>
        <w:rPr>
          <w:rFonts w:ascii="Verdana" w:hAnsi="Verdana" w:cs="Verdana"/>
          <w:sz w:val="16"/>
          <w:szCs w:val="16"/>
          <w:lang w:val="pt-BR"/>
        </w:rPr>
        <w:t xml:space="preserve"> </w:t>
      </w:r>
      <w:r>
        <w:rPr>
          <w:rFonts w:ascii="Verdana" w:hAnsi="Verdana" w:cs="Verdana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  <w:lang w:val="pt-BR"/>
        </w:rPr>
        <w:t>á</w:t>
      </w:r>
      <w:r>
        <w:rPr>
          <w:rFonts w:ascii="Verdana" w:hAnsi="Verdana" w:cs="Verdana"/>
          <w:sz w:val="16"/>
          <w:szCs w:val="16"/>
        </w:rPr>
        <w:t xml:space="preserve"> disponível para download no site </w:t>
      </w:r>
      <w:r>
        <w:fldChar w:fldCharType="begin"/>
      </w:r>
      <w:r>
        <w:instrText xml:space="preserve"> HYPERLINK "http://www.navirai.ms.gov.br./" \h </w:instrText>
      </w:r>
      <w:r>
        <w:fldChar w:fldCharType="separate"/>
      </w:r>
      <w:r>
        <w:rPr>
          <w:rStyle w:val="22"/>
          <w:rFonts w:ascii="Verdana" w:hAnsi="Verdana" w:cs="Verdana"/>
          <w:sz w:val="16"/>
          <w:szCs w:val="16"/>
        </w:rPr>
        <w:t>www.navirai.ms.gov.br</w:t>
      </w:r>
      <w:r>
        <w:rPr>
          <w:rStyle w:val="22"/>
          <w:rFonts w:ascii="Verdana" w:hAnsi="Verdana" w:cs="Verdana"/>
          <w:color w:val="0070C0"/>
          <w:sz w:val="16"/>
          <w:szCs w:val="16"/>
        </w:rPr>
        <w:t>.</w:t>
      </w:r>
      <w:r>
        <w:rPr>
          <w:rStyle w:val="22"/>
          <w:rFonts w:ascii="Verdana" w:hAnsi="Verdana" w:cs="Verdana"/>
          <w:color w:val="0070C0"/>
          <w:sz w:val="16"/>
          <w:szCs w:val="16"/>
        </w:rPr>
        <w:fldChar w:fldCharType="end"/>
      </w:r>
    </w:p>
    <w:p>
      <w:pPr>
        <w:overflowPunct/>
        <w:ind w:right="-1" w:firstLine="0"/>
        <w:jc w:val="both"/>
        <w:textAlignment w:val="baseline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Naviraí, </w:t>
      </w:r>
      <w:r>
        <w:rPr>
          <w:rFonts w:hint="default" w:ascii="Verdana" w:hAnsi="Verdana" w:cs="Verdana"/>
          <w:sz w:val="16"/>
          <w:szCs w:val="16"/>
          <w:lang w:val="pt-BR"/>
        </w:rPr>
        <w:t>27 de março de 2023</w:t>
      </w:r>
      <w:r>
        <w:rPr>
          <w:rFonts w:ascii="Verdana" w:hAnsi="Verdana" w:cs="Verdana"/>
          <w:sz w:val="16"/>
          <w:szCs w:val="16"/>
        </w:rPr>
        <w:t>.</w:t>
      </w:r>
    </w:p>
    <w:p>
      <w:pPr>
        <w:overflowPunct/>
        <w:ind w:right="-1" w:firstLine="0"/>
        <w:jc w:val="both"/>
        <w:textAlignment w:val="baseline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  <w:lang w:val="pt-BR"/>
        </w:rPr>
        <w:t>ADRIANO HILÁRIO TALARICO SOLETTI</w:t>
      </w:r>
      <w:r>
        <w:rPr>
          <w:rFonts w:ascii="Verdana" w:hAnsi="Verdana" w:cs="Verdana"/>
          <w:b/>
          <w:sz w:val="16"/>
          <w:szCs w:val="16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Presidente da Comissão Permanente de Licitação</w:t>
      </w:r>
    </w:p>
    <w:p>
      <w:pPr>
        <w:jc w:val="both"/>
        <w:rPr>
          <w:rFonts w:hint="default" w:ascii="Verdana" w:hAnsi="Verdana" w:cs="Verdana"/>
          <w:sz w:val="14"/>
          <w:szCs w:val="14"/>
          <w:lang w:val="pt-BR"/>
        </w:rPr>
      </w:pPr>
      <w:r>
        <w:rPr>
          <w:rFonts w:ascii="Verdana" w:hAnsi="Verdana" w:cs="Verdana"/>
          <w:sz w:val="16"/>
          <w:szCs w:val="16"/>
        </w:rPr>
        <w:t>Conforme Portaria nº.</w:t>
      </w:r>
      <w:r>
        <w:rPr>
          <w:rFonts w:hint="default" w:ascii="Verdana" w:hAnsi="Verdana" w:cs="Verdana"/>
          <w:sz w:val="16"/>
          <w:szCs w:val="16"/>
          <w:lang w:val="pt-BR"/>
        </w:rPr>
        <w:t xml:space="preserve"> 163/2023</w:t>
      </w:r>
    </w:p>
    <w:bookmarkEnd w:id="0"/>
    <w:p>
      <w:pPr>
        <w:pStyle w:val="32"/>
        <w:jc w:val="both"/>
        <w:rPr>
          <w:rFonts w:ascii="Verdana" w:hAnsi="Verdana"/>
          <w:sz w:val="16"/>
          <w:szCs w:val="16"/>
        </w:rPr>
      </w:pPr>
    </w:p>
    <w:p>
      <w:pPr>
        <w:pStyle w:val="20"/>
        <w:rPr>
          <w:lang w:eastAsia="ar-SA"/>
        </w:rPr>
      </w:pPr>
    </w:p>
    <w:sectPr>
      <w:pgSz w:w="11906" w:h="16838"/>
      <w:pgMar w:top="1134" w:right="2835" w:bottom="0" w:left="1985" w:header="0" w:footer="0" w:gutter="0"/>
      <w:pgNumType w:fmt="decimal"/>
      <w:cols w:space="720" w:num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411BE"/>
    <w:rsid w:val="092E637B"/>
    <w:rsid w:val="0AC168AF"/>
    <w:rsid w:val="2BE44958"/>
    <w:rsid w:val="33E30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right="850" w:firstLine="0"/>
      <w:jc w:val="center"/>
      <w:outlineLvl w:val="0"/>
    </w:pPr>
    <w:rPr>
      <w:i/>
      <w:sz w:val="24"/>
      <w:lang w:val="es-ES"/>
    </w:rPr>
  </w:style>
  <w:style w:type="paragraph" w:styleId="3">
    <w:name w:val="heading 2"/>
    <w:basedOn w:val="1"/>
    <w:next w:val="1"/>
    <w:qFormat/>
    <w:uiPriority w:val="0"/>
    <w:pPr>
      <w:keepNext/>
      <w:ind w:right="283" w:firstLine="0"/>
      <w:jc w:val="both"/>
      <w:outlineLvl w:val="1"/>
    </w:pPr>
    <w:rPr>
      <w:rFonts w:ascii="Arial" w:hAnsi="Arial"/>
      <w:sz w:val="24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6"/>
    <w:qFormat/>
    <w:uiPriority w:val="0"/>
    <w:rPr>
      <w:b/>
      <w:bCs/>
    </w:rPr>
  </w:style>
  <w:style w:type="paragraph" w:styleId="9">
    <w:name w:val="List"/>
    <w:basedOn w:val="10"/>
    <w:qFormat/>
    <w:uiPriority w:val="0"/>
    <w:pPr>
      <w:tabs>
        <w:tab w:val="left" w:pos="851"/>
        <w:tab w:val="left" w:pos="993"/>
      </w:tabs>
    </w:pPr>
    <w:rPr>
      <w:rFonts w:ascii="Times New Roman" w:hAnsi="Times New Roman" w:cs="Arial"/>
    </w:rPr>
  </w:style>
  <w:style w:type="paragraph" w:styleId="10">
    <w:name w:val="Body Text"/>
    <w:basedOn w:val="1"/>
    <w:qFormat/>
    <w:uiPriority w:val="0"/>
    <w:pPr>
      <w:tabs>
        <w:tab w:val="left" w:pos="851"/>
        <w:tab w:val="left" w:pos="993"/>
      </w:tabs>
      <w:overflowPunct/>
      <w:jc w:val="both"/>
      <w:textAlignment w:val="baseline"/>
    </w:pPr>
    <w:rPr>
      <w:rFonts w:ascii="Arial" w:hAnsi="Arial" w:cs="Arial"/>
      <w:sz w:val="23"/>
    </w:rPr>
  </w:style>
  <w:style w:type="paragraph" w:styleId="11">
    <w:name w:val="Block Text"/>
    <w:basedOn w:val="1"/>
    <w:qFormat/>
    <w:uiPriority w:val="0"/>
    <w:pPr>
      <w:ind w:left="-142" w:right="850" w:firstLine="1701"/>
      <w:jc w:val="both"/>
    </w:pPr>
    <w:rPr>
      <w:sz w:val="22"/>
    </w:rPr>
  </w:style>
  <w:style w:type="paragraph" w:styleId="12">
    <w:name w:val="Body Text Indent 2"/>
    <w:basedOn w:val="1"/>
    <w:qFormat/>
    <w:uiPriority w:val="0"/>
    <w:pPr>
      <w:ind w:left="-142" w:firstLine="0"/>
      <w:jc w:val="both"/>
    </w:pPr>
    <w:rPr>
      <w:b/>
      <w:bCs/>
      <w:iCs/>
      <w:sz w:val="23"/>
    </w:rPr>
  </w:style>
  <w:style w:type="paragraph" w:styleId="13">
    <w:name w:val="Title"/>
    <w:basedOn w:val="1"/>
    <w:qFormat/>
    <w:uiPriority w:val="0"/>
    <w:pPr>
      <w:tabs>
        <w:tab w:val="left" w:pos="8789"/>
      </w:tabs>
      <w:ind w:left="-142" w:right="1133" w:firstLine="0"/>
      <w:jc w:val="center"/>
    </w:pPr>
    <w:rPr>
      <w:rFonts w:ascii="Verdana" w:hAnsi="Verdana"/>
      <w:b/>
      <w:sz w:val="16"/>
    </w:rPr>
  </w:style>
  <w:style w:type="paragraph" w:styleId="14">
    <w:name w:val="Body Text 3"/>
    <w:basedOn w:val="1"/>
    <w:qFormat/>
    <w:uiPriority w:val="0"/>
    <w:pPr>
      <w:ind w:right="850" w:firstLine="0"/>
      <w:jc w:val="both"/>
    </w:pPr>
    <w:rPr>
      <w:rFonts w:ascii="Arial" w:hAnsi="Arial"/>
    </w:rPr>
  </w:style>
  <w:style w:type="paragraph" w:styleId="15">
    <w:name w:val="header"/>
    <w:basedOn w:val="1"/>
    <w:qFormat/>
    <w:uiPriority w:val="0"/>
    <w:pPr>
      <w:widowControl w:val="0"/>
      <w:tabs>
        <w:tab w:val="center" w:pos="4419"/>
        <w:tab w:val="right" w:pos="8838"/>
      </w:tabs>
    </w:pPr>
  </w:style>
  <w:style w:type="paragraph" w:styleId="16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8">
    <w:name w:val="Body Text Indent 3"/>
    <w:basedOn w:val="1"/>
    <w:qFormat/>
    <w:uiPriority w:val="0"/>
    <w:pPr>
      <w:ind w:left="-142" w:firstLine="0"/>
      <w:jc w:val="both"/>
    </w:pPr>
    <w:rPr>
      <w:b/>
      <w:sz w:val="25"/>
    </w:rPr>
  </w:style>
  <w:style w:type="paragraph" w:styleId="1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20">
    <w:name w:val="Subtitle"/>
    <w:basedOn w:val="1"/>
    <w:qFormat/>
    <w:uiPriority w:val="0"/>
    <w:pPr>
      <w:ind w:left="-142" w:right="-1" w:firstLine="0"/>
    </w:pPr>
    <w:rPr>
      <w:b/>
      <w:sz w:val="23"/>
    </w:rPr>
  </w:style>
  <w:style w:type="paragraph" w:styleId="21">
    <w:name w:val="Body Text Indent"/>
    <w:basedOn w:val="1"/>
    <w:qFormat/>
    <w:uiPriority w:val="0"/>
    <w:pPr>
      <w:keepLines/>
      <w:widowControl w:val="0"/>
      <w:tabs>
        <w:tab w:val="left" w:pos="7938"/>
      </w:tabs>
      <w:spacing w:before="20" w:after="0"/>
      <w:ind w:right="283" w:firstLine="0"/>
      <w:jc w:val="both"/>
    </w:pPr>
    <w:rPr>
      <w:rFonts w:ascii="Arial" w:hAnsi="Arial"/>
      <w:sz w:val="22"/>
    </w:rPr>
  </w:style>
  <w:style w:type="character" w:customStyle="1" w:styleId="22">
    <w:name w:val="Link da Internet"/>
    <w:basedOn w:val="6"/>
    <w:qFormat/>
    <w:uiPriority w:val="0"/>
    <w:rPr>
      <w:color w:val="0000FF"/>
      <w:u w:val="single"/>
    </w:rPr>
  </w:style>
  <w:style w:type="character" w:customStyle="1" w:styleId="23">
    <w:name w:val="Subtítulo Char"/>
    <w:basedOn w:val="6"/>
    <w:qFormat/>
    <w:uiPriority w:val="0"/>
    <w:rPr>
      <w:b/>
      <w:sz w:val="23"/>
    </w:rPr>
  </w:style>
  <w:style w:type="character" w:customStyle="1" w:styleId="24">
    <w:name w:val="Recuo de corpo de texto Char"/>
    <w:basedOn w:val="6"/>
    <w:qFormat/>
    <w:uiPriority w:val="0"/>
    <w:rPr>
      <w:rFonts w:ascii="Arial" w:hAnsi="Arial"/>
      <w:sz w:val="22"/>
    </w:rPr>
  </w:style>
  <w:style w:type="character" w:customStyle="1" w:styleId="25">
    <w:name w:val="Título 4 Char"/>
    <w:basedOn w:val="6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6">
    <w:name w:val="Título Char"/>
    <w:basedOn w:val="6"/>
    <w:qFormat/>
    <w:uiPriority w:val="0"/>
    <w:rPr>
      <w:rFonts w:ascii="Verdana" w:hAnsi="Verdana"/>
      <w:b/>
      <w:sz w:val="16"/>
    </w:rPr>
  </w:style>
  <w:style w:type="character" w:styleId="27">
    <w:name w:val="Placeholder Text"/>
    <w:basedOn w:val="6"/>
    <w:semiHidden/>
    <w:qFormat/>
    <w:uiPriority w:val="99"/>
    <w:rPr>
      <w:color w:val="808080"/>
    </w:rPr>
  </w:style>
  <w:style w:type="paragraph" w:customStyle="1" w:styleId="28">
    <w:name w:val="Título1"/>
    <w:basedOn w:val="1"/>
    <w:next w:val="10"/>
    <w:qFormat/>
    <w:uiPriority w:val="0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customStyle="1" w:styleId="29">
    <w:name w:val="Índice"/>
    <w:basedOn w:val="1"/>
    <w:qFormat/>
    <w:uiPriority w:val="0"/>
    <w:pPr>
      <w:suppressLineNumbers/>
    </w:pPr>
    <w:rPr>
      <w:rFonts w:ascii="Times New Roman" w:hAnsi="Times New Roman" w:cs="Arial"/>
    </w:rPr>
  </w:style>
  <w:style w:type="paragraph" w:customStyle="1" w:styleId="30">
    <w:name w:val="Cabeçalho e Rodapé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08" w:firstLine="0"/>
    </w:pPr>
  </w:style>
  <w:style w:type="paragraph" w:customStyle="1" w:styleId="32">
    <w:name w:val="Título2"/>
    <w:basedOn w:val="1"/>
    <w:next w:val="20"/>
    <w:qFormat/>
    <w:uiPriority w:val="0"/>
    <w:pPr>
      <w:suppressAutoHyphens/>
      <w:jc w:val="center"/>
    </w:pPr>
    <w:rPr>
      <w:kern w:val="2"/>
      <w:sz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633</Characters>
  <Paragraphs>6</Paragraphs>
  <TotalTime>37</TotalTime>
  <ScaleCrop>false</ScaleCrop>
  <LinksUpToDate>false</LinksUpToDate>
  <CharactersWithSpaces>742</CharactersWithSpaces>
  <Application>WPS Office_11.2.0.11513_F1E327BC-269C-435d-A152-05C5408002CA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2022-01-07T15:58:00Z</dcterms:created>
  <dc:creator>PARTICULAR</dc:creator>
  <cp:lastModifiedBy>cassiatonelli</cp:lastModifiedBy>
  <cp:lastPrinted>2014-11-19T14:03:00Z</cp:lastPrinted>
  <dcterms:modified xsi:type="dcterms:W3CDTF">2023-03-27T14:09:58Z</dcterms:modified>
  <dc:title>PREFEITURA MUNICIPAL DE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8FE3B90E07534531B75A1434B37B88C1</vt:lpwstr>
  </property>
  <property fmtid="{D5CDD505-2E9C-101B-9397-08002B2CF9AE}" pid="3" name="KSOProductBuildVer">
    <vt:lpwstr>1046-11.2.0.11513</vt:lpwstr>
  </property>
</Properties>
</file>