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76" w:rsidRPr="006025A8" w:rsidRDefault="00580E76" w:rsidP="00580E76">
      <w:pPr>
        <w:ind w:left="0" w:firstLine="0"/>
        <w:jc w:val="center"/>
        <w:rPr>
          <w:rFonts w:ascii="Arial" w:hAnsi="Arial" w:cs="Arial"/>
          <w:b/>
          <w:bCs/>
          <w:color w:val="000000"/>
          <w:sz w:val="24"/>
          <w:szCs w:val="27"/>
        </w:rPr>
      </w:pPr>
    </w:p>
    <w:p w:rsidR="00580E76" w:rsidRPr="006025A8" w:rsidRDefault="00580E76" w:rsidP="00580E76">
      <w:pPr>
        <w:ind w:left="0" w:firstLine="0"/>
        <w:jc w:val="center"/>
        <w:rPr>
          <w:rFonts w:ascii="Arial" w:hAnsi="Arial" w:cs="Arial"/>
          <w:b/>
          <w:bCs/>
          <w:color w:val="000000"/>
          <w:sz w:val="24"/>
          <w:szCs w:val="27"/>
        </w:rPr>
      </w:pPr>
    </w:p>
    <w:p w:rsidR="00580E76" w:rsidRPr="006025A8" w:rsidRDefault="00580E76" w:rsidP="00580E76">
      <w:pPr>
        <w:ind w:left="0" w:firstLine="0"/>
        <w:jc w:val="center"/>
        <w:rPr>
          <w:rFonts w:ascii="Arial" w:hAnsi="Arial" w:cs="Arial"/>
          <w:b/>
          <w:bCs/>
          <w:color w:val="000000"/>
          <w:sz w:val="24"/>
          <w:szCs w:val="27"/>
        </w:rPr>
      </w:pPr>
    </w:p>
    <w:p w:rsidR="00580E76" w:rsidRPr="006025A8" w:rsidRDefault="00580E76" w:rsidP="00580E76">
      <w:pPr>
        <w:ind w:left="0" w:firstLine="0"/>
        <w:jc w:val="center"/>
        <w:rPr>
          <w:rFonts w:ascii="Arial" w:hAnsi="Arial" w:cs="Arial"/>
          <w:b/>
          <w:bCs/>
          <w:color w:val="000000"/>
          <w:sz w:val="24"/>
          <w:szCs w:val="27"/>
        </w:rPr>
      </w:pPr>
      <w:r w:rsidRPr="006025A8">
        <w:rPr>
          <w:rFonts w:ascii="Arial" w:hAnsi="Arial" w:cs="Arial"/>
          <w:b/>
          <w:bCs/>
          <w:color w:val="000000"/>
          <w:sz w:val="24"/>
          <w:szCs w:val="27"/>
        </w:rPr>
        <w:t>RECIBO DE RETIRADA DE EDITAL</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b/>
          <w:bCs/>
          <w:color w:val="FF0000"/>
          <w:szCs w:val="27"/>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b/>
          <w:bCs/>
          <w:color w:val="FF0000"/>
          <w:szCs w:val="23"/>
        </w:rPr>
      </w:pPr>
      <w:r w:rsidRPr="006025A8">
        <w:rPr>
          <w:rFonts w:ascii="Arial" w:hAnsi="Arial" w:cs="Arial"/>
          <w:b/>
          <w:bCs/>
          <w:color w:val="FF0000"/>
          <w:szCs w:val="23"/>
        </w:rPr>
        <w:t xml:space="preserve">CONCORRÊNCIA N.º </w:t>
      </w:r>
      <w:r>
        <w:rPr>
          <w:rFonts w:ascii="Arial" w:hAnsi="Arial" w:cs="Arial"/>
          <w:b/>
          <w:bCs/>
          <w:color w:val="FF0000"/>
          <w:szCs w:val="23"/>
        </w:rPr>
        <w:t>14</w:t>
      </w:r>
      <w:r w:rsidRPr="006025A8">
        <w:rPr>
          <w:rFonts w:ascii="Arial" w:hAnsi="Arial" w:cs="Arial"/>
          <w:b/>
          <w:bCs/>
          <w:color w:val="FF0000"/>
          <w:szCs w:val="23"/>
        </w:rPr>
        <w:t>/</w:t>
      </w:r>
      <w:r>
        <w:rPr>
          <w:rFonts w:ascii="Arial" w:hAnsi="Arial" w:cs="Arial"/>
          <w:b/>
          <w:bCs/>
          <w:color w:val="FF0000"/>
          <w:szCs w:val="23"/>
        </w:rPr>
        <w:t>2014</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b/>
          <w:bCs/>
          <w:color w:val="FF0000"/>
          <w:szCs w:val="23"/>
        </w:rPr>
      </w:pPr>
    </w:p>
    <w:p w:rsidR="00580E76" w:rsidRPr="006025A8" w:rsidRDefault="00580E76" w:rsidP="00580E76">
      <w:pPr>
        <w:overflowPunct w:val="0"/>
        <w:autoSpaceDE w:val="0"/>
        <w:autoSpaceDN w:val="0"/>
        <w:adjustRightInd w:val="0"/>
        <w:ind w:left="0" w:firstLine="0"/>
        <w:textAlignment w:val="baseline"/>
        <w:rPr>
          <w:rFonts w:ascii="Arial" w:hAnsi="Arial" w:cs="Arial"/>
          <w:b/>
          <w:iCs/>
          <w:sz w:val="22"/>
          <w:szCs w:val="22"/>
        </w:rPr>
      </w:pPr>
      <w:r w:rsidRPr="006025A8">
        <w:rPr>
          <w:rFonts w:ascii="Arial" w:hAnsi="Arial" w:cs="Arial"/>
          <w:b/>
          <w:bCs/>
          <w:color w:val="FF0000"/>
          <w:szCs w:val="23"/>
        </w:rPr>
        <w:t>Objeto:</w:t>
      </w:r>
      <w:r w:rsidRPr="006025A8">
        <w:rPr>
          <w:rFonts w:ascii="Arial" w:hAnsi="Arial" w:cs="Arial"/>
          <w:b/>
          <w:iCs/>
          <w:sz w:val="22"/>
        </w:rPr>
        <w:t xml:space="preserve"> </w:t>
      </w:r>
      <w:r>
        <w:rPr>
          <w:rFonts w:ascii="Arial" w:hAnsi="Arial" w:cs="Arial"/>
          <w:b/>
          <w:iCs/>
          <w:sz w:val="22"/>
        </w:rPr>
        <w:t xml:space="preserve">CONTRATAÇÃO DE EMPRESA ESPECIALIZADA, PARA EXECUÇÃO DE OBRA DE PAVIMENTAÇÃO ASFÁLTICA, COM GUIAS E SARJETAS E, RECAPEAMENTO, A SER REALIZADA NA AVENIDA ANDRÉ RODRIGUES DA SILVA, BAIRRO BNH, MUNICÍPIO DE NAVIRAÍ – MS. </w:t>
      </w:r>
    </w:p>
    <w:p w:rsidR="00580E76" w:rsidRPr="006025A8" w:rsidRDefault="00580E76" w:rsidP="00580E76">
      <w:pPr>
        <w:overflowPunct w:val="0"/>
        <w:autoSpaceDE w:val="0"/>
        <w:autoSpaceDN w:val="0"/>
        <w:adjustRightInd w:val="0"/>
        <w:ind w:left="0" w:firstLine="0"/>
        <w:jc w:val="left"/>
        <w:textAlignment w:val="baseline"/>
        <w:rPr>
          <w:rFonts w:ascii="Arial" w:hAnsi="Arial" w:cs="Arial"/>
          <w:b/>
          <w:bCs/>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Razão Social:</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CNPJ N.º</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Endereço:</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proofErr w:type="spellStart"/>
            <w:r w:rsidRPr="006025A8">
              <w:rPr>
                <w:rFonts w:ascii="Arial" w:hAnsi="Arial" w:cs="Arial"/>
                <w:color w:val="000000"/>
                <w:szCs w:val="19"/>
              </w:rPr>
              <w:t>E-mail</w:t>
            </w:r>
            <w:proofErr w:type="spellEnd"/>
            <w:r w:rsidRPr="006025A8">
              <w:rPr>
                <w:rFonts w:ascii="Arial" w:hAnsi="Arial" w:cs="Arial"/>
                <w:color w:val="000000"/>
                <w:szCs w:val="19"/>
              </w:rPr>
              <w:t>:</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Cidade:                                                                       Estado:</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 xml:space="preserve">Telefone/Fax </w:t>
            </w:r>
          </w:p>
        </w:tc>
      </w:tr>
      <w:tr w:rsidR="00580E76" w:rsidRPr="006025A8" w:rsidTr="00B1468D">
        <w:tc>
          <w:tcPr>
            <w:tcW w:w="9250" w:type="dxa"/>
            <w:vAlign w:val="bottom"/>
          </w:tcPr>
          <w:p w:rsidR="00580E76" w:rsidRPr="006025A8" w:rsidRDefault="00580E76" w:rsidP="000C26AC">
            <w:pPr>
              <w:overflowPunct w:val="0"/>
              <w:autoSpaceDE w:val="0"/>
              <w:autoSpaceDN w:val="0"/>
              <w:adjustRightInd w:val="0"/>
              <w:spacing w:line="276" w:lineRule="auto"/>
              <w:ind w:left="0" w:firstLine="0"/>
              <w:jc w:val="left"/>
              <w:textAlignment w:val="baseline"/>
              <w:rPr>
                <w:rFonts w:ascii="Arial" w:hAnsi="Arial" w:cs="Arial"/>
                <w:color w:val="000000"/>
                <w:szCs w:val="19"/>
              </w:rPr>
            </w:pPr>
            <w:r w:rsidRPr="006025A8">
              <w:rPr>
                <w:rFonts w:ascii="Arial" w:hAnsi="Arial" w:cs="Arial"/>
                <w:color w:val="000000"/>
                <w:szCs w:val="19"/>
              </w:rPr>
              <w:t>Pessoa para contato:</w:t>
            </w:r>
          </w:p>
        </w:tc>
      </w:tr>
    </w:tbl>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r w:rsidRPr="006025A8">
        <w:rPr>
          <w:rFonts w:ascii="Arial" w:hAnsi="Arial" w:cs="Arial"/>
          <w:color w:val="000000"/>
          <w:szCs w:val="19"/>
        </w:rPr>
        <w:t>Recebemos, através do Núcleo de Licitações e Contratos, cópia do instrumento convocatório da licitação acima identificada.</w:t>
      </w: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r w:rsidRPr="006025A8">
        <w:rPr>
          <w:rFonts w:ascii="Arial" w:hAnsi="Arial" w:cs="Arial"/>
          <w:color w:val="000000"/>
          <w:szCs w:val="19"/>
        </w:rPr>
        <w:t>Local:__________________ , ____, de __________________ de 2014</w:t>
      </w: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spacing w:line="360" w:lineRule="auto"/>
        <w:ind w:left="0" w:firstLine="0"/>
        <w:jc w:val="left"/>
        <w:textAlignment w:val="baseline"/>
        <w:rPr>
          <w:rFonts w:ascii="Arial" w:hAnsi="Arial" w:cs="Arial"/>
          <w:color w:val="000000"/>
          <w:szCs w:val="19"/>
        </w:rPr>
      </w:pPr>
      <w:r w:rsidRPr="006025A8">
        <w:rPr>
          <w:rFonts w:ascii="Arial" w:hAnsi="Arial" w:cs="Arial"/>
          <w:color w:val="000000"/>
          <w:szCs w:val="19"/>
        </w:rPr>
        <w:t>Nome:_________________________________________________________________</w:t>
      </w:r>
    </w:p>
    <w:p w:rsidR="00580E76" w:rsidRPr="006025A8" w:rsidRDefault="00580E76" w:rsidP="00580E76">
      <w:pPr>
        <w:overflowPunct w:val="0"/>
        <w:autoSpaceDE w:val="0"/>
        <w:autoSpaceDN w:val="0"/>
        <w:adjustRightInd w:val="0"/>
        <w:spacing w:line="360" w:lineRule="auto"/>
        <w:ind w:left="0" w:firstLine="0"/>
        <w:jc w:val="left"/>
        <w:textAlignment w:val="baseline"/>
        <w:rPr>
          <w:rFonts w:ascii="Arial" w:hAnsi="Arial" w:cs="Arial"/>
          <w:color w:val="000000"/>
          <w:szCs w:val="19"/>
        </w:rPr>
      </w:pPr>
      <w:r w:rsidRPr="006025A8">
        <w:rPr>
          <w:rFonts w:ascii="Arial" w:hAnsi="Arial" w:cs="Arial"/>
          <w:color w:val="000000"/>
          <w:szCs w:val="19"/>
        </w:rPr>
        <w:t>CPF:____________________________</w:t>
      </w:r>
    </w:p>
    <w:p w:rsidR="00580E76" w:rsidRPr="006025A8" w:rsidRDefault="00580E76" w:rsidP="00580E76">
      <w:pPr>
        <w:overflowPunct w:val="0"/>
        <w:autoSpaceDE w:val="0"/>
        <w:autoSpaceDN w:val="0"/>
        <w:adjustRightInd w:val="0"/>
        <w:spacing w:line="360" w:lineRule="auto"/>
        <w:ind w:left="0" w:firstLine="0"/>
        <w:jc w:val="left"/>
        <w:textAlignment w:val="baseline"/>
        <w:rPr>
          <w:rFonts w:ascii="Arial" w:hAnsi="Arial" w:cs="Arial"/>
          <w:color w:val="000000"/>
          <w:szCs w:val="19"/>
        </w:rPr>
      </w:pPr>
      <w:r w:rsidRPr="006025A8">
        <w:rPr>
          <w:rFonts w:ascii="Arial" w:hAnsi="Arial" w:cs="Arial"/>
          <w:color w:val="000000"/>
          <w:szCs w:val="19"/>
        </w:rPr>
        <w:t>Telefone:_________________________</w:t>
      </w: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color w:val="000000"/>
          <w:szCs w:val="19"/>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color w:val="000000"/>
          <w:szCs w:val="19"/>
        </w:rPr>
      </w:pPr>
      <w:r w:rsidRPr="006025A8">
        <w:rPr>
          <w:rFonts w:ascii="Arial" w:hAnsi="Arial" w:cs="Arial"/>
          <w:color w:val="000000"/>
          <w:szCs w:val="19"/>
        </w:rPr>
        <w:t>_____________________________________</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color w:val="000000"/>
          <w:szCs w:val="19"/>
        </w:rPr>
      </w:pPr>
      <w:r w:rsidRPr="006025A8">
        <w:rPr>
          <w:rFonts w:ascii="Arial" w:hAnsi="Arial" w:cs="Arial"/>
          <w:color w:val="000000"/>
          <w:szCs w:val="19"/>
        </w:rPr>
        <w:t>Assinatura</w:t>
      </w: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r w:rsidRPr="006025A8">
        <w:rPr>
          <w:rFonts w:ascii="Arial" w:hAnsi="Arial" w:cs="Arial"/>
          <w:b/>
          <w:iCs/>
          <w:sz w:val="22"/>
        </w:rPr>
        <w:t xml:space="preserve"> </w:t>
      </w: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2"/>
        </w:rPr>
      </w:pP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1"/>
          <w:szCs w:val="21"/>
        </w:rPr>
      </w:pPr>
      <w:r w:rsidRPr="006025A8">
        <w:rPr>
          <w:rFonts w:ascii="Arial" w:hAnsi="Arial" w:cs="Arial"/>
          <w:b/>
          <w:iCs/>
          <w:sz w:val="21"/>
          <w:szCs w:val="21"/>
        </w:rPr>
        <w:br w:type="page"/>
      </w:r>
    </w:p>
    <w:p w:rsidR="00580E76" w:rsidRPr="006025A8" w:rsidRDefault="00580E76" w:rsidP="00580E76">
      <w:pPr>
        <w:overflowPunct w:val="0"/>
        <w:autoSpaceDE w:val="0"/>
        <w:autoSpaceDN w:val="0"/>
        <w:adjustRightInd w:val="0"/>
        <w:ind w:left="142" w:firstLine="0"/>
        <w:jc w:val="center"/>
        <w:textAlignment w:val="baseline"/>
        <w:rPr>
          <w:rFonts w:ascii="Arial" w:hAnsi="Arial" w:cs="Arial"/>
          <w:b/>
          <w:iCs/>
          <w:sz w:val="21"/>
          <w:szCs w:val="21"/>
        </w:rPr>
      </w:pPr>
    </w:p>
    <w:p w:rsidR="00580E76" w:rsidRDefault="00580E76" w:rsidP="00580E76">
      <w:pPr>
        <w:overflowPunct w:val="0"/>
        <w:autoSpaceDE w:val="0"/>
        <w:autoSpaceDN w:val="0"/>
        <w:adjustRightInd w:val="0"/>
        <w:ind w:left="142" w:firstLine="0"/>
        <w:jc w:val="center"/>
        <w:textAlignment w:val="baseline"/>
        <w:rPr>
          <w:rFonts w:ascii="Arial" w:hAnsi="Arial" w:cs="Arial"/>
          <w:b/>
          <w:iCs/>
          <w:sz w:val="21"/>
          <w:szCs w:val="21"/>
        </w:rPr>
      </w:pPr>
      <w:r w:rsidRPr="006025A8">
        <w:rPr>
          <w:rFonts w:ascii="Arial" w:hAnsi="Arial" w:cs="Arial"/>
          <w:b/>
          <w:iCs/>
          <w:sz w:val="21"/>
          <w:szCs w:val="21"/>
        </w:rPr>
        <w:t xml:space="preserve">CONCORRÊNCIA Nº </w:t>
      </w:r>
      <w:r>
        <w:rPr>
          <w:rFonts w:ascii="Arial" w:hAnsi="Arial" w:cs="Arial"/>
          <w:b/>
          <w:iCs/>
          <w:sz w:val="21"/>
          <w:szCs w:val="21"/>
        </w:rPr>
        <w:t>14</w:t>
      </w:r>
      <w:r w:rsidRPr="006025A8">
        <w:rPr>
          <w:rFonts w:ascii="Arial" w:hAnsi="Arial" w:cs="Arial"/>
          <w:b/>
          <w:iCs/>
          <w:sz w:val="21"/>
          <w:szCs w:val="21"/>
        </w:rPr>
        <w:t>/</w:t>
      </w:r>
      <w:r>
        <w:rPr>
          <w:rFonts w:ascii="Arial" w:hAnsi="Arial" w:cs="Arial"/>
          <w:b/>
          <w:iCs/>
          <w:sz w:val="21"/>
          <w:szCs w:val="21"/>
        </w:rPr>
        <w:t>2014</w:t>
      </w:r>
    </w:p>
    <w:p w:rsidR="001D2310" w:rsidRPr="006025A8" w:rsidRDefault="001D2310" w:rsidP="001D2310">
      <w:pPr>
        <w:overflowPunct w:val="0"/>
        <w:autoSpaceDE w:val="0"/>
        <w:autoSpaceDN w:val="0"/>
        <w:adjustRightInd w:val="0"/>
        <w:ind w:left="142" w:firstLine="0"/>
        <w:jc w:val="center"/>
        <w:textAlignment w:val="baseline"/>
        <w:rPr>
          <w:rFonts w:ascii="Arial" w:hAnsi="Arial" w:cs="Arial"/>
          <w:b/>
          <w:iCs/>
          <w:color w:val="000000"/>
          <w:sz w:val="21"/>
          <w:szCs w:val="21"/>
        </w:rPr>
      </w:pPr>
      <w:r w:rsidRPr="006025A8">
        <w:rPr>
          <w:rFonts w:ascii="Arial" w:hAnsi="Arial" w:cs="Arial"/>
          <w:b/>
          <w:iCs/>
          <w:sz w:val="21"/>
          <w:szCs w:val="21"/>
        </w:rPr>
        <w:t xml:space="preserve">PROCESSO </w:t>
      </w:r>
      <w:r>
        <w:rPr>
          <w:rFonts w:ascii="Arial" w:hAnsi="Arial" w:cs="Arial"/>
          <w:b/>
          <w:iCs/>
          <w:sz w:val="21"/>
          <w:szCs w:val="21"/>
        </w:rPr>
        <w:t xml:space="preserve">LICITATÓRIO </w:t>
      </w:r>
      <w:r w:rsidRPr="006025A8">
        <w:rPr>
          <w:rFonts w:ascii="Arial" w:hAnsi="Arial" w:cs="Arial"/>
          <w:b/>
          <w:iCs/>
          <w:sz w:val="21"/>
          <w:szCs w:val="21"/>
        </w:rPr>
        <w:t xml:space="preserve">Nº </w:t>
      </w:r>
      <w:r>
        <w:rPr>
          <w:rFonts w:ascii="Arial" w:hAnsi="Arial" w:cs="Arial"/>
          <w:b/>
          <w:iCs/>
          <w:sz w:val="21"/>
          <w:szCs w:val="21"/>
        </w:rPr>
        <w:t>659</w:t>
      </w:r>
      <w:r w:rsidRPr="006025A8">
        <w:rPr>
          <w:rFonts w:ascii="Arial" w:hAnsi="Arial" w:cs="Arial"/>
          <w:b/>
          <w:iCs/>
          <w:sz w:val="21"/>
          <w:szCs w:val="21"/>
        </w:rPr>
        <w:t>/</w:t>
      </w:r>
      <w:r>
        <w:rPr>
          <w:rFonts w:ascii="Arial" w:hAnsi="Arial" w:cs="Arial"/>
          <w:b/>
          <w:iCs/>
          <w:sz w:val="21"/>
          <w:szCs w:val="21"/>
        </w:rPr>
        <w:t>2014</w:t>
      </w:r>
    </w:p>
    <w:p w:rsidR="00580E76" w:rsidRPr="006025A8" w:rsidRDefault="00580E76" w:rsidP="00580E76">
      <w:pPr>
        <w:overflowPunct w:val="0"/>
        <w:autoSpaceDE w:val="0"/>
        <w:autoSpaceDN w:val="0"/>
        <w:adjustRightInd w:val="0"/>
        <w:ind w:left="142" w:right="-284" w:firstLine="0"/>
        <w:jc w:val="left"/>
        <w:textAlignment w:val="baseline"/>
        <w:rPr>
          <w:rFonts w:ascii="Arial" w:hAnsi="Arial" w:cs="Arial"/>
          <w:b/>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rPr>
      </w:pPr>
      <w:r w:rsidRPr="001D2310">
        <w:rPr>
          <w:rFonts w:ascii="Arial" w:hAnsi="Arial" w:cs="Arial"/>
          <w:b/>
          <w:sz w:val="21"/>
          <w:szCs w:val="21"/>
          <w:lang w:eastAsia="en-US"/>
        </w:rPr>
        <w:t>PREÂMBULO</w:t>
      </w: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szCs w:val="21"/>
        </w:rPr>
      </w:pPr>
    </w:p>
    <w:p w:rsidR="00580E76" w:rsidRPr="006025A8" w:rsidRDefault="00580E76" w:rsidP="00580E76">
      <w:pPr>
        <w:overflowPunct w:val="0"/>
        <w:autoSpaceDE w:val="0"/>
        <w:autoSpaceDN w:val="0"/>
        <w:adjustRightInd w:val="0"/>
        <w:ind w:left="142" w:right="-284" w:firstLine="0"/>
        <w:jc w:val="left"/>
        <w:textAlignment w:val="baseline"/>
        <w:rPr>
          <w:rFonts w:ascii="Arial" w:hAnsi="Arial" w:cs="Arial"/>
          <w:iCs/>
          <w:sz w:val="21"/>
          <w:szCs w:val="21"/>
        </w:rPr>
      </w:pPr>
    </w:p>
    <w:p w:rsidR="00D220A1" w:rsidRDefault="008063E0" w:rsidP="00AC32AD">
      <w:pPr>
        <w:numPr>
          <w:ilvl w:val="1"/>
          <w:numId w:val="2"/>
        </w:numPr>
        <w:tabs>
          <w:tab w:val="clear" w:pos="502"/>
          <w:tab w:val="num" w:pos="851"/>
        </w:tabs>
        <w:overflowPunct w:val="0"/>
        <w:autoSpaceDE w:val="0"/>
        <w:autoSpaceDN w:val="0"/>
        <w:adjustRightInd w:val="0"/>
        <w:ind w:left="851" w:right="-1" w:hanging="425"/>
        <w:textAlignment w:val="baseline"/>
        <w:rPr>
          <w:rFonts w:ascii="Arial" w:hAnsi="Arial" w:cs="Arial"/>
          <w:iCs/>
          <w:sz w:val="21"/>
          <w:szCs w:val="21"/>
        </w:rPr>
      </w:pPr>
      <w:r w:rsidRPr="002745A9">
        <w:rPr>
          <w:rFonts w:ascii="Arial" w:hAnsi="Arial" w:cs="Arial"/>
          <w:iCs/>
          <w:sz w:val="21"/>
          <w:szCs w:val="21"/>
        </w:rPr>
        <w:t xml:space="preserve">O MUNICÍPIO DE NAVIRAÍ-MS, através de sua Comissão Permanente de Licitação conforme Portaria nº. 688/2014 de 15 de Julho de 2014, sito na Praça Prefeito Euclides Antônio Fabris, n.º 343, em Naviraí, Estado de Mato Grosso do Sul, pela presente torna público a realização de licitação, na modalidade </w:t>
      </w:r>
      <w:r w:rsidR="001D36C8">
        <w:rPr>
          <w:rFonts w:ascii="Arial" w:hAnsi="Arial" w:cs="Arial"/>
          <w:b/>
          <w:bCs/>
          <w:iCs/>
          <w:sz w:val="21"/>
          <w:szCs w:val="21"/>
        </w:rPr>
        <w:t>CONCORRÊNCIA</w:t>
      </w:r>
      <w:r w:rsidRPr="002745A9">
        <w:rPr>
          <w:rFonts w:ascii="Arial" w:hAnsi="Arial" w:cs="Arial"/>
          <w:iCs/>
          <w:sz w:val="21"/>
          <w:szCs w:val="21"/>
        </w:rPr>
        <w:t xml:space="preserve">, tipo </w:t>
      </w:r>
      <w:r w:rsidRPr="002745A9">
        <w:rPr>
          <w:rFonts w:ascii="Arial" w:hAnsi="Arial" w:cs="Arial"/>
          <w:b/>
          <w:bCs/>
          <w:iCs/>
          <w:sz w:val="21"/>
          <w:szCs w:val="21"/>
        </w:rPr>
        <w:t>“</w:t>
      </w:r>
      <w:r w:rsidR="00ED0AFA">
        <w:rPr>
          <w:rFonts w:ascii="Arial" w:hAnsi="Arial" w:cs="Arial"/>
          <w:b/>
          <w:bCs/>
          <w:iCs/>
          <w:sz w:val="21"/>
          <w:szCs w:val="21"/>
        </w:rPr>
        <w:t>MENOR PREÇO - GLOBAL</w:t>
      </w:r>
      <w:r w:rsidRPr="002745A9">
        <w:rPr>
          <w:rFonts w:ascii="Arial" w:hAnsi="Arial" w:cs="Arial"/>
          <w:b/>
          <w:bCs/>
          <w:iCs/>
          <w:sz w:val="21"/>
          <w:szCs w:val="21"/>
        </w:rPr>
        <w:t>”,</w:t>
      </w:r>
      <w:r w:rsidRPr="002745A9">
        <w:rPr>
          <w:rFonts w:ascii="Arial" w:hAnsi="Arial" w:cs="Arial"/>
          <w:iCs/>
          <w:sz w:val="21"/>
          <w:szCs w:val="21"/>
        </w:rPr>
        <w:t xml:space="preserve"> o que será processado e julgado em conformidade com os preceitos da Lei Federal no. 8.666, de </w:t>
      </w:r>
      <w:smartTag w:uri="urn:schemas-microsoft-com:office:smarttags" w:element="date">
        <w:smartTagPr>
          <w:attr w:name="ls" w:val="trans"/>
          <w:attr w:name="Month" w:val="06"/>
          <w:attr w:name="Day" w:val="21"/>
          <w:attr w:name="Year" w:val="93"/>
        </w:smartTagPr>
        <w:r w:rsidRPr="002745A9">
          <w:rPr>
            <w:rFonts w:ascii="Arial" w:hAnsi="Arial" w:cs="Arial"/>
            <w:iCs/>
            <w:sz w:val="21"/>
            <w:szCs w:val="21"/>
          </w:rPr>
          <w:t>21.06.93</w:t>
        </w:r>
      </w:smartTag>
      <w:r w:rsidRPr="002745A9">
        <w:rPr>
          <w:rFonts w:ascii="Arial" w:hAnsi="Arial" w:cs="Arial"/>
          <w:iCs/>
          <w:sz w:val="21"/>
          <w:szCs w:val="21"/>
        </w:rPr>
        <w:t xml:space="preserve"> e suas posteriores alterações, da Lei Complementar nº. 123 de </w:t>
      </w:r>
      <w:smartTag w:uri="urn:schemas-microsoft-com:office:smarttags" w:element="date">
        <w:smartTagPr>
          <w:attr w:name="ls" w:val="trans"/>
          <w:attr w:name="Month" w:val="12"/>
          <w:attr w:name="Day" w:val="14"/>
          <w:attr w:name="Year" w:val="2006"/>
        </w:smartTagPr>
        <w:r w:rsidRPr="002745A9">
          <w:rPr>
            <w:rFonts w:ascii="Arial" w:hAnsi="Arial" w:cs="Arial"/>
            <w:iCs/>
            <w:sz w:val="21"/>
            <w:szCs w:val="21"/>
          </w:rPr>
          <w:t>14 de dezembro de 2006</w:t>
        </w:r>
      </w:smartTag>
      <w:r w:rsidRPr="002745A9">
        <w:rPr>
          <w:rFonts w:ascii="Arial" w:hAnsi="Arial" w:cs="Arial"/>
          <w:iCs/>
          <w:sz w:val="21"/>
          <w:szCs w:val="21"/>
        </w:rPr>
        <w:t>, sob as seguintes condições:</w:t>
      </w:r>
    </w:p>
    <w:p w:rsidR="00D220A1" w:rsidRDefault="00D220A1" w:rsidP="00D220A1">
      <w:pPr>
        <w:overflowPunct w:val="0"/>
        <w:autoSpaceDE w:val="0"/>
        <w:autoSpaceDN w:val="0"/>
        <w:adjustRightInd w:val="0"/>
        <w:ind w:left="851" w:right="-1" w:firstLine="0"/>
        <w:textAlignment w:val="baseline"/>
        <w:rPr>
          <w:rFonts w:ascii="Arial" w:hAnsi="Arial" w:cs="Arial"/>
          <w:iCs/>
          <w:sz w:val="21"/>
          <w:szCs w:val="21"/>
        </w:rPr>
      </w:pPr>
    </w:p>
    <w:p w:rsidR="00D220A1" w:rsidRDefault="00D220A1" w:rsidP="00AC32AD">
      <w:pPr>
        <w:numPr>
          <w:ilvl w:val="1"/>
          <w:numId w:val="2"/>
        </w:numPr>
        <w:tabs>
          <w:tab w:val="clear" w:pos="502"/>
          <w:tab w:val="num" w:pos="851"/>
        </w:tabs>
        <w:overflowPunct w:val="0"/>
        <w:autoSpaceDE w:val="0"/>
        <w:autoSpaceDN w:val="0"/>
        <w:adjustRightInd w:val="0"/>
        <w:ind w:left="851" w:right="-1" w:hanging="425"/>
        <w:textAlignment w:val="baseline"/>
        <w:rPr>
          <w:rFonts w:ascii="Arial" w:hAnsi="Arial" w:cs="Arial"/>
          <w:iCs/>
          <w:sz w:val="21"/>
          <w:szCs w:val="21"/>
        </w:rPr>
      </w:pPr>
      <w:r w:rsidRPr="00D220A1">
        <w:rPr>
          <w:rFonts w:ascii="Arial" w:hAnsi="Arial" w:cs="Arial"/>
          <w:iCs/>
          <w:snapToGrid w:val="0"/>
          <w:sz w:val="21"/>
          <w:szCs w:val="21"/>
        </w:rPr>
        <w:t xml:space="preserve">A </w:t>
      </w:r>
      <w:r w:rsidRPr="00D220A1">
        <w:rPr>
          <w:rFonts w:ascii="Arial" w:hAnsi="Arial" w:cs="Arial"/>
          <w:sz w:val="21"/>
          <w:szCs w:val="21"/>
        </w:rPr>
        <w:t>Abertura da sessão inicial do processo licitatório acontecerá na sala de reuniões da PREFEITURA MUNICIPAL DE NAVIRAÍ</w:t>
      </w:r>
      <w:r w:rsidR="001D36C8">
        <w:rPr>
          <w:rFonts w:ascii="Arial" w:hAnsi="Arial" w:cs="Arial"/>
          <w:sz w:val="21"/>
          <w:szCs w:val="21"/>
        </w:rPr>
        <w:t>-MS</w:t>
      </w:r>
      <w:r w:rsidRPr="00D220A1">
        <w:rPr>
          <w:rFonts w:ascii="Arial" w:hAnsi="Arial" w:cs="Arial"/>
          <w:sz w:val="21"/>
          <w:szCs w:val="21"/>
        </w:rPr>
        <w:t xml:space="preserve">, no dia </w:t>
      </w:r>
      <w:r w:rsidR="00580E76" w:rsidRPr="00D220A1">
        <w:rPr>
          <w:rFonts w:ascii="Arial" w:hAnsi="Arial" w:cs="Arial"/>
          <w:b/>
          <w:bCs/>
          <w:iCs/>
          <w:snapToGrid w:val="0"/>
          <w:color w:val="000000"/>
          <w:sz w:val="21"/>
          <w:szCs w:val="21"/>
        </w:rPr>
        <w:t>12 de janeiro de 2015</w:t>
      </w:r>
      <w:r w:rsidRPr="00D220A1">
        <w:rPr>
          <w:rFonts w:ascii="Arial" w:hAnsi="Arial" w:cs="Arial"/>
          <w:b/>
          <w:bCs/>
          <w:iCs/>
          <w:snapToGrid w:val="0"/>
          <w:sz w:val="21"/>
          <w:szCs w:val="21"/>
        </w:rPr>
        <w:t xml:space="preserve"> </w:t>
      </w:r>
      <w:r w:rsidRPr="00D220A1">
        <w:rPr>
          <w:rFonts w:ascii="Arial" w:hAnsi="Arial" w:cs="Arial"/>
          <w:bCs/>
          <w:color w:val="000000"/>
          <w:sz w:val="21"/>
          <w:szCs w:val="21"/>
        </w:rPr>
        <w:t xml:space="preserve">às </w:t>
      </w:r>
      <w:r w:rsidRPr="00D220A1">
        <w:rPr>
          <w:rFonts w:ascii="Arial" w:hAnsi="Arial" w:cs="Arial"/>
          <w:b/>
          <w:bCs/>
          <w:color w:val="000000"/>
          <w:sz w:val="21"/>
          <w:szCs w:val="21"/>
        </w:rPr>
        <w:t>08:00 h.</w:t>
      </w:r>
    </w:p>
    <w:p w:rsidR="00D220A1" w:rsidRDefault="00D220A1" w:rsidP="00D220A1">
      <w:pPr>
        <w:pStyle w:val="PargrafodaLista"/>
        <w:rPr>
          <w:rFonts w:ascii="Arial" w:hAnsi="Arial" w:cs="Arial"/>
          <w:sz w:val="21"/>
          <w:szCs w:val="21"/>
        </w:rPr>
      </w:pPr>
    </w:p>
    <w:p w:rsidR="00D220A1" w:rsidRPr="00D220A1" w:rsidRDefault="00D220A1" w:rsidP="00AC32AD">
      <w:pPr>
        <w:numPr>
          <w:ilvl w:val="1"/>
          <w:numId w:val="2"/>
        </w:numPr>
        <w:tabs>
          <w:tab w:val="clear" w:pos="502"/>
          <w:tab w:val="num" w:pos="851"/>
        </w:tabs>
        <w:overflowPunct w:val="0"/>
        <w:autoSpaceDE w:val="0"/>
        <w:autoSpaceDN w:val="0"/>
        <w:adjustRightInd w:val="0"/>
        <w:ind w:left="851" w:right="-1" w:hanging="425"/>
        <w:textAlignment w:val="baseline"/>
        <w:rPr>
          <w:rFonts w:ascii="Arial" w:hAnsi="Arial" w:cs="Arial"/>
          <w:iCs/>
          <w:sz w:val="21"/>
          <w:szCs w:val="21"/>
        </w:rPr>
      </w:pPr>
      <w:r w:rsidRPr="00D220A1">
        <w:rPr>
          <w:rFonts w:ascii="Arial" w:hAnsi="Arial" w:cs="Arial"/>
          <w:sz w:val="21"/>
          <w:szCs w:val="21"/>
        </w:rPr>
        <w:t>No caso de impedimento da realização do Certame Licitatório naquela data, o mesmo deverá ocorrer no primeiro dia útil posterior ao fato que ensejou o impedimento da realização do Certame Licitatório. O horário de expediente da Prefeitura Municipal de Naviraí - MS é das 07:00h às 12:00h.</w:t>
      </w:r>
    </w:p>
    <w:p w:rsidR="00580E76" w:rsidRPr="006025A8" w:rsidRDefault="00580E76" w:rsidP="00580E76">
      <w:pPr>
        <w:overflowPunct w:val="0"/>
        <w:autoSpaceDE w:val="0"/>
        <w:autoSpaceDN w:val="0"/>
        <w:adjustRightInd w:val="0"/>
        <w:ind w:left="142" w:firstLine="0"/>
        <w:textAlignment w:val="baseline"/>
        <w:rPr>
          <w:rFonts w:ascii="Arial" w:hAnsi="Arial" w:cs="Arial"/>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OBJETO DA LICITAÇÃO</w:t>
      </w:r>
    </w:p>
    <w:p w:rsidR="00580E76" w:rsidRPr="006025A8" w:rsidRDefault="00580E76" w:rsidP="00580E76">
      <w:pPr>
        <w:overflowPunct w:val="0"/>
        <w:autoSpaceDE w:val="0"/>
        <w:autoSpaceDN w:val="0"/>
        <w:adjustRightInd w:val="0"/>
        <w:ind w:left="142" w:firstLine="0"/>
        <w:textAlignment w:val="baseline"/>
        <w:rPr>
          <w:rFonts w:ascii="Arial" w:hAnsi="Arial" w:cs="Arial"/>
          <w:iCs/>
          <w:sz w:val="21"/>
          <w:szCs w:val="21"/>
        </w:rPr>
      </w:pPr>
    </w:p>
    <w:p w:rsidR="00D220A1" w:rsidRDefault="00580E76" w:rsidP="00AC32AD">
      <w:pPr>
        <w:pStyle w:val="PargrafodaLista"/>
        <w:numPr>
          <w:ilvl w:val="1"/>
          <w:numId w:val="3"/>
        </w:numPr>
        <w:tabs>
          <w:tab w:val="clear" w:pos="502"/>
          <w:tab w:val="num" w:pos="851"/>
        </w:tabs>
        <w:overflowPunct w:val="0"/>
        <w:autoSpaceDE w:val="0"/>
        <w:autoSpaceDN w:val="0"/>
        <w:adjustRightInd w:val="0"/>
        <w:ind w:left="851" w:hanging="425"/>
        <w:textAlignment w:val="baseline"/>
        <w:rPr>
          <w:rFonts w:ascii="Arial" w:hAnsi="Arial" w:cs="Arial"/>
          <w:b/>
          <w:iCs/>
          <w:sz w:val="21"/>
          <w:szCs w:val="21"/>
        </w:rPr>
      </w:pPr>
      <w:r w:rsidRPr="00D220A1">
        <w:rPr>
          <w:rFonts w:ascii="Arial" w:hAnsi="Arial" w:cs="Arial"/>
          <w:iCs/>
          <w:sz w:val="21"/>
          <w:szCs w:val="21"/>
        </w:rPr>
        <w:t>O objeto da presente licitação é a</w:t>
      </w:r>
      <w:r w:rsidRPr="00D220A1">
        <w:rPr>
          <w:rFonts w:ascii="Arial" w:hAnsi="Arial" w:cs="Arial"/>
          <w:b/>
          <w:iCs/>
          <w:sz w:val="21"/>
          <w:szCs w:val="21"/>
        </w:rPr>
        <w:t xml:space="preserve"> CONTRATAÇÃO DE EMPRESA ESPECIALIZADA, PARA EXECUÇÃO DE OBRA DE PAVIMENTAÇÃO ASFÁLTICA, COM GUIAS E SARJETAS E, RECAPEAMENTO, A SER REALIZADA NA AVENIDA ANDRÉ RODRIGUES DA SILVA, BAIRRO BNH, MUNICÍPIO DE NAVIRAÍ – MS. </w:t>
      </w:r>
    </w:p>
    <w:p w:rsidR="00D220A1" w:rsidRPr="00D220A1" w:rsidRDefault="00D220A1" w:rsidP="00D220A1">
      <w:pPr>
        <w:pStyle w:val="PargrafodaLista"/>
        <w:overflowPunct w:val="0"/>
        <w:autoSpaceDE w:val="0"/>
        <w:autoSpaceDN w:val="0"/>
        <w:adjustRightInd w:val="0"/>
        <w:ind w:left="851" w:firstLine="0"/>
        <w:textAlignment w:val="baseline"/>
        <w:rPr>
          <w:rFonts w:ascii="Arial" w:hAnsi="Arial" w:cs="Arial"/>
          <w:b/>
          <w:iCs/>
          <w:sz w:val="21"/>
          <w:szCs w:val="21"/>
        </w:rPr>
      </w:pPr>
    </w:p>
    <w:p w:rsidR="00580E76" w:rsidRPr="00D220A1" w:rsidRDefault="00580E76" w:rsidP="00AC32AD">
      <w:pPr>
        <w:pStyle w:val="PargrafodaLista"/>
        <w:numPr>
          <w:ilvl w:val="1"/>
          <w:numId w:val="3"/>
        </w:numPr>
        <w:tabs>
          <w:tab w:val="clear" w:pos="502"/>
          <w:tab w:val="num" w:pos="851"/>
        </w:tabs>
        <w:overflowPunct w:val="0"/>
        <w:autoSpaceDE w:val="0"/>
        <w:autoSpaceDN w:val="0"/>
        <w:adjustRightInd w:val="0"/>
        <w:ind w:left="851" w:hanging="425"/>
        <w:textAlignment w:val="baseline"/>
        <w:rPr>
          <w:rFonts w:ascii="Arial" w:hAnsi="Arial" w:cs="Arial"/>
          <w:b/>
          <w:iCs/>
          <w:sz w:val="21"/>
          <w:szCs w:val="21"/>
        </w:rPr>
      </w:pPr>
      <w:r w:rsidRPr="00D220A1">
        <w:rPr>
          <w:rFonts w:ascii="Arial" w:hAnsi="Arial" w:cs="Arial"/>
          <w:iCs/>
          <w:snapToGrid w:val="0"/>
          <w:sz w:val="21"/>
          <w:szCs w:val="21"/>
        </w:rPr>
        <w:t>As especificações constantes da Proposta de Preço, não poderão ser alteradas, podendo o proponente oferecer esclarecimento à Comissão Permanente de Licitação, por meio de carta, que anexará à proposta.</w:t>
      </w:r>
    </w:p>
    <w:p w:rsidR="00580E76" w:rsidRPr="006025A8" w:rsidRDefault="00580E76" w:rsidP="00580E76">
      <w:pPr>
        <w:overflowPunct w:val="0"/>
        <w:autoSpaceDE w:val="0"/>
        <w:autoSpaceDN w:val="0"/>
        <w:adjustRightInd w:val="0"/>
        <w:ind w:left="142" w:firstLine="0"/>
        <w:jc w:val="left"/>
        <w:textAlignment w:val="baseline"/>
        <w:rPr>
          <w:rFonts w:ascii="Arial" w:hAnsi="Arial" w:cs="Arial"/>
          <w:b/>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CONDIÇÕES DE PARTICIPAÇÃO</w:t>
      </w:r>
    </w:p>
    <w:p w:rsidR="00580E76" w:rsidRPr="006025A8" w:rsidRDefault="00580E76" w:rsidP="00580E76">
      <w:pPr>
        <w:overflowPunct w:val="0"/>
        <w:autoSpaceDE w:val="0"/>
        <w:autoSpaceDN w:val="0"/>
        <w:adjustRightInd w:val="0"/>
        <w:ind w:left="142" w:firstLine="0"/>
        <w:textAlignment w:val="baseline"/>
        <w:rPr>
          <w:rFonts w:ascii="Arial" w:hAnsi="Arial" w:cs="Arial"/>
          <w:b/>
          <w:iCs/>
          <w:sz w:val="21"/>
          <w:szCs w:val="21"/>
        </w:rPr>
      </w:pPr>
    </w:p>
    <w:p w:rsidR="00D220A1" w:rsidRPr="00D220A1" w:rsidRDefault="00580E76" w:rsidP="00AC32AD">
      <w:pPr>
        <w:pStyle w:val="PargrafodaLista"/>
        <w:numPr>
          <w:ilvl w:val="1"/>
          <w:numId w:val="9"/>
        </w:numPr>
        <w:ind w:left="851" w:hanging="425"/>
        <w:rPr>
          <w:rFonts w:ascii="Arial" w:hAnsi="Arial" w:cs="Arial"/>
          <w:iCs/>
          <w:sz w:val="21"/>
          <w:szCs w:val="21"/>
        </w:rPr>
      </w:pPr>
      <w:r w:rsidRPr="00D220A1">
        <w:rPr>
          <w:rFonts w:ascii="Arial" w:hAnsi="Arial" w:cs="Arial"/>
          <w:sz w:val="21"/>
          <w:szCs w:val="21"/>
        </w:rPr>
        <w:t>O edital completo poderá ser adquirido pelos interessados, devendo ser retirado pessoalmente no Paço Municipal (Núcleo de Licitações e Contratos), de segunda a sexta feira, no horário da</w:t>
      </w:r>
      <w:r w:rsidR="00D220A1" w:rsidRPr="00D220A1">
        <w:rPr>
          <w:rFonts w:ascii="Arial" w:hAnsi="Arial" w:cs="Arial"/>
          <w:sz w:val="21"/>
          <w:szCs w:val="21"/>
        </w:rPr>
        <w:t xml:space="preserve">s </w:t>
      </w:r>
      <w:r w:rsidR="00D220A1" w:rsidRPr="00D220A1">
        <w:rPr>
          <w:rFonts w:ascii="Arial" w:hAnsi="Arial" w:cs="Arial"/>
          <w:b/>
          <w:sz w:val="21"/>
          <w:szCs w:val="21"/>
          <w:u w:val="single"/>
        </w:rPr>
        <w:t xml:space="preserve">07:00 às </w:t>
      </w:r>
      <w:r w:rsidRPr="00D220A1">
        <w:rPr>
          <w:rFonts w:ascii="Arial" w:hAnsi="Arial" w:cs="Arial"/>
          <w:b/>
          <w:sz w:val="21"/>
          <w:szCs w:val="21"/>
          <w:u w:val="single"/>
        </w:rPr>
        <w:t>1</w:t>
      </w:r>
      <w:r w:rsidR="00D220A1" w:rsidRPr="00D220A1">
        <w:rPr>
          <w:rFonts w:ascii="Arial" w:hAnsi="Arial" w:cs="Arial"/>
          <w:b/>
          <w:sz w:val="21"/>
          <w:szCs w:val="21"/>
          <w:u w:val="single"/>
        </w:rPr>
        <w:t>2</w:t>
      </w:r>
      <w:r w:rsidRPr="00D220A1">
        <w:rPr>
          <w:rFonts w:ascii="Arial" w:hAnsi="Arial" w:cs="Arial"/>
          <w:b/>
          <w:sz w:val="21"/>
          <w:szCs w:val="21"/>
          <w:u w:val="single"/>
        </w:rPr>
        <w:t>:00 horas</w:t>
      </w:r>
      <w:r w:rsidRPr="00D220A1">
        <w:rPr>
          <w:rFonts w:ascii="Arial" w:hAnsi="Arial" w:cs="Arial"/>
          <w:sz w:val="21"/>
          <w:szCs w:val="21"/>
        </w:rPr>
        <w:t xml:space="preserve">, mediante o pagamento através de Guia de Recolhimento a ser emitida pela Gerência de Receita, do Município de </w:t>
      </w:r>
      <w:r w:rsidR="00F773F8">
        <w:rPr>
          <w:rFonts w:ascii="Arial" w:hAnsi="Arial" w:cs="Arial"/>
          <w:sz w:val="21"/>
          <w:szCs w:val="21"/>
        </w:rPr>
        <w:t xml:space="preserve">   </w:t>
      </w:r>
      <w:r w:rsidRPr="00D220A1">
        <w:rPr>
          <w:rFonts w:ascii="Arial" w:hAnsi="Arial" w:cs="Arial"/>
          <w:sz w:val="21"/>
          <w:szCs w:val="21"/>
        </w:rPr>
        <w:t>Naviraí</w:t>
      </w:r>
      <w:r w:rsidR="00F773F8">
        <w:rPr>
          <w:rFonts w:ascii="Arial" w:hAnsi="Arial" w:cs="Arial"/>
          <w:sz w:val="21"/>
          <w:szCs w:val="21"/>
        </w:rPr>
        <w:t xml:space="preserve"> </w:t>
      </w:r>
      <w:r w:rsidR="001D36C8">
        <w:rPr>
          <w:rFonts w:ascii="Arial" w:hAnsi="Arial" w:cs="Arial"/>
          <w:sz w:val="21"/>
          <w:szCs w:val="21"/>
        </w:rPr>
        <w:t>-</w:t>
      </w:r>
      <w:r w:rsidR="00F773F8">
        <w:rPr>
          <w:rFonts w:ascii="Arial" w:hAnsi="Arial" w:cs="Arial"/>
          <w:sz w:val="21"/>
          <w:szCs w:val="21"/>
        </w:rPr>
        <w:t xml:space="preserve"> </w:t>
      </w:r>
      <w:r w:rsidRPr="00D220A1">
        <w:rPr>
          <w:rFonts w:ascii="Arial" w:hAnsi="Arial" w:cs="Arial"/>
          <w:sz w:val="21"/>
          <w:szCs w:val="21"/>
        </w:rPr>
        <w:t>MS, no valor de R$ 50,00 (cinqüenta reais), não sendo disponibilizado encaminhamento via correios, e-mail e/ou fax.</w:t>
      </w:r>
    </w:p>
    <w:p w:rsidR="00D220A1" w:rsidRPr="00D220A1" w:rsidRDefault="00D220A1" w:rsidP="00D220A1">
      <w:pPr>
        <w:pStyle w:val="PargrafodaLista"/>
        <w:ind w:left="851" w:firstLine="0"/>
        <w:rPr>
          <w:rFonts w:ascii="Arial" w:hAnsi="Arial" w:cs="Arial"/>
          <w:iCs/>
          <w:sz w:val="21"/>
          <w:szCs w:val="21"/>
        </w:rPr>
      </w:pPr>
    </w:p>
    <w:p w:rsidR="00D220A1" w:rsidRDefault="00580E76" w:rsidP="00AC32AD">
      <w:pPr>
        <w:pStyle w:val="PargrafodaLista"/>
        <w:numPr>
          <w:ilvl w:val="1"/>
          <w:numId w:val="9"/>
        </w:numPr>
        <w:shd w:val="clear" w:color="auto" w:fill="EAF1DD" w:themeFill="accent3" w:themeFillTint="33"/>
        <w:ind w:left="851" w:hanging="425"/>
        <w:rPr>
          <w:rFonts w:ascii="Arial" w:hAnsi="Arial" w:cs="Arial"/>
          <w:iCs/>
          <w:sz w:val="21"/>
          <w:szCs w:val="21"/>
        </w:rPr>
      </w:pPr>
      <w:r w:rsidRPr="00D220A1">
        <w:rPr>
          <w:rFonts w:ascii="Arial" w:hAnsi="Arial" w:cs="Arial"/>
          <w:iCs/>
          <w:sz w:val="21"/>
          <w:szCs w:val="21"/>
        </w:rPr>
        <w:t xml:space="preserve">O representante legal da empresa deverá, antes da entrega dos envelopes </w:t>
      </w:r>
      <w:r w:rsidR="001D36C8">
        <w:rPr>
          <w:rFonts w:ascii="Arial" w:hAnsi="Arial" w:cs="Arial"/>
          <w:iCs/>
          <w:sz w:val="21"/>
          <w:szCs w:val="21"/>
        </w:rPr>
        <w:t>contendo documentações de habilitação</w:t>
      </w:r>
      <w:r w:rsidRPr="00D220A1">
        <w:rPr>
          <w:rFonts w:ascii="Arial" w:hAnsi="Arial" w:cs="Arial"/>
          <w:iCs/>
          <w:sz w:val="21"/>
          <w:szCs w:val="21"/>
        </w:rPr>
        <w:t xml:space="preserve"> e </w:t>
      </w:r>
      <w:r w:rsidR="001D36C8">
        <w:rPr>
          <w:rFonts w:ascii="Arial" w:hAnsi="Arial" w:cs="Arial"/>
          <w:iCs/>
          <w:sz w:val="21"/>
          <w:szCs w:val="21"/>
        </w:rPr>
        <w:t xml:space="preserve">de </w:t>
      </w:r>
      <w:r w:rsidRPr="00D220A1">
        <w:rPr>
          <w:rFonts w:ascii="Arial" w:hAnsi="Arial" w:cs="Arial"/>
          <w:iCs/>
          <w:sz w:val="21"/>
          <w:szCs w:val="21"/>
        </w:rPr>
        <w:t xml:space="preserve">proposta, identificar-se, apresentando ao Presidente da Comissão Permanente de Licitação, Carteira de Identidade e prova de titularidade da empresa. </w:t>
      </w:r>
    </w:p>
    <w:p w:rsidR="00D220A1" w:rsidRPr="00D220A1" w:rsidRDefault="00D220A1" w:rsidP="00D220A1">
      <w:pPr>
        <w:pStyle w:val="PargrafodaLista"/>
        <w:rPr>
          <w:rFonts w:ascii="Arial" w:hAnsi="Arial" w:cs="Arial"/>
          <w:iCs/>
          <w:sz w:val="21"/>
          <w:szCs w:val="21"/>
        </w:rPr>
      </w:pPr>
    </w:p>
    <w:p w:rsidR="00D220A1" w:rsidRDefault="00580E76" w:rsidP="00AC32AD">
      <w:pPr>
        <w:pStyle w:val="PargrafodaLista"/>
        <w:numPr>
          <w:ilvl w:val="1"/>
          <w:numId w:val="9"/>
        </w:numPr>
        <w:shd w:val="clear" w:color="auto" w:fill="EAF1DD" w:themeFill="accent3" w:themeFillTint="33"/>
        <w:ind w:left="851" w:hanging="425"/>
        <w:rPr>
          <w:rFonts w:ascii="Arial" w:hAnsi="Arial" w:cs="Arial"/>
          <w:iCs/>
          <w:sz w:val="21"/>
          <w:szCs w:val="21"/>
        </w:rPr>
      </w:pPr>
      <w:r w:rsidRPr="00D220A1">
        <w:rPr>
          <w:rFonts w:ascii="Arial" w:hAnsi="Arial" w:cs="Arial"/>
          <w:iCs/>
          <w:sz w:val="21"/>
          <w:szCs w:val="21"/>
        </w:rPr>
        <w:t>Se a empresa enviar representante que não seja sócio faz-se necessário o credenciamento por procuração por instrumento público ou particular com firma reconhecida, com menção expressa de que lhe confere amplos poderes para praticar todos os atos no interesse da mesma junto a quaisquer órgãos públicos, inclusive, os de firmar compromissos, transigir, desistir e confessar na efetiva representação em todos os termos da presente licitação.</w:t>
      </w:r>
    </w:p>
    <w:p w:rsidR="00D220A1" w:rsidRPr="00D220A1" w:rsidRDefault="00D220A1" w:rsidP="00D220A1">
      <w:pPr>
        <w:pStyle w:val="PargrafodaLista"/>
        <w:rPr>
          <w:rFonts w:ascii="Arial" w:hAnsi="Arial" w:cs="Arial"/>
          <w:iCs/>
          <w:sz w:val="21"/>
          <w:szCs w:val="21"/>
        </w:rPr>
      </w:pPr>
    </w:p>
    <w:p w:rsidR="00717573" w:rsidRDefault="00580E76" w:rsidP="00AC32AD">
      <w:pPr>
        <w:pStyle w:val="PargrafodaLista"/>
        <w:numPr>
          <w:ilvl w:val="1"/>
          <w:numId w:val="9"/>
        </w:numPr>
        <w:ind w:left="851" w:hanging="425"/>
        <w:rPr>
          <w:rFonts w:ascii="Arial" w:hAnsi="Arial" w:cs="Arial"/>
          <w:iCs/>
          <w:sz w:val="21"/>
          <w:szCs w:val="21"/>
        </w:rPr>
      </w:pPr>
      <w:r w:rsidRPr="00D220A1">
        <w:rPr>
          <w:rFonts w:ascii="Arial" w:hAnsi="Arial" w:cs="Arial"/>
          <w:iCs/>
          <w:sz w:val="21"/>
          <w:szCs w:val="21"/>
        </w:rPr>
        <w:t xml:space="preserve">Só terão direito de usar a palavra, </w:t>
      </w:r>
      <w:r w:rsidR="001D36C8">
        <w:rPr>
          <w:rFonts w:ascii="Arial" w:hAnsi="Arial" w:cs="Arial"/>
          <w:iCs/>
          <w:sz w:val="21"/>
          <w:szCs w:val="21"/>
        </w:rPr>
        <w:t xml:space="preserve">ter acesso à documentação, </w:t>
      </w:r>
      <w:r w:rsidR="001D36C8" w:rsidRPr="00D220A1">
        <w:rPr>
          <w:rFonts w:ascii="Arial" w:hAnsi="Arial" w:cs="Arial"/>
          <w:iCs/>
          <w:sz w:val="21"/>
          <w:szCs w:val="21"/>
        </w:rPr>
        <w:t>rubri</w:t>
      </w:r>
      <w:r w:rsidR="001D36C8">
        <w:rPr>
          <w:rFonts w:ascii="Arial" w:hAnsi="Arial" w:cs="Arial"/>
          <w:iCs/>
          <w:sz w:val="21"/>
          <w:szCs w:val="21"/>
        </w:rPr>
        <w:t>car</w:t>
      </w:r>
      <w:r w:rsidRPr="00D220A1">
        <w:rPr>
          <w:rFonts w:ascii="Arial" w:hAnsi="Arial" w:cs="Arial"/>
          <w:iCs/>
          <w:sz w:val="21"/>
          <w:szCs w:val="21"/>
        </w:rPr>
        <w:t xml:space="preserve">, apresentar reclamações ou recursos e assinar ata, representantes legais dos concorrentes </w:t>
      </w:r>
      <w:r w:rsidR="001D36C8">
        <w:rPr>
          <w:rFonts w:ascii="Arial" w:hAnsi="Arial" w:cs="Arial"/>
          <w:iCs/>
          <w:sz w:val="21"/>
          <w:szCs w:val="21"/>
        </w:rPr>
        <w:t>credenciados para</w:t>
      </w:r>
      <w:r w:rsidRPr="00D220A1">
        <w:rPr>
          <w:rFonts w:ascii="Arial" w:hAnsi="Arial" w:cs="Arial"/>
          <w:iCs/>
          <w:sz w:val="21"/>
          <w:szCs w:val="21"/>
        </w:rPr>
        <w:t xml:space="preserve"> o ato e os membros da Comissão Permanente de Licitação.</w:t>
      </w:r>
    </w:p>
    <w:p w:rsidR="00717573" w:rsidRDefault="00717573" w:rsidP="00717573">
      <w:pPr>
        <w:pStyle w:val="PargrafodaLista"/>
        <w:rPr>
          <w:rFonts w:ascii="Arial" w:hAnsi="Arial" w:cs="Arial"/>
          <w:iCs/>
          <w:sz w:val="21"/>
          <w:szCs w:val="21"/>
        </w:rPr>
      </w:pPr>
    </w:p>
    <w:p w:rsidR="00717573" w:rsidRDefault="00580E76" w:rsidP="00AC32AD">
      <w:pPr>
        <w:pStyle w:val="PargrafodaLista"/>
        <w:numPr>
          <w:ilvl w:val="1"/>
          <w:numId w:val="9"/>
        </w:numPr>
        <w:ind w:left="851" w:hanging="425"/>
        <w:rPr>
          <w:rFonts w:ascii="Arial" w:hAnsi="Arial" w:cs="Arial"/>
          <w:iCs/>
          <w:sz w:val="21"/>
          <w:szCs w:val="21"/>
        </w:rPr>
      </w:pPr>
      <w:r w:rsidRPr="00717573">
        <w:rPr>
          <w:rFonts w:ascii="Arial" w:hAnsi="Arial" w:cs="Arial"/>
          <w:iCs/>
          <w:sz w:val="21"/>
          <w:szCs w:val="21"/>
        </w:rPr>
        <w:t>A participação de representante não credenciado da empresa, na forma deste edital, não implica a inabilitação da mesma.</w:t>
      </w:r>
    </w:p>
    <w:p w:rsidR="00717573" w:rsidRPr="00717573" w:rsidRDefault="00717573" w:rsidP="00717573">
      <w:pPr>
        <w:pStyle w:val="PargrafodaLista"/>
        <w:rPr>
          <w:rFonts w:ascii="Arial" w:hAnsi="Arial" w:cs="Arial"/>
          <w:iCs/>
          <w:sz w:val="21"/>
          <w:szCs w:val="21"/>
        </w:rPr>
      </w:pPr>
    </w:p>
    <w:p w:rsidR="00717573" w:rsidRDefault="00580E76" w:rsidP="00AC32AD">
      <w:pPr>
        <w:pStyle w:val="PargrafodaLista"/>
        <w:numPr>
          <w:ilvl w:val="1"/>
          <w:numId w:val="9"/>
        </w:numPr>
        <w:ind w:left="851" w:hanging="425"/>
        <w:rPr>
          <w:rFonts w:ascii="Arial" w:hAnsi="Arial" w:cs="Arial"/>
          <w:iCs/>
          <w:sz w:val="21"/>
          <w:szCs w:val="21"/>
        </w:rPr>
      </w:pPr>
      <w:r w:rsidRPr="00717573">
        <w:rPr>
          <w:rFonts w:ascii="Arial" w:hAnsi="Arial" w:cs="Arial"/>
          <w:iCs/>
          <w:sz w:val="21"/>
          <w:szCs w:val="21"/>
        </w:rPr>
        <w:t>O não comparecimento de qualquer dos participantes na reunião em que serão recebidos os envelopes de documentação e proposta, não impedirá que ela se realize.</w:t>
      </w:r>
    </w:p>
    <w:p w:rsidR="00717573" w:rsidRPr="00717573" w:rsidRDefault="00717573" w:rsidP="00717573">
      <w:pPr>
        <w:pStyle w:val="PargrafodaLista"/>
        <w:rPr>
          <w:rFonts w:ascii="Arial" w:hAnsi="Arial" w:cs="Arial"/>
          <w:sz w:val="21"/>
          <w:szCs w:val="21"/>
        </w:rPr>
      </w:pPr>
    </w:p>
    <w:p w:rsidR="00717573" w:rsidRPr="00717573" w:rsidRDefault="00580E76" w:rsidP="00AC32AD">
      <w:pPr>
        <w:pStyle w:val="PargrafodaLista"/>
        <w:numPr>
          <w:ilvl w:val="1"/>
          <w:numId w:val="9"/>
        </w:numPr>
        <w:ind w:left="851" w:hanging="425"/>
        <w:rPr>
          <w:rFonts w:ascii="Arial" w:hAnsi="Arial" w:cs="Arial"/>
          <w:iCs/>
          <w:sz w:val="21"/>
          <w:szCs w:val="21"/>
        </w:rPr>
      </w:pPr>
      <w:r w:rsidRPr="00717573">
        <w:rPr>
          <w:rFonts w:ascii="Arial" w:hAnsi="Arial" w:cs="Arial"/>
          <w:sz w:val="21"/>
          <w:szCs w:val="21"/>
        </w:rPr>
        <w:t>Não será permitida a participação de empresas que tenham sócios que sejam Funcionários da Administração Municipal de Naviraí</w:t>
      </w:r>
      <w:r w:rsidR="001D36C8">
        <w:rPr>
          <w:rFonts w:ascii="Arial" w:hAnsi="Arial" w:cs="Arial"/>
          <w:sz w:val="21"/>
          <w:szCs w:val="21"/>
        </w:rPr>
        <w:t xml:space="preserve"> - MS</w:t>
      </w:r>
      <w:r w:rsidRPr="00717573">
        <w:rPr>
          <w:rFonts w:ascii="Arial" w:hAnsi="Arial" w:cs="Arial"/>
          <w:sz w:val="21"/>
          <w:szCs w:val="21"/>
        </w:rPr>
        <w:t>.</w:t>
      </w:r>
    </w:p>
    <w:p w:rsidR="00717573" w:rsidRPr="00717573" w:rsidRDefault="00717573" w:rsidP="00717573">
      <w:pPr>
        <w:pStyle w:val="PargrafodaLista"/>
        <w:rPr>
          <w:rFonts w:ascii="Arial" w:hAnsi="Arial" w:cs="Arial"/>
          <w:iCs/>
          <w:sz w:val="21"/>
          <w:szCs w:val="21"/>
        </w:rPr>
      </w:pPr>
    </w:p>
    <w:p w:rsidR="00580E76" w:rsidRPr="00717573" w:rsidRDefault="00580E76" w:rsidP="00AC32AD">
      <w:pPr>
        <w:pStyle w:val="PargrafodaLista"/>
        <w:numPr>
          <w:ilvl w:val="1"/>
          <w:numId w:val="9"/>
        </w:numPr>
        <w:ind w:left="851" w:hanging="425"/>
        <w:rPr>
          <w:rFonts w:ascii="Arial" w:hAnsi="Arial" w:cs="Arial"/>
          <w:iCs/>
          <w:sz w:val="21"/>
          <w:szCs w:val="21"/>
        </w:rPr>
      </w:pPr>
      <w:r w:rsidRPr="00717573">
        <w:rPr>
          <w:rFonts w:ascii="Arial" w:hAnsi="Arial" w:cs="Arial"/>
          <w:iCs/>
          <w:sz w:val="21"/>
          <w:szCs w:val="21"/>
        </w:rPr>
        <w:t>A participação do licitante a este procedimento implica em expressa concordância aos termos deste edital, ressalvando-se o direito recursal.</w:t>
      </w:r>
    </w:p>
    <w:p w:rsidR="00580E76" w:rsidRPr="006025A8" w:rsidRDefault="00580E76" w:rsidP="00580E76">
      <w:pPr>
        <w:ind w:left="0" w:firstLine="0"/>
        <w:rPr>
          <w:rFonts w:ascii="Arial" w:hAnsi="Arial" w:cs="Arial"/>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DATA HORA, LOCAL E CONDIÇÕES PARA APRESENTAÇÃO DA DOCUMENTAÇÃO E PROPOSTA.</w:t>
      </w:r>
    </w:p>
    <w:p w:rsidR="00580E76" w:rsidRPr="006025A8" w:rsidRDefault="00580E76" w:rsidP="00580E76">
      <w:pPr>
        <w:ind w:left="142" w:firstLine="0"/>
        <w:rPr>
          <w:rFonts w:ascii="Arial" w:hAnsi="Arial" w:cs="Arial"/>
          <w:b/>
          <w:bCs/>
          <w:iCs/>
          <w:sz w:val="21"/>
          <w:szCs w:val="21"/>
        </w:rPr>
      </w:pPr>
      <w:r w:rsidRPr="006025A8">
        <w:rPr>
          <w:rFonts w:ascii="Arial" w:hAnsi="Arial" w:cs="Arial"/>
          <w:b/>
          <w:bCs/>
          <w:iCs/>
          <w:sz w:val="21"/>
          <w:szCs w:val="21"/>
        </w:rPr>
        <w:t xml:space="preserve">  </w:t>
      </w:r>
    </w:p>
    <w:p w:rsidR="00580E76" w:rsidRDefault="00580E76" w:rsidP="00AC32AD">
      <w:pPr>
        <w:pStyle w:val="PargrafodaLista"/>
        <w:numPr>
          <w:ilvl w:val="1"/>
          <w:numId w:val="9"/>
        </w:numPr>
        <w:ind w:left="851" w:hanging="425"/>
        <w:rPr>
          <w:rFonts w:ascii="Arial" w:hAnsi="Arial" w:cs="Arial"/>
          <w:iCs/>
          <w:sz w:val="21"/>
          <w:szCs w:val="21"/>
        </w:rPr>
      </w:pPr>
      <w:r w:rsidRPr="00717573">
        <w:rPr>
          <w:rFonts w:ascii="Arial" w:hAnsi="Arial" w:cs="Arial"/>
          <w:iCs/>
          <w:sz w:val="21"/>
          <w:szCs w:val="21"/>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w:t>
      </w:r>
      <w:smartTag w:uri="urn:schemas-microsoft-com:office:smarttags" w:element="metricconverter">
        <w:smartTagPr>
          <w:attr w:name="ProductID" w:val="01”"/>
        </w:smartTagPr>
        <w:r w:rsidRPr="00717573">
          <w:rPr>
            <w:rFonts w:ascii="Arial" w:hAnsi="Arial" w:cs="Arial"/>
            <w:iCs/>
            <w:sz w:val="21"/>
            <w:szCs w:val="21"/>
          </w:rPr>
          <w:t>01”</w:t>
        </w:r>
      </w:smartTag>
      <w:r w:rsidRPr="00717573">
        <w:rPr>
          <w:rFonts w:ascii="Arial" w:hAnsi="Arial" w:cs="Arial"/>
          <w:iCs/>
          <w:sz w:val="21"/>
          <w:szCs w:val="21"/>
        </w:rPr>
        <w:t xml:space="preserve">  e  “</w:t>
      </w:r>
      <w:smartTag w:uri="urn:schemas-microsoft-com:office:smarttags" w:element="metricconverter">
        <w:smartTagPr>
          <w:attr w:name="ProductID" w:val="02”"/>
        </w:smartTagPr>
        <w:r w:rsidRPr="00717573">
          <w:rPr>
            <w:rFonts w:ascii="Arial" w:hAnsi="Arial" w:cs="Arial"/>
            <w:iCs/>
            <w:sz w:val="21"/>
            <w:szCs w:val="21"/>
          </w:rPr>
          <w:t>02”</w:t>
        </w:r>
      </w:smartTag>
      <w:r w:rsidRPr="00717573">
        <w:rPr>
          <w:rFonts w:ascii="Arial" w:hAnsi="Arial" w:cs="Arial"/>
          <w:iCs/>
          <w:sz w:val="21"/>
          <w:szCs w:val="21"/>
        </w:rPr>
        <w:t xml:space="preserve"> na forma seguinte:</w:t>
      </w:r>
    </w:p>
    <w:p w:rsidR="00B83D96" w:rsidRPr="00717573" w:rsidRDefault="00B83D96" w:rsidP="00B83D96">
      <w:pPr>
        <w:pStyle w:val="PargrafodaLista"/>
        <w:ind w:left="851" w:firstLine="0"/>
        <w:rPr>
          <w:rFonts w:ascii="Arial" w:hAnsi="Arial" w:cs="Arial"/>
          <w:iCs/>
          <w:sz w:val="21"/>
          <w:szCs w:val="21"/>
        </w:rPr>
      </w:pPr>
    </w:p>
    <w:p w:rsidR="00717573" w:rsidRDefault="006F2A8C" w:rsidP="00717573">
      <w:pPr>
        <w:rPr>
          <w:rFonts w:ascii="Arial" w:hAnsi="Arial" w:cs="Arial"/>
          <w:iCs/>
          <w:sz w:val="21"/>
          <w:szCs w:val="21"/>
        </w:rPr>
      </w:pPr>
      <w:r>
        <w:rPr>
          <w:rFonts w:ascii="Arial" w:hAnsi="Arial" w:cs="Arial"/>
          <w:iCs/>
          <w:noProof/>
          <w:sz w:val="21"/>
          <w:szCs w:val="21"/>
        </w:rPr>
        <w:pict>
          <v:shapetype id="_x0000_t202" coordsize="21600,21600" o:spt="202" path="m,l,21600r21600,l21600,xe">
            <v:stroke joinstyle="miter"/>
            <v:path gradientshapeok="t" o:connecttype="rect"/>
          </v:shapetype>
          <v:shape id="_x0000_s2051" type="#_x0000_t202" style="position:absolute;left:0;text-align:left;margin-left:24.55pt;margin-top:8.4pt;width:209.2pt;height:114.85pt;z-index:251658240;mso-width-relative:margin;mso-height-relative:margin" fillcolor="#eaf1dd">
            <v:textbox style="mso-next-textbox:#_x0000_s2051">
              <w:txbxContent>
                <w:p w:rsidR="001D36C8" w:rsidRPr="009D20AD" w:rsidRDefault="001D36C8" w:rsidP="00717573">
                  <w:pPr>
                    <w:ind w:left="284" w:right="-1"/>
                    <w:rPr>
                      <w:rFonts w:ascii="Arial" w:hAnsi="Arial" w:cs="Arial"/>
                      <w:b/>
                      <w:iCs/>
                      <w:sz w:val="10"/>
                      <w:szCs w:val="10"/>
                    </w:rPr>
                  </w:pPr>
                </w:p>
                <w:p w:rsidR="001D36C8" w:rsidRDefault="001D36C8" w:rsidP="00717573">
                  <w:pPr>
                    <w:ind w:left="142" w:right="-1" w:firstLine="0"/>
                    <w:rPr>
                      <w:rFonts w:ascii="Arial" w:hAnsi="Arial" w:cs="Arial"/>
                      <w:b/>
                      <w:iCs/>
                    </w:rPr>
                  </w:pPr>
                  <w:r w:rsidRPr="006C6BD8">
                    <w:rPr>
                      <w:rFonts w:ascii="Arial" w:hAnsi="Arial" w:cs="Arial"/>
                      <w:b/>
                      <w:iCs/>
                    </w:rPr>
                    <w:t>ENVELOPE 01 – HABILITAÇÃO</w:t>
                  </w:r>
                </w:p>
                <w:p w:rsidR="001D36C8" w:rsidRPr="00EE332F" w:rsidRDefault="001D36C8" w:rsidP="00717573">
                  <w:pPr>
                    <w:ind w:left="142" w:right="-1" w:firstLine="0"/>
                    <w:rPr>
                      <w:rFonts w:ascii="Arial" w:hAnsi="Arial" w:cs="Arial"/>
                      <w:iCs/>
                    </w:rPr>
                  </w:pPr>
                  <w:r w:rsidRPr="00EE332F">
                    <w:rPr>
                      <w:rFonts w:ascii="Arial" w:hAnsi="Arial" w:cs="Arial"/>
                      <w:iCs/>
                    </w:rPr>
                    <w:t>Prefeitura Municipal de Naviraí - MS</w:t>
                  </w:r>
                </w:p>
                <w:p w:rsidR="001D36C8" w:rsidRPr="00EE332F" w:rsidRDefault="001D36C8" w:rsidP="00717573">
                  <w:pPr>
                    <w:ind w:left="142" w:right="-1" w:firstLine="0"/>
                    <w:rPr>
                      <w:rFonts w:ascii="Arial" w:hAnsi="Arial" w:cs="Arial"/>
                      <w:iCs/>
                    </w:rPr>
                  </w:pPr>
                  <w:r w:rsidRPr="00EE332F">
                    <w:rPr>
                      <w:rFonts w:ascii="Arial" w:hAnsi="Arial" w:cs="Arial"/>
                      <w:iCs/>
                    </w:rPr>
                    <w:t>Comissão Permanente de Licitação</w:t>
                  </w:r>
                </w:p>
                <w:p w:rsidR="001D36C8" w:rsidRDefault="001D36C8" w:rsidP="00717573">
                  <w:pPr>
                    <w:ind w:left="142" w:right="-1" w:firstLine="0"/>
                    <w:rPr>
                      <w:rFonts w:ascii="Arial" w:hAnsi="Arial" w:cs="Arial"/>
                      <w:b/>
                      <w:iCs/>
                      <w:sz w:val="10"/>
                      <w:szCs w:val="10"/>
                    </w:rPr>
                  </w:pPr>
                </w:p>
                <w:p w:rsidR="001D36C8" w:rsidRPr="006025A8" w:rsidRDefault="001D36C8" w:rsidP="00717573">
                  <w:pPr>
                    <w:overflowPunct w:val="0"/>
                    <w:autoSpaceDE w:val="0"/>
                    <w:autoSpaceDN w:val="0"/>
                    <w:adjustRightInd w:val="0"/>
                    <w:ind w:left="142" w:firstLine="0"/>
                    <w:textAlignment w:val="baseline"/>
                    <w:rPr>
                      <w:rFonts w:ascii="Arial" w:hAnsi="Arial" w:cs="Arial"/>
                      <w:b/>
                      <w:iCs/>
                      <w:sz w:val="21"/>
                      <w:szCs w:val="21"/>
                    </w:rPr>
                  </w:pPr>
                  <w:r w:rsidRPr="006025A8">
                    <w:rPr>
                      <w:rFonts w:ascii="Arial" w:hAnsi="Arial" w:cs="Arial"/>
                      <w:b/>
                      <w:iCs/>
                      <w:sz w:val="21"/>
                      <w:szCs w:val="21"/>
                    </w:rPr>
                    <w:t xml:space="preserve">CONCORRÊNCIA Nº. </w:t>
                  </w:r>
                  <w:r>
                    <w:rPr>
                      <w:rFonts w:ascii="Arial" w:hAnsi="Arial" w:cs="Arial"/>
                      <w:b/>
                      <w:iCs/>
                      <w:sz w:val="21"/>
                      <w:szCs w:val="21"/>
                    </w:rPr>
                    <w:t>14</w:t>
                  </w:r>
                  <w:r w:rsidRPr="006025A8">
                    <w:rPr>
                      <w:rFonts w:ascii="Arial" w:hAnsi="Arial" w:cs="Arial"/>
                      <w:b/>
                      <w:iCs/>
                      <w:sz w:val="21"/>
                      <w:szCs w:val="21"/>
                    </w:rPr>
                    <w:t>/</w:t>
                  </w:r>
                  <w:r>
                    <w:rPr>
                      <w:rFonts w:ascii="Arial" w:hAnsi="Arial" w:cs="Arial"/>
                      <w:b/>
                      <w:iCs/>
                      <w:sz w:val="21"/>
                      <w:szCs w:val="21"/>
                    </w:rPr>
                    <w:t>2014</w:t>
                  </w:r>
                </w:p>
                <w:p w:rsidR="001D36C8" w:rsidRPr="006025A8" w:rsidRDefault="001D36C8" w:rsidP="00717573">
                  <w:pPr>
                    <w:overflowPunct w:val="0"/>
                    <w:autoSpaceDE w:val="0"/>
                    <w:autoSpaceDN w:val="0"/>
                    <w:adjustRightInd w:val="0"/>
                    <w:ind w:left="142" w:firstLine="0"/>
                    <w:textAlignment w:val="baseline"/>
                    <w:rPr>
                      <w:rFonts w:ascii="Arial" w:hAnsi="Arial" w:cs="Arial"/>
                      <w:b/>
                      <w:iCs/>
                      <w:sz w:val="21"/>
                      <w:szCs w:val="21"/>
                    </w:rPr>
                  </w:pPr>
                  <w:r w:rsidRPr="006025A8">
                    <w:rPr>
                      <w:rFonts w:ascii="Arial" w:hAnsi="Arial" w:cs="Arial"/>
                      <w:b/>
                      <w:iCs/>
                      <w:sz w:val="21"/>
                      <w:szCs w:val="21"/>
                    </w:rPr>
                    <w:t xml:space="preserve">DATA DE ABERTURA: </w:t>
                  </w:r>
                  <w:r>
                    <w:rPr>
                      <w:rFonts w:ascii="Arial" w:hAnsi="Arial" w:cs="Arial"/>
                      <w:b/>
                      <w:iCs/>
                      <w:sz w:val="21"/>
                      <w:szCs w:val="21"/>
                    </w:rPr>
                    <w:t>12/01/15</w:t>
                  </w:r>
                </w:p>
                <w:p w:rsidR="001D36C8" w:rsidRPr="002745A9" w:rsidRDefault="001D36C8" w:rsidP="00717573">
                  <w:pPr>
                    <w:overflowPunct w:val="0"/>
                    <w:autoSpaceDE w:val="0"/>
                    <w:autoSpaceDN w:val="0"/>
                    <w:adjustRightInd w:val="0"/>
                    <w:ind w:left="142" w:right="-1" w:firstLine="0"/>
                    <w:textAlignment w:val="baseline"/>
                    <w:rPr>
                      <w:rFonts w:ascii="Arial" w:hAnsi="Arial" w:cs="Arial"/>
                      <w:b/>
                      <w:iCs/>
                    </w:rPr>
                  </w:pPr>
                  <w:r w:rsidRPr="002745A9">
                    <w:rPr>
                      <w:rFonts w:ascii="Arial" w:hAnsi="Arial" w:cs="Arial"/>
                      <w:b/>
                      <w:iCs/>
                    </w:rPr>
                    <w:t xml:space="preserve">HORÁRIO: </w:t>
                  </w:r>
                  <w:r>
                    <w:rPr>
                      <w:rFonts w:ascii="Arial" w:hAnsi="Arial" w:cs="Arial"/>
                      <w:b/>
                      <w:iCs/>
                    </w:rPr>
                    <w:t>08:00</w:t>
                  </w:r>
                  <w:r w:rsidRPr="002745A9">
                    <w:rPr>
                      <w:rFonts w:ascii="Arial" w:hAnsi="Arial" w:cs="Arial"/>
                      <w:b/>
                      <w:iCs/>
                    </w:rPr>
                    <w:t xml:space="preserve"> HORAS</w:t>
                  </w:r>
                </w:p>
                <w:p w:rsidR="001D36C8" w:rsidRPr="002745A9" w:rsidRDefault="001D36C8" w:rsidP="00717573">
                  <w:pPr>
                    <w:overflowPunct w:val="0"/>
                    <w:autoSpaceDE w:val="0"/>
                    <w:autoSpaceDN w:val="0"/>
                    <w:adjustRightInd w:val="0"/>
                    <w:ind w:left="142" w:right="-1" w:firstLine="0"/>
                    <w:textAlignment w:val="baseline"/>
                    <w:rPr>
                      <w:rFonts w:ascii="Arial" w:hAnsi="Arial" w:cs="Arial"/>
                      <w:b/>
                      <w:iCs/>
                      <w:sz w:val="14"/>
                      <w:szCs w:val="14"/>
                    </w:rPr>
                  </w:pPr>
                </w:p>
                <w:p w:rsidR="001D36C8" w:rsidRPr="002745A9" w:rsidRDefault="001D36C8" w:rsidP="00717573">
                  <w:pPr>
                    <w:overflowPunct w:val="0"/>
                    <w:autoSpaceDE w:val="0"/>
                    <w:autoSpaceDN w:val="0"/>
                    <w:adjustRightInd w:val="0"/>
                    <w:ind w:left="142" w:right="-1" w:firstLine="0"/>
                    <w:textAlignment w:val="baseline"/>
                    <w:rPr>
                      <w:rFonts w:ascii="Arial" w:hAnsi="Arial" w:cs="Arial"/>
                      <w:iCs/>
                      <w:color w:val="FF0000"/>
                      <w:sz w:val="19"/>
                      <w:szCs w:val="19"/>
                    </w:rPr>
                  </w:pPr>
                  <w:r w:rsidRPr="002745A9">
                    <w:rPr>
                      <w:rFonts w:ascii="Arial" w:hAnsi="Arial" w:cs="Arial"/>
                      <w:iCs/>
                      <w:sz w:val="19"/>
                      <w:szCs w:val="19"/>
                    </w:rPr>
                    <w:t>NOME COMPLETO DO LICITANTE</w:t>
                  </w:r>
                </w:p>
                <w:p w:rsidR="001D36C8" w:rsidRPr="00EE332F" w:rsidRDefault="001D36C8" w:rsidP="00717573">
                  <w:pPr>
                    <w:ind w:left="284" w:right="-1"/>
                    <w:rPr>
                      <w:rFonts w:ascii="Arial" w:hAnsi="Arial" w:cs="Arial"/>
                      <w:b/>
                      <w:iCs/>
                      <w:sz w:val="10"/>
                      <w:szCs w:val="10"/>
                    </w:rPr>
                  </w:pPr>
                </w:p>
              </w:txbxContent>
            </v:textbox>
          </v:shape>
        </w:pict>
      </w:r>
      <w:r w:rsidRPr="006F2A8C">
        <w:rPr>
          <w:rFonts w:ascii="Arial" w:hAnsi="Arial" w:cs="Arial"/>
          <w:noProof/>
          <w:sz w:val="21"/>
          <w:szCs w:val="21"/>
        </w:rPr>
        <w:pict>
          <v:shape id="_x0000_s2052" type="#_x0000_t202" style="position:absolute;left:0;text-align:left;margin-left:244.45pt;margin-top:8.4pt;width:209.2pt;height:114.85pt;z-index:251659264;mso-width-relative:margin;mso-height-relative:margin" fillcolor="#eaf1dd">
            <v:textbox style="mso-next-textbox:#_x0000_s2052">
              <w:txbxContent>
                <w:p w:rsidR="001D36C8" w:rsidRPr="00EE332F" w:rsidRDefault="001D36C8" w:rsidP="00717573">
                  <w:pPr>
                    <w:ind w:left="284" w:right="-1"/>
                    <w:rPr>
                      <w:rFonts w:ascii="Arial" w:hAnsi="Arial" w:cs="Arial"/>
                      <w:b/>
                      <w:iCs/>
                      <w:sz w:val="10"/>
                      <w:szCs w:val="10"/>
                    </w:rPr>
                  </w:pPr>
                </w:p>
                <w:p w:rsidR="001D36C8" w:rsidRDefault="001D36C8" w:rsidP="00717573">
                  <w:pPr>
                    <w:ind w:left="284"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1D36C8" w:rsidRPr="00EE332F" w:rsidRDefault="001D36C8" w:rsidP="00717573">
                  <w:pPr>
                    <w:ind w:left="284" w:right="-1" w:firstLine="0"/>
                    <w:rPr>
                      <w:rFonts w:ascii="Arial" w:hAnsi="Arial" w:cs="Arial"/>
                      <w:iCs/>
                    </w:rPr>
                  </w:pPr>
                  <w:r w:rsidRPr="00EE332F">
                    <w:rPr>
                      <w:rFonts w:ascii="Arial" w:hAnsi="Arial" w:cs="Arial"/>
                      <w:iCs/>
                    </w:rPr>
                    <w:t>Prefeitura Municipal de Naviraí - MS</w:t>
                  </w:r>
                </w:p>
                <w:p w:rsidR="001D36C8" w:rsidRPr="00EE332F" w:rsidRDefault="001D36C8" w:rsidP="00717573">
                  <w:pPr>
                    <w:ind w:left="284" w:right="-1" w:firstLine="0"/>
                    <w:rPr>
                      <w:rFonts w:ascii="Arial" w:hAnsi="Arial" w:cs="Arial"/>
                      <w:iCs/>
                    </w:rPr>
                  </w:pPr>
                  <w:r w:rsidRPr="00EE332F">
                    <w:rPr>
                      <w:rFonts w:ascii="Arial" w:hAnsi="Arial" w:cs="Arial"/>
                      <w:iCs/>
                    </w:rPr>
                    <w:t>Comissão Permanente de Licitação</w:t>
                  </w:r>
                </w:p>
                <w:p w:rsidR="001D36C8" w:rsidRPr="009D20AD" w:rsidRDefault="001D36C8" w:rsidP="00717573">
                  <w:pPr>
                    <w:ind w:left="284" w:right="-1" w:firstLine="0"/>
                    <w:rPr>
                      <w:rFonts w:ascii="Arial" w:hAnsi="Arial" w:cs="Arial"/>
                      <w:b/>
                      <w:iCs/>
                      <w:sz w:val="10"/>
                      <w:szCs w:val="10"/>
                    </w:rPr>
                  </w:pPr>
                </w:p>
                <w:p w:rsidR="001D36C8" w:rsidRPr="006025A8" w:rsidRDefault="001D36C8" w:rsidP="00717573">
                  <w:pPr>
                    <w:overflowPunct w:val="0"/>
                    <w:autoSpaceDE w:val="0"/>
                    <w:autoSpaceDN w:val="0"/>
                    <w:adjustRightInd w:val="0"/>
                    <w:ind w:left="284" w:firstLine="0"/>
                    <w:textAlignment w:val="baseline"/>
                    <w:rPr>
                      <w:rFonts w:ascii="Arial" w:hAnsi="Arial" w:cs="Arial"/>
                      <w:b/>
                      <w:iCs/>
                      <w:sz w:val="21"/>
                      <w:szCs w:val="21"/>
                    </w:rPr>
                  </w:pPr>
                  <w:r w:rsidRPr="006025A8">
                    <w:rPr>
                      <w:rFonts w:ascii="Arial" w:hAnsi="Arial" w:cs="Arial"/>
                      <w:b/>
                      <w:iCs/>
                      <w:sz w:val="21"/>
                      <w:szCs w:val="21"/>
                    </w:rPr>
                    <w:t xml:space="preserve">CONCORRÊNCIA Nº. </w:t>
                  </w:r>
                  <w:r>
                    <w:rPr>
                      <w:rFonts w:ascii="Arial" w:hAnsi="Arial" w:cs="Arial"/>
                      <w:b/>
                      <w:iCs/>
                      <w:sz w:val="21"/>
                      <w:szCs w:val="21"/>
                    </w:rPr>
                    <w:t>14</w:t>
                  </w:r>
                  <w:r w:rsidRPr="006025A8">
                    <w:rPr>
                      <w:rFonts w:ascii="Arial" w:hAnsi="Arial" w:cs="Arial"/>
                      <w:b/>
                      <w:iCs/>
                      <w:sz w:val="21"/>
                      <w:szCs w:val="21"/>
                    </w:rPr>
                    <w:t>/</w:t>
                  </w:r>
                  <w:r>
                    <w:rPr>
                      <w:rFonts w:ascii="Arial" w:hAnsi="Arial" w:cs="Arial"/>
                      <w:b/>
                      <w:iCs/>
                      <w:sz w:val="21"/>
                      <w:szCs w:val="21"/>
                    </w:rPr>
                    <w:t>2014</w:t>
                  </w:r>
                </w:p>
                <w:p w:rsidR="001D36C8" w:rsidRPr="006025A8" w:rsidRDefault="001D36C8" w:rsidP="00717573">
                  <w:pPr>
                    <w:overflowPunct w:val="0"/>
                    <w:autoSpaceDE w:val="0"/>
                    <w:autoSpaceDN w:val="0"/>
                    <w:adjustRightInd w:val="0"/>
                    <w:ind w:left="284" w:firstLine="0"/>
                    <w:textAlignment w:val="baseline"/>
                    <w:rPr>
                      <w:rFonts w:ascii="Arial" w:hAnsi="Arial" w:cs="Arial"/>
                      <w:b/>
                      <w:iCs/>
                      <w:sz w:val="21"/>
                      <w:szCs w:val="21"/>
                    </w:rPr>
                  </w:pPr>
                  <w:r w:rsidRPr="006025A8">
                    <w:rPr>
                      <w:rFonts w:ascii="Arial" w:hAnsi="Arial" w:cs="Arial"/>
                      <w:b/>
                      <w:iCs/>
                      <w:sz w:val="21"/>
                      <w:szCs w:val="21"/>
                    </w:rPr>
                    <w:t xml:space="preserve">DATA DE ABERTURA: </w:t>
                  </w:r>
                  <w:r>
                    <w:rPr>
                      <w:rFonts w:ascii="Arial" w:hAnsi="Arial" w:cs="Arial"/>
                      <w:b/>
                      <w:iCs/>
                      <w:sz w:val="21"/>
                      <w:szCs w:val="21"/>
                    </w:rPr>
                    <w:t>12/01/15</w:t>
                  </w:r>
                </w:p>
                <w:p w:rsidR="001D36C8" w:rsidRPr="002745A9" w:rsidRDefault="001D36C8" w:rsidP="00717573">
                  <w:pPr>
                    <w:overflowPunct w:val="0"/>
                    <w:autoSpaceDE w:val="0"/>
                    <w:autoSpaceDN w:val="0"/>
                    <w:adjustRightInd w:val="0"/>
                    <w:ind w:left="284" w:right="-1" w:firstLine="0"/>
                    <w:textAlignment w:val="baseline"/>
                    <w:rPr>
                      <w:rFonts w:ascii="Arial" w:hAnsi="Arial" w:cs="Arial"/>
                      <w:b/>
                      <w:iCs/>
                    </w:rPr>
                  </w:pPr>
                  <w:r w:rsidRPr="002745A9">
                    <w:rPr>
                      <w:rFonts w:ascii="Arial" w:hAnsi="Arial" w:cs="Arial"/>
                      <w:b/>
                      <w:iCs/>
                    </w:rPr>
                    <w:t xml:space="preserve">HORÁRIO: </w:t>
                  </w:r>
                  <w:r>
                    <w:rPr>
                      <w:rFonts w:ascii="Arial" w:hAnsi="Arial" w:cs="Arial"/>
                      <w:b/>
                      <w:iCs/>
                    </w:rPr>
                    <w:t>08:00</w:t>
                  </w:r>
                  <w:r w:rsidRPr="002745A9">
                    <w:rPr>
                      <w:rFonts w:ascii="Arial" w:hAnsi="Arial" w:cs="Arial"/>
                      <w:b/>
                      <w:iCs/>
                    </w:rPr>
                    <w:t xml:space="preserve"> HORAS</w:t>
                  </w:r>
                </w:p>
                <w:p w:rsidR="001D36C8" w:rsidRPr="009D20AD" w:rsidRDefault="001D36C8" w:rsidP="00717573">
                  <w:pPr>
                    <w:overflowPunct w:val="0"/>
                    <w:autoSpaceDE w:val="0"/>
                    <w:autoSpaceDN w:val="0"/>
                    <w:adjustRightInd w:val="0"/>
                    <w:ind w:left="284" w:right="-1" w:firstLine="0"/>
                    <w:textAlignment w:val="baseline"/>
                    <w:rPr>
                      <w:rFonts w:ascii="Arial" w:hAnsi="Arial" w:cs="Arial"/>
                      <w:b/>
                      <w:iCs/>
                      <w:sz w:val="10"/>
                      <w:szCs w:val="10"/>
                    </w:rPr>
                  </w:pPr>
                </w:p>
                <w:p w:rsidR="001D36C8" w:rsidRPr="002745A9" w:rsidRDefault="001D36C8" w:rsidP="00717573">
                  <w:pPr>
                    <w:overflowPunct w:val="0"/>
                    <w:autoSpaceDE w:val="0"/>
                    <w:autoSpaceDN w:val="0"/>
                    <w:adjustRightInd w:val="0"/>
                    <w:ind w:left="284" w:right="-1" w:firstLine="0"/>
                    <w:textAlignment w:val="baseline"/>
                    <w:rPr>
                      <w:rFonts w:ascii="Arial" w:hAnsi="Arial" w:cs="Arial"/>
                      <w:iCs/>
                      <w:color w:val="FF0000"/>
                      <w:sz w:val="19"/>
                      <w:szCs w:val="19"/>
                    </w:rPr>
                  </w:pPr>
                  <w:r w:rsidRPr="002745A9">
                    <w:rPr>
                      <w:rFonts w:ascii="Arial" w:hAnsi="Arial" w:cs="Arial"/>
                      <w:iCs/>
                      <w:sz w:val="19"/>
                      <w:szCs w:val="19"/>
                    </w:rPr>
                    <w:t>NOME COMPLETO DO LICITANTE</w:t>
                  </w:r>
                </w:p>
                <w:p w:rsidR="001D36C8" w:rsidRPr="006C6BD8" w:rsidRDefault="001D36C8" w:rsidP="00717573">
                  <w:pPr>
                    <w:ind w:left="284" w:right="-1"/>
                    <w:rPr>
                      <w:rFonts w:ascii="Arial" w:hAnsi="Arial" w:cs="Arial"/>
                      <w:b/>
                      <w:iCs/>
                      <w:sz w:val="14"/>
                      <w:szCs w:val="14"/>
                    </w:rPr>
                  </w:pPr>
                </w:p>
              </w:txbxContent>
            </v:textbox>
          </v:shape>
        </w:pict>
      </w: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Default="00717573" w:rsidP="00717573">
      <w:pPr>
        <w:rPr>
          <w:rFonts w:ascii="Arial" w:hAnsi="Arial" w:cs="Arial"/>
          <w:iCs/>
          <w:sz w:val="21"/>
          <w:szCs w:val="21"/>
        </w:rPr>
      </w:pPr>
    </w:p>
    <w:p w:rsidR="00717573" w:rsidRPr="00717573" w:rsidRDefault="00717573" w:rsidP="00717573">
      <w:pPr>
        <w:rPr>
          <w:rFonts w:ascii="Arial" w:hAnsi="Arial" w:cs="Arial"/>
          <w:iCs/>
          <w:sz w:val="21"/>
          <w:szCs w:val="21"/>
        </w:rPr>
      </w:pPr>
    </w:p>
    <w:p w:rsidR="00580E76" w:rsidRPr="006025A8" w:rsidRDefault="00580E76" w:rsidP="00580E76">
      <w:pPr>
        <w:ind w:left="142" w:firstLine="0"/>
        <w:rPr>
          <w:rFonts w:ascii="Arial" w:hAnsi="Arial" w:cs="Arial"/>
          <w:sz w:val="21"/>
          <w:szCs w:val="21"/>
        </w:rPr>
      </w:pPr>
    </w:p>
    <w:p w:rsidR="00717573" w:rsidRPr="00B83D96" w:rsidRDefault="00717573" w:rsidP="00AC32AD">
      <w:pPr>
        <w:pStyle w:val="PargrafodaLista"/>
        <w:numPr>
          <w:ilvl w:val="1"/>
          <w:numId w:val="9"/>
        </w:numPr>
        <w:shd w:val="clear" w:color="auto" w:fill="EAF1DD" w:themeFill="accent3" w:themeFillTint="33"/>
        <w:ind w:left="851" w:hanging="425"/>
        <w:rPr>
          <w:rFonts w:ascii="Arial" w:hAnsi="Arial" w:cs="Arial"/>
          <w:iCs/>
          <w:sz w:val="22"/>
          <w:szCs w:val="22"/>
        </w:rPr>
      </w:pPr>
      <w:r w:rsidRPr="00B83D96">
        <w:rPr>
          <w:rFonts w:ascii="Arial" w:hAnsi="Arial" w:cs="Arial"/>
          <w:iCs/>
          <w:sz w:val="22"/>
          <w:szCs w:val="22"/>
        </w:rPr>
        <w:t>Os documentos exigidos no envelope 01 – “Documento de Habilitação”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17573" w:rsidRPr="00B83D96" w:rsidRDefault="00717573" w:rsidP="00717573">
      <w:pPr>
        <w:shd w:val="clear" w:color="auto" w:fill="EAF1DD" w:themeFill="accent3" w:themeFillTint="33"/>
        <w:ind w:left="426" w:firstLine="0"/>
        <w:rPr>
          <w:rFonts w:ascii="Arial" w:hAnsi="Arial" w:cs="Arial"/>
          <w:iCs/>
          <w:sz w:val="22"/>
          <w:szCs w:val="22"/>
        </w:rPr>
      </w:pPr>
    </w:p>
    <w:p w:rsidR="00717573" w:rsidRPr="00B83D96" w:rsidRDefault="00717573" w:rsidP="00AC32AD">
      <w:pPr>
        <w:pStyle w:val="PargrafodaLista"/>
        <w:numPr>
          <w:ilvl w:val="1"/>
          <w:numId w:val="9"/>
        </w:numPr>
        <w:shd w:val="clear" w:color="auto" w:fill="EAF1DD" w:themeFill="accent3" w:themeFillTint="33"/>
        <w:ind w:left="851" w:hanging="425"/>
        <w:rPr>
          <w:rFonts w:ascii="Arial" w:hAnsi="Arial" w:cs="Arial"/>
          <w:iCs/>
          <w:sz w:val="22"/>
          <w:szCs w:val="22"/>
        </w:rPr>
      </w:pPr>
      <w:r w:rsidRPr="00B83D96">
        <w:rPr>
          <w:rFonts w:ascii="Arial" w:hAnsi="Arial" w:cs="Arial"/>
          <w:iCs/>
          <w:sz w:val="22"/>
          <w:szCs w:val="22"/>
        </w:rPr>
        <w:t>Caberá a Comissão Permanente de Licitação solicitar, a qualquer momento, os originais para confrontação</w:t>
      </w:r>
      <w:r w:rsidR="007838E8" w:rsidRPr="00B83D96">
        <w:rPr>
          <w:rFonts w:ascii="Arial" w:hAnsi="Arial" w:cs="Arial"/>
          <w:iCs/>
          <w:sz w:val="22"/>
          <w:szCs w:val="22"/>
        </w:rPr>
        <w:t>.</w:t>
      </w:r>
    </w:p>
    <w:p w:rsidR="00717573" w:rsidRPr="00B83D96" w:rsidRDefault="00717573" w:rsidP="00717573">
      <w:pPr>
        <w:pStyle w:val="PargrafodaLista"/>
        <w:ind w:left="851" w:firstLine="0"/>
        <w:rPr>
          <w:rFonts w:ascii="Arial" w:hAnsi="Arial" w:cs="Arial"/>
          <w:iCs/>
          <w:sz w:val="22"/>
          <w:szCs w:val="22"/>
        </w:rPr>
      </w:pPr>
    </w:p>
    <w:p w:rsidR="00717573" w:rsidRPr="00B83D96" w:rsidRDefault="00717573" w:rsidP="00AC32AD">
      <w:pPr>
        <w:pStyle w:val="PargrafodaLista"/>
        <w:numPr>
          <w:ilvl w:val="1"/>
          <w:numId w:val="9"/>
        </w:numPr>
        <w:ind w:left="851" w:hanging="425"/>
        <w:rPr>
          <w:rFonts w:ascii="Arial" w:hAnsi="Arial" w:cs="Arial"/>
          <w:iCs/>
          <w:sz w:val="22"/>
          <w:szCs w:val="22"/>
        </w:rPr>
      </w:pPr>
      <w:r w:rsidRPr="00B83D96">
        <w:rPr>
          <w:rFonts w:ascii="Arial" w:hAnsi="Arial" w:cs="Arial"/>
          <w:iCs/>
          <w:sz w:val="22"/>
          <w:szCs w:val="22"/>
        </w:rPr>
        <w:t>Não serão consideradas as propostas que deixarem de atender, no todo ou em parte quaisquer das disposições deste edital, bem como aqueles manifestamente inexeqüíveis, presumindo-se como tais, as que contiverem preços vis ou excessivos;</w:t>
      </w:r>
    </w:p>
    <w:p w:rsidR="00717573" w:rsidRPr="00B83D96" w:rsidRDefault="00717573" w:rsidP="00717573">
      <w:pPr>
        <w:pStyle w:val="PargrafodaLista"/>
        <w:ind w:left="851" w:firstLine="0"/>
        <w:rPr>
          <w:rFonts w:ascii="Arial" w:hAnsi="Arial" w:cs="Arial"/>
          <w:iCs/>
          <w:sz w:val="22"/>
          <w:szCs w:val="22"/>
        </w:rPr>
      </w:pPr>
    </w:p>
    <w:p w:rsidR="00717573" w:rsidRPr="00B83D96" w:rsidRDefault="00717573" w:rsidP="00AC32AD">
      <w:pPr>
        <w:pStyle w:val="PargrafodaLista"/>
        <w:numPr>
          <w:ilvl w:val="1"/>
          <w:numId w:val="9"/>
        </w:numPr>
        <w:ind w:left="851" w:hanging="425"/>
        <w:rPr>
          <w:rFonts w:ascii="Arial" w:hAnsi="Arial" w:cs="Arial"/>
          <w:iCs/>
          <w:sz w:val="22"/>
          <w:szCs w:val="22"/>
        </w:rPr>
      </w:pPr>
      <w:r w:rsidRPr="00B83D96">
        <w:rPr>
          <w:rFonts w:ascii="Arial" w:hAnsi="Arial" w:cs="Arial"/>
          <w:iCs/>
          <w:sz w:val="22"/>
          <w:szCs w:val="22"/>
        </w:rPr>
        <w:t>Não serão admitidas, sob qualquer motivo, modificações ou substituições da proposta ou de quaisquer documentos, exceto aqueles previstos na Lei Complementar 123/2006;</w:t>
      </w:r>
    </w:p>
    <w:p w:rsidR="00580E76" w:rsidRPr="00B83D96" w:rsidRDefault="00580E76" w:rsidP="00580E76">
      <w:pPr>
        <w:ind w:left="142" w:firstLine="0"/>
        <w:rPr>
          <w:rFonts w:ascii="Arial" w:hAnsi="Arial" w:cs="Arial"/>
          <w:iCs/>
          <w:sz w:val="22"/>
          <w:szCs w:val="22"/>
        </w:rPr>
      </w:pPr>
    </w:p>
    <w:p w:rsidR="00580E76" w:rsidRPr="00B83D96"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2"/>
          <w:szCs w:val="22"/>
          <w:lang w:eastAsia="en-US"/>
        </w:rPr>
      </w:pPr>
      <w:r w:rsidRPr="00B83D96">
        <w:rPr>
          <w:rFonts w:ascii="Arial" w:hAnsi="Arial" w:cs="Arial"/>
          <w:b/>
          <w:sz w:val="22"/>
          <w:szCs w:val="22"/>
          <w:lang w:eastAsia="en-US"/>
        </w:rPr>
        <w:t>DA HABILITAÇÃO</w:t>
      </w:r>
    </w:p>
    <w:p w:rsidR="00580E76" w:rsidRPr="00B83D96" w:rsidRDefault="00580E76" w:rsidP="00580E76">
      <w:pPr>
        <w:ind w:left="142" w:firstLine="0"/>
        <w:rPr>
          <w:rFonts w:ascii="Arial" w:hAnsi="Arial" w:cs="Arial"/>
          <w:b/>
          <w:bCs/>
          <w:iCs/>
          <w:sz w:val="22"/>
          <w:szCs w:val="22"/>
        </w:rPr>
      </w:pPr>
    </w:p>
    <w:p w:rsidR="007838E8" w:rsidRPr="00B83D96" w:rsidRDefault="00580E76" w:rsidP="00AC32AD">
      <w:pPr>
        <w:pStyle w:val="PargrafodaLista"/>
        <w:numPr>
          <w:ilvl w:val="1"/>
          <w:numId w:val="9"/>
        </w:numPr>
        <w:ind w:left="851" w:hanging="425"/>
        <w:rPr>
          <w:rFonts w:ascii="Arial" w:hAnsi="Arial" w:cs="Arial"/>
          <w:iCs/>
          <w:sz w:val="22"/>
          <w:szCs w:val="22"/>
        </w:rPr>
      </w:pPr>
      <w:r w:rsidRPr="00B83D96">
        <w:rPr>
          <w:rFonts w:ascii="Arial" w:hAnsi="Arial" w:cs="Arial"/>
          <w:iCs/>
          <w:sz w:val="22"/>
          <w:szCs w:val="22"/>
        </w:rPr>
        <w:t xml:space="preserve">A documentação do envelope nº 01, com o subtítulo “Documentação de Habilitação” deverá ser apresentado de acordo com o disposto neste edital e conter obrigatoriamente, toda a documentação relacionada nos </w:t>
      </w:r>
      <w:r w:rsidR="007838E8" w:rsidRPr="00B83D96">
        <w:rPr>
          <w:rFonts w:ascii="Arial" w:hAnsi="Arial" w:cs="Arial"/>
          <w:b/>
          <w:iCs/>
          <w:color w:val="FF0000"/>
          <w:sz w:val="22"/>
          <w:szCs w:val="22"/>
        </w:rPr>
        <w:t xml:space="preserve">itens </w:t>
      </w:r>
      <w:r w:rsidRPr="00B83D96">
        <w:rPr>
          <w:rFonts w:ascii="Arial" w:hAnsi="Arial" w:cs="Arial"/>
          <w:b/>
          <w:iCs/>
          <w:color w:val="FF0000"/>
          <w:sz w:val="22"/>
          <w:szCs w:val="22"/>
        </w:rPr>
        <w:t>5.2 ao 5.5.18</w:t>
      </w:r>
      <w:r w:rsidRPr="00B83D96">
        <w:rPr>
          <w:rFonts w:ascii="Arial" w:hAnsi="Arial" w:cs="Arial"/>
          <w:iCs/>
          <w:sz w:val="22"/>
          <w:szCs w:val="22"/>
        </w:rPr>
        <w:t>, sob pena de inabilitação:</w:t>
      </w:r>
    </w:p>
    <w:p w:rsidR="007838E8" w:rsidRDefault="007838E8" w:rsidP="007838E8">
      <w:pPr>
        <w:pStyle w:val="PargrafodaLista"/>
        <w:ind w:left="851" w:firstLine="0"/>
        <w:rPr>
          <w:rFonts w:ascii="Arial" w:hAnsi="Arial" w:cs="Arial"/>
          <w:iCs/>
          <w:sz w:val="8"/>
          <w:szCs w:val="8"/>
        </w:rPr>
      </w:pPr>
    </w:p>
    <w:p w:rsidR="00D12624" w:rsidRDefault="00D12624" w:rsidP="007838E8">
      <w:pPr>
        <w:pStyle w:val="PargrafodaLista"/>
        <w:ind w:left="851" w:firstLine="0"/>
        <w:rPr>
          <w:rFonts w:ascii="Arial" w:hAnsi="Arial" w:cs="Arial"/>
          <w:iCs/>
          <w:sz w:val="8"/>
          <w:szCs w:val="8"/>
        </w:rPr>
      </w:pPr>
    </w:p>
    <w:p w:rsidR="00D12624" w:rsidRPr="00D12624" w:rsidRDefault="00D12624" w:rsidP="007838E8">
      <w:pPr>
        <w:pStyle w:val="PargrafodaLista"/>
        <w:ind w:left="851" w:firstLine="0"/>
        <w:rPr>
          <w:rFonts w:ascii="Arial" w:hAnsi="Arial" w:cs="Arial"/>
          <w:iCs/>
          <w:sz w:val="8"/>
          <w:szCs w:val="8"/>
        </w:rPr>
      </w:pPr>
    </w:p>
    <w:p w:rsidR="00580E76" w:rsidRPr="00D12624" w:rsidRDefault="00580E76" w:rsidP="00AC32AD">
      <w:pPr>
        <w:pStyle w:val="PargrafodaLista"/>
        <w:numPr>
          <w:ilvl w:val="1"/>
          <w:numId w:val="9"/>
        </w:numPr>
        <w:ind w:left="851" w:hanging="425"/>
        <w:rPr>
          <w:rFonts w:ascii="Arial" w:hAnsi="Arial" w:cs="Arial"/>
          <w:iCs/>
        </w:rPr>
      </w:pPr>
      <w:r w:rsidRPr="00D12624">
        <w:rPr>
          <w:rFonts w:ascii="Arial" w:hAnsi="Arial" w:cs="Arial"/>
          <w:bCs/>
          <w:iCs/>
        </w:rPr>
        <w:t>HABILITAÇÃO JURÍDICA</w:t>
      </w:r>
    </w:p>
    <w:p w:rsidR="001D36C8" w:rsidRPr="0009482B" w:rsidRDefault="001D36C8" w:rsidP="001D36C8">
      <w:pPr>
        <w:pStyle w:val="PargrafodaLista"/>
        <w:rPr>
          <w:rFonts w:ascii="Arial" w:hAnsi="Arial" w:cs="Arial"/>
          <w:iCs/>
          <w:sz w:val="18"/>
          <w:szCs w:val="18"/>
        </w:rPr>
      </w:pPr>
    </w:p>
    <w:p w:rsidR="001D36C8" w:rsidRPr="00D12624" w:rsidRDefault="001D36C8" w:rsidP="001D36C8">
      <w:pPr>
        <w:pStyle w:val="PargrafodaLista"/>
        <w:numPr>
          <w:ilvl w:val="2"/>
          <w:numId w:val="9"/>
        </w:numPr>
        <w:ind w:hanging="229"/>
        <w:rPr>
          <w:rFonts w:ascii="Arial" w:hAnsi="Arial" w:cs="Arial"/>
          <w:iCs/>
        </w:rPr>
      </w:pPr>
      <w:r w:rsidRPr="00D12624">
        <w:rPr>
          <w:rFonts w:ascii="Arial" w:hAnsi="Arial" w:cs="Arial"/>
          <w:iCs/>
        </w:rPr>
        <w:t>Conforme o caso, apresentar a seguinte documentação:</w:t>
      </w:r>
    </w:p>
    <w:p w:rsidR="00580E76" w:rsidRPr="0009482B" w:rsidRDefault="00580E76" w:rsidP="00580E76">
      <w:pPr>
        <w:ind w:left="142" w:firstLine="0"/>
        <w:rPr>
          <w:rFonts w:ascii="Arial" w:hAnsi="Arial" w:cs="Arial"/>
          <w:b/>
          <w:bCs/>
          <w:iCs/>
          <w:sz w:val="18"/>
          <w:szCs w:val="18"/>
        </w:rPr>
      </w:pPr>
    </w:p>
    <w:p w:rsidR="007838E8" w:rsidRPr="00D12624" w:rsidRDefault="007838E8" w:rsidP="001D36C8">
      <w:pPr>
        <w:numPr>
          <w:ilvl w:val="0"/>
          <w:numId w:val="10"/>
        </w:numPr>
        <w:shd w:val="clear" w:color="auto" w:fill="EAF1DD"/>
        <w:overflowPunct w:val="0"/>
        <w:autoSpaceDE w:val="0"/>
        <w:autoSpaceDN w:val="0"/>
        <w:adjustRightInd w:val="0"/>
        <w:ind w:left="1985" w:right="-1" w:hanging="142"/>
        <w:textAlignment w:val="baseline"/>
        <w:rPr>
          <w:rFonts w:ascii="Arial" w:hAnsi="Arial" w:cs="Arial"/>
          <w:bCs/>
          <w:iCs/>
        </w:rPr>
      </w:pPr>
      <w:r w:rsidRPr="00D12624">
        <w:rPr>
          <w:rFonts w:ascii="Arial" w:hAnsi="Arial" w:cs="Arial"/>
          <w:bCs/>
          <w:iCs/>
        </w:rPr>
        <w:t>Registro comercial</w:t>
      </w:r>
      <w:r w:rsidR="001D36C8" w:rsidRPr="00D12624">
        <w:rPr>
          <w:rFonts w:ascii="Arial" w:hAnsi="Arial" w:cs="Arial"/>
          <w:bCs/>
          <w:iCs/>
        </w:rPr>
        <w:t>, no caso de empresa individual, ou;</w:t>
      </w:r>
    </w:p>
    <w:p w:rsidR="000A0B3B" w:rsidRPr="0009482B" w:rsidRDefault="000A0B3B" w:rsidP="001D36C8">
      <w:pPr>
        <w:shd w:val="clear" w:color="auto" w:fill="EAF1DD"/>
        <w:overflowPunct w:val="0"/>
        <w:autoSpaceDE w:val="0"/>
        <w:autoSpaceDN w:val="0"/>
        <w:adjustRightInd w:val="0"/>
        <w:ind w:left="1985" w:right="-1" w:firstLine="0"/>
        <w:textAlignment w:val="baseline"/>
        <w:rPr>
          <w:rFonts w:ascii="Arial" w:hAnsi="Arial" w:cs="Arial"/>
          <w:bCs/>
          <w:iCs/>
          <w:sz w:val="18"/>
          <w:szCs w:val="18"/>
        </w:rPr>
      </w:pPr>
    </w:p>
    <w:p w:rsidR="007838E8" w:rsidRPr="00D12624" w:rsidRDefault="007838E8" w:rsidP="001D36C8">
      <w:pPr>
        <w:numPr>
          <w:ilvl w:val="0"/>
          <w:numId w:val="10"/>
        </w:numPr>
        <w:shd w:val="clear" w:color="auto" w:fill="EAF1DD"/>
        <w:overflowPunct w:val="0"/>
        <w:autoSpaceDE w:val="0"/>
        <w:autoSpaceDN w:val="0"/>
        <w:adjustRightInd w:val="0"/>
        <w:ind w:left="1985" w:right="-1" w:hanging="142"/>
        <w:textAlignment w:val="baseline"/>
        <w:rPr>
          <w:rFonts w:ascii="Arial" w:hAnsi="Arial" w:cs="Arial"/>
          <w:bCs/>
          <w:iCs/>
        </w:rPr>
      </w:pPr>
      <w:r w:rsidRPr="00D12624">
        <w:rPr>
          <w:rFonts w:ascii="Arial" w:hAnsi="Arial" w:cs="Arial"/>
          <w:bCs/>
          <w:iCs/>
        </w:rPr>
        <w:t xml:space="preserve">Ato constitutivo, estatuto ou contrato social em vigor, devidamente registrado, em se tratando de sociedades comerciais, e no caso de sociedades por ações, acompanhado de documentos de </w:t>
      </w:r>
      <w:r w:rsidR="001D36C8" w:rsidRPr="00D12624">
        <w:rPr>
          <w:rFonts w:ascii="Arial" w:hAnsi="Arial" w:cs="Arial"/>
          <w:bCs/>
          <w:iCs/>
        </w:rPr>
        <w:t>eleição de seus administradores, ou;</w:t>
      </w:r>
    </w:p>
    <w:p w:rsidR="000A0B3B" w:rsidRPr="0009482B" w:rsidRDefault="000A0B3B" w:rsidP="001D36C8">
      <w:pPr>
        <w:shd w:val="clear" w:color="auto" w:fill="EAF1DD"/>
        <w:overflowPunct w:val="0"/>
        <w:autoSpaceDE w:val="0"/>
        <w:autoSpaceDN w:val="0"/>
        <w:adjustRightInd w:val="0"/>
        <w:ind w:left="1985" w:right="-1" w:firstLine="0"/>
        <w:textAlignment w:val="baseline"/>
        <w:rPr>
          <w:rFonts w:ascii="Arial" w:hAnsi="Arial" w:cs="Arial"/>
          <w:bCs/>
          <w:iCs/>
          <w:sz w:val="18"/>
          <w:szCs w:val="18"/>
        </w:rPr>
      </w:pPr>
    </w:p>
    <w:p w:rsidR="007838E8" w:rsidRPr="00D12624" w:rsidRDefault="007838E8" w:rsidP="001D36C8">
      <w:pPr>
        <w:numPr>
          <w:ilvl w:val="0"/>
          <w:numId w:val="10"/>
        </w:numPr>
        <w:shd w:val="clear" w:color="auto" w:fill="EAF1DD"/>
        <w:overflowPunct w:val="0"/>
        <w:autoSpaceDE w:val="0"/>
        <w:autoSpaceDN w:val="0"/>
        <w:adjustRightInd w:val="0"/>
        <w:ind w:left="1985" w:right="-1" w:hanging="142"/>
        <w:textAlignment w:val="baseline"/>
        <w:rPr>
          <w:rFonts w:ascii="Arial" w:hAnsi="Arial" w:cs="Arial"/>
          <w:bCs/>
          <w:iCs/>
        </w:rPr>
      </w:pPr>
      <w:r w:rsidRPr="00D12624">
        <w:rPr>
          <w:rFonts w:ascii="Arial" w:hAnsi="Arial" w:cs="Arial"/>
          <w:bCs/>
          <w:iCs/>
        </w:rPr>
        <w:t>Inscrição do ato constitutivo, no caso de sociedades civis, acompanhada de prova de diretoria em exercício</w:t>
      </w:r>
      <w:r w:rsidR="001D36C8" w:rsidRPr="00D12624">
        <w:rPr>
          <w:rFonts w:ascii="Arial" w:hAnsi="Arial" w:cs="Arial"/>
          <w:bCs/>
          <w:iCs/>
        </w:rPr>
        <w:t>, ou ainda</w:t>
      </w:r>
      <w:r w:rsidRPr="00D12624">
        <w:rPr>
          <w:rFonts w:ascii="Arial" w:hAnsi="Arial" w:cs="Arial"/>
          <w:bCs/>
          <w:iCs/>
        </w:rPr>
        <w:t>;</w:t>
      </w:r>
    </w:p>
    <w:p w:rsidR="000A0B3B" w:rsidRPr="0009482B" w:rsidRDefault="000A0B3B" w:rsidP="001D36C8">
      <w:pPr>
        <w:shd w:val="clear" w:color="auto" w:fill="EAF1DD"/>
        <w:overflowPunct w:val="0"/>
        <w:autoSpaceDE w:val="0"/>
        <w:autoSpaceDN w:val="0"/>
        <w:adjustRightInd w:val="0"/>
        <w:ind w:left="1985" w:right="-1" w:firstLine="0"/>
        <w:textAlignment w:val="baseline"/>
        <w:rPr>
          <w:rFonts w:ascii="Arial" w:hAnsi="Arial" w:cs="Arial"/>
          <w:bCs/>
          <w:iCs/>
          <w:sz w:val="18"/>
          <w:szCs w:val="18"/>
        </w:rPr>
      </w:pPr>
    </w:p>
    <w:p w:rsidR="007838E8" w:rsidRPr="00D12624" w:rsidRDefault="007838E8" w:rsidP="001D36C8">
      <w:pPr>
        <w:numPr>
          <w:ilvl w:val="0"/>
          <w:numId w:val="10"/>
        </w:numPr>
        <w:shd w:val="clear" w:color="auto" w:fill="EAF1DD"/>
        <w:overflowPunct w:val="0"/>
        <w:autoSpaceDE w:val="0"/>
        <w:autoSpaceDN w:val="0"/>
        <w:adjustRightInd w:val="0"/>
        <w:ind w:left="1985" w:right="-1" w:hanging="142"/>
        <w:textAlignment w:val="baseline"/>
        <w:rPr>
          <w:rFonts w:ascii="Arial" w:hAnsi="Arial" w:cs="Arial"/>
          <w:bCs/>
          <w:iCs/>
        </w:rPr>
      </w:pPr>
      <w:r w:rsidRPr="00D12624">
        <w:rPr>
          <w:rFonts w:ascii="Arial" w:hAnsi="Arial" w:cs="Arial"/>
          <w:bCs/>
          <w:iCs/>
        </w:rPr>
        <w:t>Decreto de autorização, em se tratando de empresa ou sociedade estrangeira em funcionamento no País, e ato registro ou autorização para funcionamento expedido pelo órgão competente, quando a atividade assim exigir.</w:t>
      </w:r>
    </w:p>
    <w:p w:rsidR="007838E8" w:rsidRPr="0009482B" w:rsidRDefault="007838E8" w:rsidP="00580E76">
      <w:pPr>
        <w:ind w:left="360" w:firstLine="0"/>
        <w:rPr>
          <w:rFonts w:ascii="Arial" w:hAnsi="Arial" w:cs="Arial"/>
          <w:bCs/>
          <w:iCs/>
          <w:sz w:val="18"/>
          <w:szCs w:val="18"/>
        </w:rPr>
      </w:pPr>
    </w:p>
    <w:p w:rsidR="00580E76" w:rsidRPr="00D12624" w:rsidRDefault="00580E76" w:rsidP="00AC32AD">
      <w:pPr>
        <w:pStyle w:val="PargrafodaLista"/>
        <w:numPr>
          <w:ilvl w:val="1"/>
          <w:numId w:val="9"/>
        </w:numPr>
        <w:ind w:left="851" w:hanging="425"/>
        <w:rPr>
          <w:rFonts w:ascii="Arial" w:hAnsi="Arial" w:cs="Arial"/>
          <w:bCs/>
          <w:iCs/>
        </w:rPr>
      </w:pPr>
      <w:r w:rsidRPr="00D12624">
        <w:rPr>
          <w:rFonts w:ascii="Arial" w:hAnsi="Arial" w:cs="Arial"/>
          <w:bCs/>
          <w:iCs/>
        </w:rPr>
        <w:t>REGULARIDADE FISCAL</w:t>
      </w:r>
    </w:p>
    <w:p w:rsidR="00580E76" w:rsidRPr="0009482B" w:rsidRDefault="00580E76" w:rsidP="00580E76">
      <w:pPr>
        <w:ind w:left="142" w:firstLine="0"/>
        <w:rPr>
          <w:rFonts w:ascii="Arial" w:hAnsi="Arial" w:cs="Arial"/>
          <w:iCs/>
          <w:sz w:val="18"/>
          <w:szCs w:val="18"/>
        </w:rPr>
      </w:pPr>
    </w:p>
    <w:p w:rsidR="007838E8" w:rsidRPr="00D12624" w:rsidRDefault="007838E8" w:rsidP="00AC32AD">
      <w:pPr>
        <w:numPr>
          <w:ilvl w:val="0"/>
          <w:numId w:val="11"/>
        </w:numPr>
        <w:shd w:val="clear" w:color="auto" w:fill="EAF1DD"/>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Comprovante de Inscrição no Cadastro Nacional de Pessoa Jurídica (CNPJ)</w:t>
      </w:r>
    </w:p>
    <w:p w:rsidR="000A0B3B" w:rsidRPr="0009482B"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sz w:val="18"/>
          <w:szCs w:val="18"/>
        </w:rPr>
      </w:pPr>
    </w:p>
    <w:p w:rsidR="007838E8" w:rsidRPr="00D12624" w:rsidRDefault="007838E8" w:rsidP="00AC32AD">
      <w:pPr>
        <w:numPr>
          <w:ilvl w:val="0"/>
          <w:numId w:val="11"/>
        </w:numPr>
        <w:shd w:val="clear" w:color="auto" w:fill="EAF1DD"/>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Prova de regularidade relativa ao Fundo de Garantia por Tempo de Serviços (FGTS);</w:t>
      </w:r>
    </w:p>
    <w:p w:rsidR="000A0B3B" w:rsidRPr="0009482B"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sz w:val="18"/>
          <w:szCs w:val="18"/>
        </w:rPr>
      </w:pPr>
    </w:p>
    <w:p w:rsidR="000A0B3B" w:rsidRPr="00D12624" w:rsidRDefault="000A0B3B" w:rsidP="000A0B3B">
      <w:pPr>
        <w:numPr>
          <w:ilvl w:val="0"/>
          <w:numId w:val="11"/>
        </w:numPr>
        <w:shd w:val="clear" w:color="auto" w:fill="EAF1DD"/>
        <w:tabs>
          <w:tab w:val="num" w:pos="993"/>
        </w:tabs>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Certidão Conjunta Negativa ou Certidão Conjunta Positiva com Efeito de Negativa de Débitos relativos aos Tributos Federais e à Dívida Ativa da União, abrangendo ou não às Contribuições Previdenciárias,de acordo com a Portaria MF 358, de 05 de setembro de 2014.</w:t>
      </w:r>
    </w:p>
    <w:p w:rsidR="000A0B3B" w:rsidRPr="0009482B"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sz w:val="18"/>
          <w:szCs w:val="18"/>
        </w:rPr>
      </w:pPr>
    </w:p>
    <w:p w:rsidR="000A0B3B" w:rsidRPr="00D12624"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rPr>
      </w:pPr>
      <w:r w:rsidRPr="00D12624">
        <w:rPr>
          <w:rFonts w:ascii="Arial" w:hAnsi="Arial" w:cs="Arial"/>
          <w:bCs/>
          <w:iCs/>
        </w:rPr>
        <w:t>Não abrangendo as Contribuições Previdenciárias, deverá apresentar também Certidão Negativa ou Certidão Positiva com Efeito Negativa de Débitos Relativos às Contribuições Previdenciárias e às de Terceiros.</w:t>
      </w:r>
    </w:p>
    <w:p w:rsidR="000A0B3B" w:rsidRPr="00D12624"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rPr>
      </w:pPr>
    </w:p>
    <w:p w:rsidR="007838E8" w:rsidRPr="00D12624" w:rsidRDefault="007838E8" w:rsidP="00AC32AD">
      <w:pPr>
        <w:numPr>
          <w:ilvl w:val="0"/>
          <w:numId w:val="11"/>
        </w:numPr>
        <w:shd w:val="clear" w:color="auto" w:fill="EAF1DD"/>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 xml:space="preserve">Certidão </w:t>
      </w:r>
      <w:r w:rsidR="001D36C8" w:rsidRPr="00D12624">
        <w:rPr>
          <w:rFonts w:ascii="Arial" w:hAnsi="Arial" w:cs="Arial"/>
          <w:bCs/>
          <w:iCs/>
        </w:rPr>
        <w:t xml:space="preserve">Negativa </w:t>
      </w:r>
      <w:r w:rsidR="00D12624" w:rsidRPr="00D12624">
        <w:rPr>
          <w:rFonts w:ascii="Arial" w:hAnsi="Arial" w:cs="Arial"/>
          <w:bCs/>
          <w:iCs/>
        </w:rPr>
        <w:t xml:space="preserve">de Débitos </w:t>
      </w:r>
      <w:r w:rsidR="001D36C8" w:rsidRPr="00D12624">
        <w:rPr>
          <w:rFonts w:ascii="Arial" w:hAnsi="Arial" w:cs="Arial"/>
          <w:bCs/>
          <w:iCs/>
        </w:rPr>
        <w:t xml:space="preserve">ou Certidão Positiva com Efeito de Negativa </w:t>
      </w:r>
      <w:r w:rsidRPr="00D12624">
        <w:rPr>
          <w:rFonts w:ascii="Arial" w:hAnsi="Arial" w:cs="Arial"/>
          <w:bCs/>
          <w:iCs/>
        </w:rPr>
        <w:t xml:space="preserve"> de Débitos de Tributos Estaduais;</w:t>
      </w:r>
    </w:p>
    <w:p w:rsidR="000A0B3B" w:rsidRPr="00D12624"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rPr>
      </w:pPr>
    </w:p>
    <w:p w:rsidR="007838E8" w:rsidRPr="00D12624" w:rsidRDefault="007838E8" w:rsidP="00AC32AD">
      <w:pPr>
        <w:numPr>
          <w:ilvl w:val="0"/>
          <w:numId w:val="11"/>
        </w:numPr>
        <w:shd w:val="clear" w:color="auto" w:fill="EAF1DD"/>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 xml:space="preserve">Certidão </w:t>
      </w:r>
      <w:r w:rsidR="00D12624" w:rsidRPr="00D12624">
        <w:rPr>
          <w:rFonts w:ascii="Arial" w:hAnsi="Arial" w:cs="Arial"/>
          <w:bCs/>
          <w:iCs/>
        </w:rPr>
        <w:t xml:space="preserve">Negativa de Débitos ou Certidão Positiva com Efeito de Negativa  </w:t>
      </w:r>
      <w:r w:rsidRPr="00D12624">
        <w:rPr>
          <w:rFonts w:ascii="Arial" w:hAnsi="Arial" w:cs="Arial"/>
          <w:bCs/>
          <w:iCs/>
        </w:rPr>
        <w:t>de Débito Municipal da sede do licitante;</w:t>
      </w:r>
    </w:p>
    <w:p w:rsidR="000A0B3B" w:rsidRPr="00D12624" w:rsidRDefault="000A0B3B" w:rsidP="000A0B3B">
      <w:pPr>
        <w:shd w:val="clear" w:color="auto" w:fill="EAF1DD"/>
        <w:overflowPunct w:val="0"/>
        <w:autoSpaceDE w:val="0"/>
        <w:autoSpaceDN w:val="0"/>
        <w:adjustRightInd w:val="0"/>
        <w:ind w:left="1418" w:right="-1" w:firstLine="0"/>
        <w:textAlignment w:val="baseline"/>
        <w:rPr>
          <w:rFonts w:ascii="Arial" w:hAnsi="Arial" w:cs="Arial"/>
          <w:bCs/>
          <w:iCs/>
        </w:rPr>
      </w:pPr>
    </w:p>
    <w:p w:rsidR="007838E8" w:rsidRPr="00D12624" w:rsidRDefault="007838E8" w:rsidP="00AC32AD">
      <w:pPr>
        <w:numPr>
          <w:ilvl w:val="0"/>
          <w:numId w:val="11"/>
        </w:numPr>
        <w:shd w:val="clear" w:color="auto" w:fill="EAF1DD"/>
        <w:overflowPunct w:val="0"/>
        <w:autoSpaceDE w:val="0"/>
        <w:autoSpaceDN w:val="0"/>
        <w:adjustRightInd w:val="0"/>
        <w:ind w:left="1418" w:right="-1" w:hanging="142"/>
        <w:textAlignment w:val="baseline"/>
        <w:rPr>
          <w:rFonts w:ascii="Arial" w:hAnsi="Arial" w:cs="Arial"/>
          <w:bCs/>
          <w:iCs/>
        </w:rPr>
      </w:pPr>
      <w:r w:rsidRPr="00D12624">
        <w:rPr>
          <w:rFonts w:ascii="Arial" w:hAnsi="Arial" w:cs="Arial"/>
          <w:bCs/>
          <w:iCs/>
        </w:rPr>
        <w:t xml:space="preserve">Certidão </w:t>
      </w:r>
      <w:r w:rsidR="00D12624" w:rsidRPr="00D12624">
        <w:rPr>
          <w:rFonts w:ascii="Arial" w:hAnsi="Arial" w:cs="Arial"/>
          <w:bCs/>
          <w:iCs/>
        </w:rPr>
        <w:t xml:space="preserve">Negativa de Débitos ou Certidão Positiva com Efeito de Negativa  </w:t>
      </w:r>
      <w:r w:rsidRPr="00D12624">
        <w:rPr>
          <w:rFonts w:ascii="Arial" w:hAnsi="Arial" w:cs="Arial"/>
          <w:bCs/>
          <w:iCs/>
        </w:rPr>
        <w:t>de Débito Trabalhistas - CNDT;</w:t>
      </w:r>
    </w:p>
    <w:p w:rsidR="00580E76" w:rsidRPr="00D12624" w:rsidRDefault="00580E76" w:rsidP="00580E76">
      <w:pPr>
        <w:ind w:left="142" w:firstLine="0"/>
        <w:rPr>
          <w:rFonts w:ascii="Arial" w:hAnsi="Arial" w:cs="Arial"/>
          <w:iCs/>
        </w:rPr>
      </w:pPr>
    </w:p>
    <w:p w:rsidR="007838E8" w:rsidRPr="00D12624" w:rsidRDefault="007838E8" w:rsidP="00AC32AD">
      <w:pPr>
        <w:pStyle w:val="PargrafodaLista"/>
        <w:numPr>
          <w:ilvl w:val="1"/>
          <w:numId w:val="9"/>
        </w:numPr>
        <w:ind w:left="851" w:hanging="425"/>
        <w:rPr>
          <w:rFonts w:ascii="Arial" w:hAnsi="Arial" w:cs="Arial"/>
          <w:bCs/>
          <w:iCs/>
        </w:rPr>
      </w:pPr>
      <w:r w:rsidRPr="00D12624">
        <w:rPr>
          <w:rFonts w:ascii="Arial" w:hAnsi="Arial" w:cs="Arial"/>
          <w:bCs/>
          <w:iCs/>
        </w:rPr>
        <w:t>As micro empresas e empresas de pequeno porte deverão apresentar toda a documentação exigida para efeito de comprovação da regularidade fiscal, mesmo que esta apresente alguma restrição.</w:t>
      </w:r>
    </w:p>
    <w:p w:rsidR="007838E8" w:rsidRPr="00D12624" w:rsidRDefault="007838E8" w:rsidP="007838E8">
      <w:pPr>
        <w:overflowPunct w:val="0"/>
        <w:autoSpaceDE w:val="0"/>
        <w:autoSpaceDN w:val="0"/>
        <w:adjustRightInd w:val="0"/>
        <w:ind w:left="142" w:right="-1"/>
        <w:textAlignment w:val="baseline"/>
        <w:rPr>
          <w:rFonts w:ascii="Arial" w:hAnsi="Arial" w:cs="Arial"/>
        </w:rPr>
      </w:pPr>
    </w:p>
    <w:p w:rsidR="007838E8" w:rsidRPr="00D12624" w:rsidRDefault="007838E8" w:rsidP="00AC32AD">
      <w:pPr>
        <w:pStyle w:val="PargrafodaLista"/>
        <w:numPr>
          <w:ilvl w:val="1"/>
          <w:numId w:val="9"/>
        </w:numPr>
        <w:ind w:left="851" w:hanging="425"/>
        <w:rPr>
          <w:rFonts w:ascii="Arial" w:hAnsi="Arial" w:cs="Arial"/>
          <w:b/>
          <w:bCs/>
        </w:rPr>
      </w:pPr>
      <w:r w:rsidRPr="00D12624">
        <w:rPr>
          <w:rFonts w:ascii="Arial" w:hAnsi="Arial" w:cs="Arial"/>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w:t>
      </w:r>
      <w:r w:rsidR="00F773F8">
        <w:rPr>
          <w:rFonts w:ascii="Arial" w:hAnsi="Arial" w:cs="Arial"/>
        </w:rPr>
        <w:t>com efeito, negativa, conforme</w:t>
      </w:r>
      <w:r w:rsidRPr="00D12624">
        <w:rPr>
          <w:rFonts w:ascii="Arial" w:hAnsi="Arial" w:cs="Arial"/>
        </w:rPr>
        <w:t xml:space="preserve"> Lei Complementar nº. 147/2014, que alterou a Lei Complementar nº. 123, de 14/12/2006.</w:t>
      </w:r>
    </w:p>
    <w:p w:rsidR="007838E8" w:rsidRPr="00D12624" w:rsidRDefault="007838E8" w:rsidP="007838E8">
      <w:pPr>
        <w:overflowPunct w:val="0"/>
        <w:autoSpaceDE w:val="0"/>
        <w:autoSpaceDN w:val="0"/>
        <w:adjustRightInd w:val="0"/>
        <w:ind w:left="142" w:right="-1"/>
        <w:textAlignment w:val="baseline"/>
        <w:rPr>
          <w:rFonts w:ascii="Arial" w:hAnsi="Arial" w:cs="Arial"/>
        </w:rPr>
      </w:pPr>
    </w:p>
    <w:p w:rsidR="00CE0074" w:rsidRPr="00D12624" w:rsidRDefault="007838E8" w:rsidP="00CE0074">
      <w:pPr>
        <w:overflowPunct w:val="0"/>
        <w:autoSpaceDE w:val="0"/>
        <w:autoSpaceDN w:val="0"/>
        <w:adjustRightInd w:val="0"/>
        <w:ind w:left="0" w:right="-1" w:firstLine="0"/>
        <w:textAlignment w:val="baseline"/>
        <w:rPr>
          <w:rFonts w:ascii="Arial" w:hAnsi="Arial" w:cs="Arial"/>
        </w:rPr>
      </w:pPr>
      <w:r w:rsidRPr="00D12624">
        <w:rPr>
          <w:rFonts w:ascii="Arial" w:hAnsi="Arial" w:cs="Arial"/>
          <w:b/>
          <w:bCs/>
        </w:rPr>
        <w:t>Parágrafo Único</w:t>
      </w:r>
      <w:r w:rsidRPr="00D12624">
        <w:rPr>
          <w:rFonts w:ascii="Arial" w:hAnsi="Arial" w:cs="Arial"/>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E0074" w:rsidRPr="00D12624" w:rsidRDefault="00CE0074" w:rsidP="00CE0074">
      <w:pPr>
        <w:overflowPunct w:val="0"/>
        <w:autoSpaceDE w:val="0"/>
        <w:autoSpaceDN w:val="0"/>
        <w:adjustRightInd w:val="0"/>
        <w:ind w:left="0" w:right="-1" w:firstLine="0"/>
        <w:textAlignment w:val="baseline"/>
        <w:rPr>
          <w:rFonts w:ascii="Arial" w:hAnsi="Arial" w:cs="Arial"/>
        </w:rPr>
      </w:pPr>
    </w:p>
    <w:p w:rsidR="007838E8" w:rsidRPr="00CE0074" w:rsidRDefault="007838E8" w:rsidP="00AC32AD">
      <w:pPr>
        <w:pStyle w:val="PargrafodaLista"/>
        <w:numPr>
          <w:ilvl w:val="1"/>
          <w:numId w:val="9"/>
        </w:numPr>
        <w:shd w:val="clear" w:color="auto" w:fill="EAF1DD" w:themeFill="accent3" w:themeFillTint="33"/>
        <w:ind w:left="851" w:hanging="425"/>
        <w:rPr>
          <w:rFonts w:ascii="Arial" w:hAnsi="Arial" w:cs="Arial"/>
          <w:sz w:val="21"/>
          <w:szCs w:val="21"/>
        </w:rPr>
      </w:pPr>
      <w:r w:rsidRPr="00D12624">
        <w:rPr>
          <w:rFonts w:ascii="Arial" w:hAnsi="Arial" w:cs="Arial"/>
        </w:rPr>
        <w:t>O licitante que se enquadra em micro empresa, ou empresa de pequeno porte que desejar usufruir do regime diferenciado e favorecido disciplinado</w:t>
      </w:r>
      <w:r w:rsidRPr="00CE0074">
        <w:rPr>
          <w:rFonts w:ascii="Arial" w:hAnsi="Arial" w:cs="Arial"/>
          <w:sz w:val="21"/>
          <w:szCs w:val="21"/>
        </w:rPr>
        <w:t xml:space="preserve"> na Lei Complementar nº 123/06, deverá apresentar a seguinte documentação:</w:t>
      </w:r>
    </w:p>
    <w:p w:rsidR="00CE0074" w:rsidRPr="00D12624" w:rsidRDefault="007838E8" w:rsidP="007838E8">
      <w:pPr>
        <w:overflowPunct w:val="0"/>
        <w:autoSpaceDE w:val="0"/>
        <w:autoSpaceDN w:val="0"/>
        <w:adjustRightInd w:val="0"/>
        <w:ind w:right="-1"/>
        <w:textAlignment w:val="baseline"/>
        <w:rPr>
          <w:rFonts w:ascii="Arial" w:hAnsi="Arial" w:cs="Arial"/>
          <w:sz w:val="22"/>
          <w:szCs w:val="22"/>
        </w:rPr>
      </w:pPr>
      <w:r w:rsidRPr="00CE0074">
        <w:rPr>
          <w:rFonts w:ascii="Arial" w:hAnsi="Arial" w:cs="Arial"/>
          <w:sz w:val="21"/>
          <w:szCs w:val="21"/>
        </w:rPr>
        <w:lastRenderedPageBreak/>
        <w:tab/>
      </w:r>
    </w:p>
    <w:p w:rsidR="007838E8" w:rsidRPr="002745A9" w:rsidRDefault="007838E8" w:rsidP="00AC32AD">
      <w:pPr>
        <w:numPr>
          <w:ilvl w:val="0"/>
          <w:numId w:val="12"/>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 xml:space="preserve">Declaração firmada pelo Responsável Técnico devidamente registrado no CRC (Conselho Regional de Contabilidade), </w:t>
      </w:r>
      <w:r w:rsidRPr="002745A9">
        <w:rPr>
          <w:rFonts w:ascii="Arial" w:hAnsi="Arial" w:cs="Arial"/>
          <w:b/>
          <w:sz w:val="21"/>
          <w:szCs w:val="21"/>
          <w:u w:val="single"/>
        </w:rPr>
        <w:t>com reconhecimento de firma</w:t>
      </w:r>
      <w:r w:rsidRPr="002745A9">
        <w:rPr>
          <w:rFonts w:ascii="Arial" w:hAnsi="Arial" w:cs="Arial"/>
          <w:sz w:val="21"/>
          <w:szCs w:val="21"/>
        </w:rPr>
        <w:t xml:space="preserve">, de que a mesma se enquadra nos Termos da Lei 123/06 na condição de Micro Empresa ou Empresa de Pequeno Porte, </w:t>
      </w:r>
      <w:r w:rsidRPr="002745A9">
        <w:rPr>
          <w:rFonts w:ascii="Arial" w:hAnsi="Arial" w:cs="Arial"/>
          <w:sz w:val="21"/>
          <w:szCs w:val="21"/>
          <w:u w:val="single"/>
        </w:rPr>
        <w:t>com data de emissão não superior a 30 (trinta) dias da abertura da licitação</w:t>
      </w:r>
      <w:r w:rsidRPr="002745A9">
        <w:rPr>
          <w:rFonts w:ascii="Arial" w:hAnsi="Arial" w:cs="Arial"/>
          <w:sz w:val="21"/>
          <w:szCs w:val="21"/>
        </w:rPr>
        <w:t>.</w:t>
      </w:r>
    </w:p>
    <w:p w:rsidR="007838E8" w:rsidRPr="002745A9" w:rsidRDefault="007838E8" w:rsidP="007838E8">
      <w:p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p>
    <w:p w:rsidR="007838E8" w:rsidRPr="002745A9" w:rsidRDefault="007838E8" w:rsidP="00AC32AD">
      <w:pPr>
        <w:numPr>
          <w:ilvl w:val="0"/>
          <w:numId w:val="12"/>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 xml:space="preserve">Declaração firmada pelo representante legal da empresa, de não haver nenhum dos impedimentos previstos nos incisos do § 4º do Artigo 3º da Lei Complementar nº. 123/06, com </w:t>
      </w:r>
      <w:r w:rsidRPr="002745A9">
        <w:rPr>
          <w:rFonts w:ascii="Arial" w:hAnsi="Arial" w:cs="Arial"/>
          <w:sz w:val="21"/>
          <w:szCs w:val="21"/>
          <w:u w:val="single"/>
        </w:rPr>
        <w:t>data de emissão não superior a 30 (trinta) dias da abertura da licitação.</w:t>
      </w:r>
    </w:p>
    <w:p w:rsidR="00580E76" w:rsidRPr="006025A8" w:rsidRDefault="00580E76" w:rsidP="00580E76">
      <w:pPr>
        <w:ind w:left="142" w:firstLine="0"/>
        <w:rPr>
          <w:rFonts w:ascii="Arial" w:hAnsi="Arial" w:cs="Arial"/>
          <w:iCs/>
          <w:sz w:val="21"/>
          <w:szCs w:val="21"/>
        </w:rPr>
      </w:pPr>
    </w:p>
    <w:p w:rsidR="00DA62C8" w:rsidRPr="00DA62C8" w:rsidRDefault="00DA62C8" w:rsidP="00AC32AD">
      <w:pPr>
        <w:pStyle w:val="PargrafodaLista"/>
        <w:numPr>
          <w:ilvl w:val="1"/>
          <w:numId w:val="9"/>
        </w:numPr>
        <w:ind w:left="851" w:hanging="425"/>
        <w:rPr>
          <w:rFonts w:ascii="Arial" w:hAnsi="Arial" w:cs="Arial"/>
          <w:bCs/>
          <w:iCs/>
          <w:sz w:val="21"/>
          <w:szCs w:val="21"/>
        </w:rPr>
      </w:pPr>
      <w:r w:rsidRPr="00DA62C8">
        <w:rPr>
          <w:rFonts w:ascii="Arial" w:hAnsi="Arial" w:cs="Arial"/>
          <w:bCs/>
          <w:iCs/>
          <w:sz w:val="21"/>
          <w:szCs w:val="21"/>
        </w:rPr>
        <w:t>DA DOCUMENTAÇÃO RELATIVA À QU</w:t>
      </w:r>
      <w:r>
        <w:rPr>
          <w:rFonts w:ascii="Arial" w:hAnsi="Arial" w:cs="Arial"/>
          <w:bCs/>
          <w:iCs/>
          <w:sz w:val="21"/>
          <w:szCs w:val="21"/>
        </w:rPr>
        <w:t>ALIFICAÇÃO ECONÔMICA/FINANCEIRA</w:t>
      </w:r>
    </w:p>
    <w:p w:rsidR="00DA62C8" w:rsidRPr="002745A9" w:rsidRDefault="00DA62C8" w:rsidP="00DA62C8">
      <w:pPr>
        <w:overflowPunct w:val="0"/>
        <w:autoSpaceDE w:val="0"/>
        <w:autoSpaceDN w:val="0"/>
        <w:adjustRightInd w:val="0"/>
        <w:ind w:left="142" w:right="-1"/>
        <w:textAlignment w:val="baseline"/>
        <w:rPr>
          <w:rFonts w:ascii="Arial" w:hAnsi="Arial" w:cs="Arial"/>
          <w:sz w:val="21"/>
          <w:szCs w:val="21"/>
        </w:rPr>
      </w:pPr>
    </w:p>
    <w:p w:rsidR="00DA62C8" w:rsidRDefault="00DA62C8" w:rsidP="00AC32AD">
      <w:pPr>
        <w:pStyle w:val="PargrafodaLista"/>
        <w:numPr>
          <w:ilvl w:val="2"/>
          <w:numId w:val="9"/>
        </w:numPr>
        <w:shd w:val="clear" w:color="auto" w:fill="EAF1DD"/>
        <w:overflowPunct w:val="0"/>
        <w:autoSpaceDE w:val="0"/>
        <w:autoSpaceDN w:val="0"/>
        <w:adjustRightInd w:val="0"/>
        <w:ind w:left="1418" w:right="-1" w:hanging="567"/>
        <w:textAlignment w:val="baseline"/>
        <w:rPr>
          <w:rFonts w:ascii="Arial" w:hAnsi="Arial" w:cs="Arial"/>
          <w:color w:val="000000"/>
          <w:sz w:val="21"/>
          <w:szCs w:val="21"/>
        </w:rPr>
      </w:pPr>
      <w:r w:rsidRPr="00DA62C8">
        <w:rPr>
          <w:rFonts w:ascii="Arial" w:hAnsi="Arial" w:cs="Arial"/>
          <w:color w:val="000000"/>
          <w:sz w:val="21"/>
          <w:szCs w:val="21"/>
        </w:rPr>
        <w:t xml:space="preserve">Possuir Capital Social igual ou superior a 10% (dez por cento) do valor estimado para contratação, </w:t>
      </w:r>
      <w:r w:rsidRPr="00DA62C8">
        <w:rPr>
          <w:rFonts w:ascii="Arial" w:hAnsi="Arial" w:cs="Arial"/>
          <w:b/>
          <w:color w:val="000000"/>
          <w:sz w:val="21"/>
          <w:szCs w:val="21"/>
          <w:u w:val="single"/>
        </w:rPr>
        <w:t>comprovando através de Certidão da Junta Comercial</w:t>
      </w:r>
      <w:r w:rsidRPr="00DA62C8">
        <w:rPr>
          <w:rFonts w:ascii="Arial" w:hAnsi="Arial" w:cs="Arial"/>
          <w:color w:val="000000"/>
          <w:sz w:val="21"/>
          <w:szCs w:val="21"/>
        </w:rPr>
        <w:t xml:space="preserve"> da sede do licitante;</w:t>
      </w:r>
    </w:p>
    <w:p w:rsidR="00DA62C8" w:rsidRPr="00DA62C8" w:rsidRDefault="00DA62C8" w:rsidP="00DA62C8">
      <w:pPr>
        <w:shd w:val="clear" w:color="auto" w:fill="EAF1DD"/>
        <w:overflowPunct w:val="0"/>
        <w:autoSpaceDE w:val="0"/>
        <w:autoSpaceDN w:val="0"/>
        <w:adjustRightInd w:val="0"/>
        <w:ind w:left="851" w:right="-1" w:firstLine="0"/>
        <w:textAlignment w:val="baseline"/>
        <w:rPr>
          <w:rFonts w:ascii="Arial" w:hAnsi="Arial" w:cs="Arial"/>
          <w:color w:val="000000"/>
          <w:sz w:val="21"/>
          <w:szCs w:val="21"/>
        </w:rPr>
      </w:pPr>
    </w:p>
    <w:p w:rsidR="00DA62C8" w:rsidRPr="00DA62C8" w:rsidRDefault="00DA62C8" w:rsidP="00AC32AD">
      <w:pPr>
        <w:pStyle w:val="PargrafodaLista"/>
        <w:numPr>
          <w:ilvl w:val="2"/>
          <w:numId w:val="9"/>
        </w:numPr>
        <w:shd w:val="clear" w:color="auto" w:fill="EAF1DD"/>
        <w:overflowPunct w:val="0"/>
        <w:autoSpaceDE w:val="0"/>
        <w:autoSpaceDN w:val="0"/>
        <w:adjustRightInd w:val="0"/>
        <w:ind w:left="1418" w:right="-1" w:hanging="567"/>
        <w:textAlignment w:val="baseline"/>
        <w:rPr>
          <w:rFonts w:ascii="Arial" w:hAnsi="Arial" w:cs="Arial"/>
          <w:color w:val="000000"/>
          <w:sz w:val="21"/>
          <w:szCs w:val="21"/>
        </w:rPr>
      </w:pPr>
      <w:r w:rsidRPr="00DA62C8">
        <w:rPr>
          <w:rFonts w:ascii="Arial" w:hAnsi="Arial" w:cs="Arial"/>
          <w:sz w:val="21"/>
          <w:szCs w:val="21"/>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rsidR="00DA62C8" w:rsidRPr="002745A9" w:rsidRDefault="00DA62C8" w:rsidP="00DA62C8">
      <w:pPr>
        <w:tabs>
          <w:tab w:val="left" w:pos="2835"/>
        </w:tabs>
        <w:overflowPunct w:val="0"/>
        <w:autoSpaceDE w:val="0"/>
        <w:autoSpaceDN w:val="0"/>
        <w:adjustRightInd w:val="0"/>
        <w:ind w:left="120" w:right="-1"/>
        <w:textAlignment w:val="baseline"/>
        <w:rPr>
          <w:rFonts w:ascii="Arial" w:hAnsi="Arial" w:cs="Arial"/>
          <w:sz w:val="21"/>
          <w:szCs w:val="21"/>
        </w:rPr>
      </w:pPr>
    </w:p>
    <w:p w:rsidR="00DA62C8" w:rsidRDefault="00DA62C8" w:rsidP="00DA62C8">
      <w:pPr>
        <w:shd w:val="clear" w:color="auto" w:fill="EAF1DD"/>
        <w:tabs>
          <w:tab w:val="left" w:pos="2835"/>
        </w:tabs>
        <w:overflowPunct w:val="0"/>
        <w:autoSpaceDE w:val="0"/>
        <w:autoSpaceDN w:val="0"/>
        <w:adjustRightInd w:val="0"/>
        <w:ind w:left="0" w:right="-1" w:firstLine="0"/>
        <w:textAlignment w:val="baseline"/>
        <w:rPr>
          <w:rFonts w:ascii="Arial" w:hAnsi="Arial" w:cs="Arial"/>
          <w:sz w:val="21"/>
          <w:szCs w:val="21"/>
        </w:rPr>
      </w:pPr>
      <w:r w:rsidRPr="002745A9">
        <w:rPr>
          <w:rFonts w:ascii="Arial" w:hAnsi="Arial" w:cs="Arial"/>
          <w:b/>
          <w:bCs/>
          <w:sz w:val="21"/>
          <w:szCs w:val="21"/>
        </w:rPr>
        <w:t xml:space="preserve">Observação: </w:t>
      </w:r>
      <w:r w:rsidRPr="002745A9">
        <w:rPr>
          <w:rFonts w:ascii="Arial" w:hAnsi="Arial" w:cs="Arial"/>
          <w:sz w:val="21"/>
          <w:szCs w:val="21"/>
        </w:rPr>
        <w:t xml:space="preserve">serão considerados aceitos como </w:t>
      </w:r>
      <w:r w:rsidRPr="002745A9">
        <w:rPr>
          <w:rFonts w:ascii="Arial" w:hAnsi="Arial" w:cs="Arial"/>
          <w:b/>
          <w:bCs/>
          <w:sz w:val="21"/>
          <w:szCs w:val="21"/>
          <w:u w:val="single"/>
        </w:rPr>
        <w:t>na forma da lei</w:t>
      </w:r>
      <w:r w:rsidRPr="002745A9">
        <w:rPr>
          <w:rFonts w:ascii="Arial" w:hAnsi="Arial" w:cs="Arial"/>
          <w:b/>
          <w:bCs/>
          <w:sz w:val="21"/>
          <w:szCs w:val="21"/>
        </w:rPr>
        <w:t xml:space="preserve"> </w:t>
      </w:r>
      <w:r w:rsidRPr="002745A9">
        <w:rPr>
          <w:rFonts w:ascii="Arial" w:hAnsi="Arial" w:cs="Arial"/>
          <w:sz w:val="21"/>
          <w:szCs w:val="21"/>
        </w:rPr>
        <w:t>o balanço patrimonial e demonstrações contábeis assim apresentados:</w:t>
      </w:r>
    </w:p>
    <w:p w:rsidR="00DA62C8" w:rsidRPr="002745A9" w:rsidRDefault="00DA62C8" w:rsidP="00DA62C8">
      <w:pPr>
        <w:tabs>
          <w:tab w:val="left" w:pos="2835"/>
        </w:tabs>
        <w:overflowPunct w:val="0"/>
        <w:autoSpaceDE w:val="0"/>
        <w:autoSpaceDN w:val="0"/>
        <w:adjustRightInd w:val="0"/>
        <w:ind w:left="0" w:right="-1" w:firstLine="0"/>
        <w:textAlignment w:val="baseline"/>
        <w:rPr>
          <w:rFonts w:ascii="Arial" w:hAnsi="Arial" w:cs="Arial"/>
          <w:b/>
          <w:bCs/>
          <w:sz w:val="21"/>
          <w:szCs w:val="21"/>
        </w:rPr>
      </w:pPr>
    </w:p>
    <w:p w:rsidR="00DA62C8" w:rsidRPr="002745A9" w:rsidRDefault="00DA62C8" w:rsidP="00AC32AD">
      <w:pPr>
        <w:numPr>
          <w:ilvl w:val="0"/>
          <w:numId w:val="5"/>
        </w:numPr>
        <w:shd w:val="clear" w:color="auto" w:fill="EAF1DD"/>
        <w:tabs>
          <w:tab w:val="clear" w:pos="1353"/>
          <w:tab w:val="num" w:pos="960"/>
          <w:tab w:val="left" w:pos="1134"/>
          <w:tab w:val="num" w:pos="1222"/>
        </w:tabs>
        <w:overflowPunct w:val="0"/>
        <w:autoSpaceDE w:val="0"/>
        <w:autoSpaceDN w:val="0"/>
        <w:adjustRightInd w:val="0"/>
        <w:ind w:left="1843" w:right="-1" w:hanging="992"/>
        <w:textAlignment w:val="baseline"/>
        <w:rPr>
          <w:rFonts w:ascii="Arial" w:hAnsi="Arial" w:cs="Arial"/>
          <w:sz w:val="21"/>
          <w:szCs w:val="21"/>
        </w:rPr>
      </w:pPr>
      <w:r w:rsidRPr="002745A9">
        <w:rPr>
          <w:rFonts w:ascii="Arial" w:hAnsi="Arial" w:cs="Arial"/>
          <w:sz w:val="21"/>
          <w:szCs w:val="21"/>
        </w:rPr>
        <w:t>Sociedades regidas pela Lei nº. 6.404/76 (sociedade anônima):</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 xml:space="preserve">Publicadas </w:t>
      </w:r>
      <w:smartTag w:uri="urn:schemas-microsoft-com:office:smarttags" w:element="PersonName">
        <w:smartTagPr>
          <w:attr w:name="ProductID" w:val="em Di￡rio Oficial"/>
        </w:smartTagPr>
        <w:r w:rsidRPr="002745A9">
          <w:rPr>
            <w:rFonts w:ascii="Arial" w:hAnsi="Arial" w:cs="Arial"/>
            <w:sz w:val="21"/>
            <w:szCs w:val="21"/>
          </w:rPr>
          <w:t>em Diário Oficial</w:t>
        </w:r>
      </w:smartTag>
      <w:r w:rsidRPr="002745A9">
        <w:rPr>
          <w:rFonts w:ascii="Arial" w:hAnsi="Arial" w:cs="Arial"/>
          <w:sz w:val="21"/>
          <w:szCs w:val="21"/>
        </w:rPr>
        <w:t xml:space="preserve"> ou, </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 xml:space="preserve">Publicadas em jornal de grande circulação ou, </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Fotocópia do registro na Junta Comercial da sede ou domicílio da licitante, devidamente autenticada.</w:t>
      </w:r>
    </w:p>
    <w:p w:rsidR="00DA62C8" w:rsidRPr="002745A9" w:rsidRDefault="00DA62C8" w:rsidP="00DA62C8">
      <w:pPr>
        <w:tabs>
          <w:tab w:val="left" w:pos="2835"/>
        </w:tabs>
        <w:overflowPunct w:val="0"/>
        <w:autoSpaceDE w:val="0"/>
        <w:autoSpaceDN w:val="0"/>
        <w:adjustRightInd w:val="0"/>
        <w:ind w:left="1080" w:right="-1" w:hanging="120"/>
        <w:textAlignment w:val="baseline"/>
        <w:rPr>
          <w:rFonts w:ascii="Arial" w:hAnsi="Arial" w:cs="Arial"/>
          <w:sz w:val="21"/>
          <w:szCs w:val="21"/>
        </w:rPr>
      </w:pPr>
    </w:p>
    <w:p w:rsidR="00DA62C8" w:rsidRPr="002745A9" w:rsidRDefault="00DA62C8" w:rsidP="00AC32AD">
      <w:pPr>
        <w:numPr>
          <w:ilvl w:val="0"/>
          <w:numId w:val="5"/>
        </w:numPr>
        <w:shd w:val="clear" w:color="auto" w:fill="EAF1DD"/>
        <w:tabs>
          <w:tab w:val="clear" w:pos="1353"/>
          <w:tab w:val="num" w:pos="960"/>
          <w:tab w:val="left" w:pos="1134"/>
          <w:tab w:val="num" w:pos="1222"/>
        </w:tabs>
        <w:overflowPunct w:val="0"/>
        <w:autoSpaceDE w:val="0"/>
        <w:autoSpaceDN w:val="0"/>
        <w:adjustRightInd w:val="0"/>
        <w:ind w:left="1843" w:right="-1" w:hanging="992"/>
        <w:textAlignment w:val="baseline"/>
        <w:rPr>
          <w:rFonts w:ascii="Arial" w:hAnsi="Arial" w:cs="Arial"/>
          <w:sz w:val="21"/>
          <w:szCs w:val="21"/>
        </w:rPr>
      </w:pPr>
      <w:r w:rsidRPr="002745A9">
        <w:rPr>
          <w:rFonts w:ascii="Arial" w:hAnsi="Arial" w:cs="Arial"/>
          <w:sz w:val="21"/>
          <w:szCs w:val="21"/>
        </w:rPr>
        <w:t>Sociedade por cota de responsabilidade limitada (LTDA.):</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Fotocópia do Balanço Patrimonial e das Demonstrações Contábeis registrados na Junta Comercial da sede ou domicílio da licitante, devidamente autenticados.</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O balanço patrimonial e as demonstrações contábeis deverão estar assinadas pelo técnico contábil ou contabilista responsável devidamente registrado no Conselho Regional de Contabilidade.</w:t>
      </w:r>
    </w:p>
    <w:p w:rsidR="00DA62C8" w:rsidRPr="002745A9" w:rsidRDefault="00DA62C8" w:rsidP="00DA62C8">
      <w:pPr>
        <w:tabs>
          <w:tab w:val="left" w:pos="2835"/>
        </w:tabs>
        <w:overflowPunct w:val="0"/>
        <w:autoSpaceDE w:val="0"/>
        <w:autoSpaceDN w:val="0"/>
        <w:adjustRightInd w:val="0"/>
        <w:ind w:left="1276" w:right="-1"/>
        <w:textAlignment w:val="baseline"/>
        <w:rPr>
          <w:rFonts w:ascii="Arial" w:hAnsi="Arial" w:cs="Arial"/>
          <w:sz w:val="21"/>
          <w:szCs w:val="21"/>
        </w:rPr>
      </w:pPr>
    </w:p>
    <w:p w:rsidR="00DA62C8" w:rsidRPr="002745A9" w:rsidRDefault="00DA62C8" w:rsidP="00AC32AD">
      <w:pPr>
        <w:numPr>
          <w:ilvl w:val="0"/>
          <w:numId w:val="5"/>
        </w:numPr>
        <w:shd w:val="clear" w:color="auto" w:fill="EAF1DD"/>
        <w:tabs>
          <w:tab w:val="clear" w:pos="1353"/>
          <w:tab w:val="num" w:pos="960"/>
          <w:tab w:val="left" w:pos="1134"/>
          <w:tab w:val="num" w:pos="1222"/>
        </w:tabs>
        <w:overflowPunct w:val="0"/>
        <w:autoSpaceDE w:val="0"/>
        <w:autoSpaceDN w:val="0"/>
        <w:adjustRightInd w:val="0"/>
        <w:ind w:left="1843" w:right="-1" w:hanging="1134"/>
        <w:textAlignment w:val="baseline"/>
        <w:rPr>
          <w:rFonts w:ascii="Arial" w:hAnsi="Arial" w:cs="Arial"/>
          <w:sz w:val="21"/>
          <w:szCs w:val="21"/>
        </w:rPr>
      </w:pPr>
      <w:r w:rsidRPr="002745A9">
        <w:rPr>
          <w:rFonts w:ascii="Arial" w:hAnsi="Arial" w:cs="Arial"/>
          <w:sz w:val="21"/>
          <w:szCs w:val="21"/>
        </w:rPr>
        <w:t>Sociedade criada no exercício em curso:</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 xml:space="preserve">Fotocópia do Balanço de Abertura, devidamente registrado </w:t>
      </w:r>
    </w:p>
    <w:p w:rsidR="00DA62C8" w:rsidRPr="002745A9" w:rsidRDefault="00DA62C8" w:rsidP="00AC32AD">
      <w:pPr>
        <w:numPr>
          <w:ilvl w:val="0"/>
          <w:numId w:val="14"/>
        </w:numPr>
        <w:shd w:val="clear" w:color="auto" w:fill="EAF1DD"/>
        <w:tabs>
          <w:tab w:val="left" w:pos="1418"/>
        </w:tabs>
        <w:overflowPunct w:val="0"/>
        <w:autoSpaceDE w:val="0"/>
        <w:autoSpaceDN w:val="0"/>
        <w:adjustRightInd w:val="0"/>
        <w:ind w:left="1418" w:right="-1" w:hanging="284"/>
        <w:textAlignment w:val="baseline"/>
        <w:rPr>
          <w:rFonts w:ascii="Arial" w:hAnsi="Arial" w:cs="Arial"/>
          <w:sz w:val="21"/>
          <w:szCs w:val="21"/>
        </w:rPr>
      </w:pPr>
      <w:r w:rsidRPr="002745A9">
        <w:rPr>
          <w:rFonts w:ascii="Arial" w:hAnsi="Arial" w:cs="Arial"/>
          <w:sz w:val="21"/>
          <w:szCs w:val="21"/>
        </w:rPr>
        <w:t>Ou autenticado na Junta Comercial de sede ou domicílio da licitante;</w:t>
      </w:r>
    </w:p>
    <w:p w:rsidR="00DA62C8" w:rsidRPr="002745A9" w:rsidRDefault="00DA62C8" w:rsidP="00DA62C8">
      <w:pPr>
        <w:overflowPunct w:val="0"/>
        <w:autoSpaceDE w:val="0"/>
        <w:autoSpaceDN w:val="0"/>
        <w:adjustRightInd w:val="0"/>
        <w:ind w:left="142" w:right="-1"/>
        <w:textAlignment w:val="baseline"/>
        <w:rPr>
          <w:rFonts w:ascii="Arial" w:hAnsi="Arial" w:cs="Arial"/>
          <w:b/>
          <w:bCs/>
          <w:sz w:val="21"/>
          <w:szCs w:val="21"/>
        </w:rPr>
      </w:pPr>
    </w:p>
    <w:p w:rsidR="00DA62C8" w:rsidRDefault="00DA62C8" w:rsidP="00AC32AD">
      <w:pPr>
        <w:pStyle w:val="PargrafodaLista"/>
        <w:numPr>
          <w:ilvl w:val="2"/>
          <w:numId w:val="9"/>
        </w:numPr>
        <w:overflowPunct w:val="0"/>
        <w:autoSpaceDE w:val="0"/>
        <w:autoSpaceDN w:val="0"/>
        <w:adjustRightInd w:val="0"/>
        <w:ind w:left="1418" w:right="-1" w:hanging="567"/>
        <w:textAlignment w:val="baseline"/>
        <w:rPr>
          <w:rFonts w:ascii="Arial" w:hAnsi="Arial" w:cs="Arial"/>
          <w:sz w:val="21"/>
          <w:szCs w:val="21"/>
        </w:rPr>
      </w:pPr>
      <w:r w:rsidRPr="00DA62C8">
        <w:rPr>
          <w:rFonts w:ascii="Arial" w:hAnsi="Arial" w:cs="Arial"/>
          <w:sz w:val="21"/>
          <w:szCs w:val="21"/>
        </w:rPr>
        <w:t>Comprovação da boa situação financeira da empresa através dos seguintes índices contábeis:</w:t>
      </w:r>
    </w:p>
    <w:p w:rsidR="00DA62C8" w:rsidRPr="00DA62C8" w:rsidRDefault="00DA62C8" w:rsidP="00DA62C8">
      <w:pPr>
        <w:pStyle w:val="PargrafodaLista"/>
        <w:overflowPunct w:val="0"/>
        <w:autoSpaceDE w:val="0"/>
        <w:autoSpaceDN w:val="0"/>
        <w:adjustRightInd w:val="0"/>
        <w:ind w:left="1418" w:right="-1" w:firstLine="0"/>
        <w:textAlignment w:val="baseline"/>
        <w:rPr>
          <w:rFonts w:ascii="Arial" w:hAnsi="Arial" w:cs="Arial"/>
          <w:sz w:val="21"/>
          <w:szCs w:val="21"/>
        </w:rPr>
      </w:pPr>
    </w:p>
    <w:p w:rsidR="00DA62C8" w:rsidRPr="002745A9" w:rsidRDefault="00DA62C8" w:rsidP="00AC32AD">
      <w:pPr>
        <w:numPr>
          <w:ilvl w:val="0"/>
          <w:numId w:val="19"/>
        </w:numPr>
        <w:shd w:val="clear" w:color="auto" w:fill="EAF1DD"/>
        <w:tabs>
          <w:tab w:val="left" w:pos="1701"/>
        </w:tabs>
        <w:overflowPunct w:val="0"/>
        <w:autoSpaceDE w:val="0"/>
        <w:autoSpaceDN w:val="0"/>
        <w:adjustRightInd w:val="0"/>
        <w:ind w:left="1701" w:right="-1" w:hanging="284"/>
        <w:textAlignment w:val="baseline"/>
        <w:rPr>
          <w:rFonts w:ascii="Arial" w:hAnsi="Arial" w:cs="Arial"/>
          <w:sz w:val="21"/>
          <w:szCs w:val="21"/>
        </w:rPr>
      </w:pPr>
      <w:r w:rsidRPr="002745A9">
        <w:rPr>
          <w:rFonts w:ascii="Arial" w:hAnsi="Arial" w:cs="Arial"/>
          <w:sz w:val="21"/>
          <w:szCs w:val="21"/>
        </w:rPr>
        <w:t xml:space="preserve">Índice de Liquidez Corrente ( ILC) =  igual ou superior a </w:t>
      </w:r>
      <w:smartTag w:uri="urn:schemas-microsoft-com:office:smarttags" w:element="metricconverter">
        <w:smartTagPr>
          <w:attr w:name="ProductID" w:val="1,00 a"/>
        </w:smartTagPr>
        <w:r w:rsidRPr="002745A9">
          <w:rPr>
            <w:rFonts w:ascii="Arial" w:hAnsi="Arial" w:cs="Arial"/>
            <w:sz w:val="21"/>
            <w:szCs w:val="21"/>
          </w:rPr>
          <w:t>1,00 a</w:t>
        </w:r>
      </w:smartTag>
      <w:r w:rsidRPr="002745A9">
        <w:rPr>
          <w:rFonts w:ascii="Arial" w:hAnsi="Arial" w:cs="Arial"/>
          <w:sz w:val="21"/>
          <w:szCs w:val="21"/>
        </w:rPr>
        <w:t xml:space="preserve"> ser obtido pela seguinte fórmula:</w:t>
      </w:r>
    </w:p>
    <w:p w:rsidR="00DA62C8" w:rsidRPr="002745A9" w:rsidRDefault="00DA62C8" w:rsidP="00DA62C8">
      <w:pPr>
        <w:overflowPunct w:val="0"/>
        <w:autoSpaceDE w:val="0"/>
        <w:autoSpaceDN w:val="0"/>
        <w:adjustRightInd w:val="0"/>
        <w:ind w:left="142" w:right="-1"/>
        <w:textAlignment w:val="baseline"/>
        <w:rPr>
          <w:rFonts w:ascii="Arial" w:hAnsi="Arial" w:cs="Arial"/>
          <w:b/>
          <w:bCs/>
          <w:sz w:val="21"/>
          <w:szCs w:val="21"/>
        </w:rPr>
      </w:pPr>
    </w:p>
    <w:p w:rsidR="00DA62C8" w:rsidRPr="002745A9" w:rsidRDefault="00DA62C8" w:rsidP="00DA62C8">
      <w:pPr>
        <w:shd w:val="clear" w:color="auto" w:fill="EAF1DD"/>
        <w:overflowPunct w:val="0"/>
        <w:autoSpaceDE w:val="0"/>
        <w:autoSpaceDN w:val="0"/>
        <w:adjustRightInd w:val="0"/>
        <w:ind w:left="3969" w:right="-1"/>
        <w:textAlignment w:val="baseline"/>
        <w:rPr>
          <w:rFonts w:ascii="Arial" w:hAnsi="Arial" w:cs="Arial"/>
          <w:b/>
          <w:bCs/>
          <w:sz w:val="21"/>
          <w:szCs w:val="21"/>
          <w:u w:val="single"/>
        </w:rPr>
      </w:pPr>
      <w:r w:rsidRPr="002745A9">
        <w:rPr>
          <w:rFonts w:ascii="Arial" w:hAnsi="Arial" w:cs="Arial"/>
          <w:b/>
          <w:bCs/>
          <w:sz w:val="21"/>
          <w:szCs w:val="21"/>
        </w:rPr>
        <w:t xml:space="preserve">I LC =     </w:t>
      </w:r>
      <w:r w:rsidRPr="002745A9">
        <w:rPr>
          <w:rFonts w:ascii="Arial" w:hAnsi="Arial" w:cs="Arial"/>
          <w:b/>
          <w:bCs/>
          <w:sz w:val="21"/>
          <w:szCs w:val="21"/>
          <w:u w:val="single"/>
        </w:rPr>
        <w:t xml:space="preserve">  AC (Ativo Circulante)</w:t>
      </w:r>
    </w:p>
    <w:p w:rsidR="00DA62C8" w:rsidRDefault="00DA62C8" w:rsidP="00DA62C8">
      <w:pPr>
        <w:shd w:val="clear" w:color="auto" w:fill="EAF1DD"/>
        <w:overflowPunct w:val="0"/>
        <w:autoSpaceDE w:val="0"/>
        <w:autoSpaceDN w:val="0"/>
        <w:adjustRightInd w:val="0"/>
        <w:ind w:left="3969" w:right="-1"/>
        <w:textAlignment w:val="baseline"/>
        <w:rPr>
          <w:rFonts w:ascii="Arial" w:hAnsi="Arial" w:cs="Arial"/>
          <w:b/>
          <w:bCs/>
          <w:sz w:val="21"/>
          <w:szCs w:val="21"/>
        </w:rPr>
      </w:pPr>
      <w:r w:rsidRPr="002745A9">
        <w:rPr>
          <w:rFonts w:ascii="Arial" w:hAnsi="Arial" w:cs="Arial"/>
          <w:b/>
          <w:bCs/>
          <w:sz w:val="21"/>
          <w:szCs w:val="21"/>
        </w:rPr>
        <w:t xml:space="preserve">               PC (Passivo Circulante)</w:t>
      </w:r>
    </w:p>
    <w:p w:rsidR="00CE0074" w:rsidRPr="002745A9" w:rsidRDefault="00CE0074" w:rsidP="00CE0074">
      <w:pPr>
        <w:overflowPunct w:val="0"/>
        <w:autoSpaceDE w:val="0"/>
        <w:autoSpaceDN w:val="0"/>
        <w:adjustRightInd w:val="0"/>
        <w:ind w:left="3969" w:right="-1"/>
        <w:textAlignment w:val="baseline"/>
        <w:rPr>
          <w:rFonts w:ascii="Arial" w:hAnsi="Arial" w:cs="Arial"/>
          <w:b/>
          <w:bCs/>
          <w:sz w:val="21"/>
          <w:szCs w:val="21"/>
        </w:rPr>
      </w:pPr>
    </w:p>
    <w:p w:rsidR="00DA62C8" w:rsidRPr="002745A9" w:rsidRDefault="00DA62C8" w:rsidP="00AC32AD">
      <w:pPr>
        <w:numPr>
          <w:ilvl w:val="0"/>
          <w:numId w:val="19"/>
        </w:numPr>
        <w:shd w:val="clear" w:color="auto" w:fill="EAF1DD"/>
        <w:tabs>
          <w:tab w:val="left" w:pos="1701"/>
        </w:tabs>
        <w:overflowPunct w:val="0"/>
        <w:autoSpaceDE w:val="0"/>
        <w:autoSpaceDN w:val="0"/>
        <w:adjustRightInd w:val="0"/>
        <w:ind w:left="1701" w:right="-1" w:hanging="284"/>
        <w:textAlignment w:val="baseline"/>
        <w:rPr>
          <w:rFonts w:ascii="Arial" w:hAnsi="Arial" w:cs="Arial"/>
          <w:sz w:val="21"/>
          <w:szCs w:val="21"/>
        </w:rPr>
      </w:pPr>
      <w:r w:rsidRPr="002745A9">
        <w:rPr>
          <w:rFonts w:ascii="Arial" w:hAnsi="Arial" w:cs="Arial"/>
          <w:sz w:val="21"/>
          <w:szCs w:val="21"/>
        </w:rPr>
        <w:t xml:space="preserve">Índice de Liquidez Geral (ILG) igual ou superior a </w:t>
      </w:r>
      <w:smartTag w:uri="urn:schemas-microsoft-com:office:smarttags" w:element="metricconverter">
        <w:smartTagPr>
          <w:attr w:name="ProductID" w:val="1,00 a"/>
        </w:smartTagPr>
        <w:r w:rsidRPr="002745A9">
          <w:rPr>
            <w:rFonts w:ascii="Arial" w:hAnsi="Arial" w:cs="Arial"/>
            <w:sz w:val="21"/>
            <w:szCs w:val="21"/>
          </w:rPr>
          <w:t>1,00 a</w:t>
        </w:r>
      </w:smartTag>
      <w:r w:rsidRPr="002745A9">
        <w:rPr>
          <w:rFonts w:ascii="Arial" w:hAnsi="Arial" w:cs="Arial"/>
          <w:sz w:val="21"/>
          <w:szCs w:val="21"/>
        </w:rPr>
        <w:t xml:space="preserve"> ser obtido pela seguinte fórmula:</w:t>
      </w:r>
    </w:p>
    <w:p w:rsidR="00DA62C8" w:rsidRDefault="00DA62C8" w:rsidP="00DA62C8">
      <w:pPr>
        <w:overflowPunct w:val="0"/>
        <w:autoSpaceDE w:val="0"/>
        <w:autoSpaceDN w:val="0"/>
        <w:adjustRightInd w:val="0"/>
        <w:ind w:left="142" w:right="-1"/>
        <w:textAlignment w:val="baseline"/>
        <w:rPr>
          <w:rFonts w:ascii="Arial" w:hAnsi="Arial" w:cs="Arial"/>
          <w:b/>
          <w:bCs/>
          <w:sz w:val="14"/>
          <w:szCs w:val="14"/>
        </w:rPr>
      </w:pPr>
    </w:p>
    <w:p w:rsidR="00CE0074" w:rsidRPr="00CE0074" w:rsidRDefault="00CE0074" w:rsidP="00DA62C8">
      <w:pPr>
        <w:overflowPunct w:val="0"/>
        <w:autoSpaceDE w:val="0"/>
        <w:autoSpaceDN w:val="0"/>
        <w:adjustRightInd w:val="0"/>
        <w:ind w:left="142" w:right="-1"/>
        <w:textAlignment w:val="baseline"/>
        <w:rPr>
          <w:rFonts w:ascii="Arial" w:hAnsi="Arial" w:cs="Arial"/>
          <w:b/>
          <w:bCs/>
          <w:sz w:val="14"/>
          <w:szCs w:val="14"/>
        </w:rPr>
      </w:pPr>
    </w:p>
    <w:p w:rsidR="00DA62C8" w:rsidRPr="002745A9" w:rsidRDefault="00DA62C8" w:rsidP="00DA62C8">
      <w:pPr>
        <w:shd w:val="clear" w:color="auto" w:fill="EAF1DD"/>
        <w:overflowPunct w:val="0"/>
        <w:autoSpaceDE w:val="0"/>
        <w:autoSpaceDN w:val="0"/>
        <w:adjustRightInd w:val="0"/>
        <w:ind w:left="2268" w:right="-1"/>
        <w:jc w:val="center"/>
        <w:textAlignment w:val="baseline"/>
        <w:rPr>
          <w:rFonts w:ascii="Arial" w:hAnsi="Arial" w:cs="Arial"/>
          <w:b/>
          <w:bCs/>
          <w:sz w:val="21"/>
          <w:szCs w:val="21"/>
          <w:u w:val="single"/>
        </w:rPr>
      </w:pPr>
      <w:r w:rsidRPr="002745A9">
        <w:rPr>
          <w:rFonts w:ascii="Arial" w:hAnsi="Arial" w:cs="Arial"/>
          <w:b/>
          <w:bCs/>
          <w:sz w:val="21"/>
          <w:szCs w:val="21"/>
        </w:rPr>
        <w:t>LG =</w:t>
      </w:r>
      <w:r w:rsidRPr="002745A9">
        <w:rPr>
          <w:rFonts w:ascii="Arial" w:hAnsi="Arial" w:cs="Arial"/>
          <w:b/>
          <w:bCs/>
          <w:sz w:val="21"/>
          <w:szCs w:val="21"/>
          <w:u w:val="single"/>
        </w:rPr>
        <w:t xml:space="preserve"> AC( Ativo Circulante) + RLP (Realizável a Longo Prazo)</w:t>
      </w:r>
    </w:p>
    <w:p w:rsidR="00DA62C8" w:rsidRPr="002745A9" w:rsidRDefault="00DA62C8" w:rsidP="00DA62C8">
      <w:pPr>
        <w:shd w:val="clear" w:color="auto" w:fill="EAF1DD"/>
        <w:overflowPunct w:val="0"/>
        <w:autoSpaceDE w:val="0"/>
        <w:autoSpaceDN w:val="0"/>
        <w:adjustRightInd w:val="0"/>
        <w:ind w:left="2268" w:right="-1"/>
        <w:jc w:val="center"/>
        <w:textAlignment w:val="baseline"/>
        <w:rPr>
          <w:rFonts w:ascii="Arial" w:hAnsi="Arial" w:cs="Arial"/>
          <w:b/>
          <w:bCs/>
          <w:sz w:val="21"/>
          <w:szCs w:val="21"/>
        </w:rPr>
      </w:pPr>
      <w:r w:rsidRPr="002745A9">
        <w:rPr>
          <w:rFonts w:ascii="Arial" w:hAnsi="Arial" w:cs="Arial"/>
          <w:b/>
          <w:bCs/>
          <w:sz w:val="21"/>
          <w:szCs w:val="21"/>
        </w:rPr>
        <w:t>PC (Passivo Circulante)  +  ELP (Exigível a Longo Prazo)</w:t>
      </w:r>
    </w:p>
    <w:p w:rsidR="00DA62C8" w:rsidRPr="007B69AC" w:rsidRDefault="00DA62C8" w:rsidP="00DA62C8">
      <w:pPr>
        <w:overflowPunct w:val="0"/>
        <w:autoSpaceDE w:val="0"/>
        <w:autoSpaceDN w:val="0"/>
        <w:adjustRightInd w:val="0"/>
        <w:ind w:left="142" w:right="-1"/>
        <w:textAlignment w:val="baseline"/>
        <w:rPr>
          <w:rFonts w:ascii="Arial" w:hAnsi="Arial" w:cs="Arial"/>
          <w:bCs/>
          <w:sz w:val="32"/>
          <w:szCs w:val="32"/>
        </w:rPr>
      </w:pPr>
    </w:p>
    <w:p w:rsidR="00DA62C8" w:rsidRPr="002745A9" w:rsidRDefault="00DA62C8" w:rsidP="00AC32AD">
      <w:pPr>
        <w:numPr>
          <w:ilvl w:val="0"/>
          <w:numId w:val="19"/>
        </w:numPr>
        <w:shd w:val="clear" w:color="auto" w:fill="EAF1DD"/>
        <w:tabs>
          <w:tab w:val="left" w:pos="1701"/>
        </w:tabs>
        <w:overflowPunct w:val="0"/>
        <w:autoSpaceDE w:val="0"/>
        <w:autoSpaceDN w:val="0"/>
        <w:adjustRightInd w:val="0"/>
        <w:ind w:left="1701" w:right="-1" w:hanging="284"/>
        <w:textAlignment w:val="baseline"/>
        <w:rPr>
          <w:rFonts w:ascii="Arial" w:hAnsi="Arial" w:cs="Arial"/>
          <w:sz w:val="21"/>
          <w:szCs w:val="21"/>
        </w:rPr>
      </w:pPr>
      <w:r w:rsidRPr="00DA62C8">
        <w:rPr>
          <w:rFonts w:ascii="Arial" w:hAnsi="Arial" w:cs="Arial"/>
          <w:sz w:val="21"/>
          <w:szCs w:val="21"/>
        </w:rPr>
        <w:t>Capacidade de Endivid</w:t>
      </w:r>
      <w:r w:rsidR="002955D9">
        <w:rPr>
          <w:rFonts w:ascii="Arial" w:hAnsi="Arial" w:cs="Arial"/>
          <w:sz w:val="21"/>
          <w:szCs w:val="21"/>
        </w:rPr>
        <w:t>amento (CE) menor ou igual a 0,6</w:t>
      </w:r>
      <w:r w:rsidRPr="00DA62C8">
        <w:rPr>
          <w:rFonts w:ascii="Arial" w:hAnsi="Arial" w:cs="Arial"/>
          <w:sz w:val="21"/>
          <w:szCs w:val="21"/>
        </w:rPr>
        <w:t>0 a ser calculado pela seguinte fórmula</w:t>
      </w:r>
      <w:r w:rsidRPr="002745A9">
        <w:rPr>
          <w:rFonts w:ascii="Arial" w:hAnsi="Arial" w:cs="Arial"/>
          <w:sz w:val="21"/>
          <w:szCs w:val="21"/>
        </w:rPr>
        <w:t>:</w:t>
      </w:r>
    </w:p>
    <w:p w:rsidR="00DA62C8" w:rsidRPr="002745A9" w:rsidRDefault="00DA62C8" w:rsidP="00DA62C8">
      <w:pPr>
        <w:overflowPunct w:val="0"/>
        <w:autoSpaceDE w:val="0"/>
        <w:autoSpaceDN w:val="0"/>
        <w:adjustRightInd w:val="0"/>
        <w:ind w:left="2268" w:right="-1"/>
        <w:textAlignment w:val="baseline"/>
        <w:rPr>
          <w:rFonts w:ascii="Arial" w:hAnsi="Arial" w:cs="Arial"/>
          <w:bCs/>
          <w:sz w:val="21"/>
          <w:szCs w:val="21"/>
        </w:rPr>
      </w:pPr>
    </w:p>
    <w:p w:rsidR="00DA62C8" w:rsidRPr="002745A9" w:rsidRDefault="00DA62C8" w:rsidP="00DA62C8">
      <w:pPr>
        <w:shd w:val="clear" w:color="auto" w:fill="EAF1DD"/>
        <w:overflowPunct w:val="0"/>
        <w:autoSpaceDE w:val="0"/>
        <w:autoSpaceDN w:val="0"/>
        <w:adjustRightInd w:val="0"/>
        <w:ind w:left="2268" w:right="-1"/>
        <w:jc w:val="center"/>
        <w:textAlignment w:val="baseline"/>
        <w:rPr>
          <w:rFonts w:ascii="Arial" w:hAnsi="Arial" w:cs="Arial"/>
          <w:b/>
          <w:bCs/>
          <w:sz w:val="21"/>
          <w:szCs w:val="21"/>
        </w:rPr>
      </w:pPr>
      <w:r w:rsidRPr="002745A9">
        <w:rPr>
          <w:rFonts w:ascii="Arial" w:hAnsi="Arial" w:cs="Arial"/>
          <w:b/>
          <w:bCs/>
          <w:sz w:val="21"/>
          <w:szCs w:val="21"/>
        </w:rPr>
        <w:t xml:space="preserve">CE =  </w:t>
      </w:r>
      <w:r w:rsidRPr="002745A9">
        <w:rPr>
          <w:rFonts w:ascii="Arial" w:hAnsi="Arial" w:cs="Arial"/>
          <w:b/>
          <w:bCs/>
          <w:sz w:val="21"/>
          <w:szCs w:val="21"/>
          <w:u w:val="single"/>
        </w:rPr>
        <w:t>PC (Passivo Circulante) + ELP (Exigível a Longo Prazo)</w:t>
      </w:r>
    </w:p>
    <w:p w:rsidR="00DA62C8" w:rsidRPr="002745A9" w:rsidRDefault="00DA62C8" w:rsidP="00DA62C8">
      <w:pPr>
        <w:shd w:val="clear" w:color="auto" w:fill="EAF1DD"/>
        <w:overflowPunct w:val="0"/>
        <w:autoSpaceDE w:val="0"/>
        <w:autoSpaceDN w:val="0"/>
        <w:adjustRightInd w:val="0"/>
        <w:ind w:left="2268" w:right="-1"/>
        <w:jc w:val="center"/>
        <w:textAlignment w:val="baseline"/>
        <w:rPr>
          <w:rFonts w:ascii="Arial" w:hAnsi="Arial" w:cs="Arial"/>
          <w:iCs/>
          <w:sz w:val="21"/>
          <w:szCs w:val="21"/>
        </w:rPr>
      </w:pPr>
      <w:r w:rsidRPr="002745A9">
        <w:rPr>
          <w:rFonts w:ascii="Arial" w:hAnsi="Arial" w:cs="Arial"/>
          <w:b/>
          <w:bCs/>
          <w:sz w:val="21"/>
          <w:szCs w:val="21"/>
        </w:rPr>
        <w:t>AT ( Ativo Total)</w:t>
      </w:r>
    </w:p>
    <w:p w:rsidR="00DA62C8" w:rsidRPr="002745A9" w:rsidRDefault="00DA62C8" w:rsidP="00DA62C8">
      <w:pPr>
        <w:overflowPunct w:val="0"/>
        <w:autoSpaceDE w:val="0"/>
        <w:autoSpaceDN w:val="0"/>
        <w:adjustRightInd w:val="0"/>
        <w:ind w:right="-1"/>
        <w:textAlignment w:val="baseline"/>
        <w:rPr>
          <w:rFonts w:ascii="Arial" w:hAnsi="Arial" w:cs="Arial"/>
          <w:b/>
          <w:bCs/>
          <w:iCs/>
          <w:color w:val="000000"/>
          <w:sz w:val="21"/>
          <w:szCs w:val="21"/>
        </w:rPr>
      </w:pPr>
    </w:p>
    <w:p w:rsidR="00DA62C8" w:rsidRDefault="00DA62C8" w:rsidP="00DA62C8">
      <w:pPr>
        <w:overflowPunct w:val="0"/>
        <w:autoSpaceDE w:val="0"/>
        <w:autoSpaceDN w:val="0"/>
        <w:adjustRightInd w:val="0"/>
        <w:ind w:right="-1"/>
        <w:textAlignment w:val="baseline"/>
        <w:rPr>
          <w:rFonts w:ascii="Arial" w:eastAsia="Calibri" w:hAnsi="Arial" w:cs="Arial"/>
          <w:b/>
          <w:iCs/>
          <w:sz w:val="10"/>
          <w:szCs w:val="10"/>
          <w:u w:val="single"/>
          <w:lang w:eastAsia="en-US"/>
        </w:rPr>
      </w:pPr>
    </w:p>
    <w:p w:rsidR="007B69AC" w:rsidRPr="007B69AC" w:rsidRDefault="007B69AC" w:rsidP="00DA62C8">
      <w:pPr>
        <w:overflowPunct w:val="0"/>
        <w:autoSpaceDE w:val="0"/>
        <w:autoSpaceDN w:val="0"/>
        <w:adjustRightInd w:val="0"/>
        <w:ind w:right="-1"/>
        <w:textAlignment w:val="baseline"/>
        <w:rPr>
          <w:rFonts w:ascii="Arial" w:eastAsia="Calibri" w:hAnsi="Arial" w:cs="Arial"/>
          <w:b/>
          <w:iCs/>
          <w:sz w:val="10"/>
          <w:szCs w:val="10"/>
          <w:u w:val="single"/>
          <w:lang w:eastAsia="en-US"/>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2745A9">
        <w:rPr>
          <w:rFonts w:ascii="Arial" w:hAnsi="Arial" w:cs="Arial"/>
          <w:sz w:val="21"/>
          <w:szCs w:val="21"/>
        </w:rPr>
        <w:t xml:space="preserve">As fórmulas deverão estar devidamente aplicadas em memorial de cálculos juntado ao balanço, como mencionado no item </w:t>
      </w:r>
      <w:r w:rsidRPr="002745A9">
        <w:rPr>
          <w:rFonts w:ascii="Arial" w:hAnsi="Arial" w:cs="Arial"/>
          <w:b/>
          <w:color w:val="FF0000"/>
          <w:sz w:val="21"/>
          <w:szCs w:val="21"/>
        </w:rPr>
        <w:t>5.7.3</w:t>
      </w:r>
      <w:r w:rsidRPr="002745A9">
        <w:rPr>
          <w:rFonts w:ascii="Arial" w:hAnsi="Arial" w:cs="Arial"/>
          <w:sz w:val="21"/>
          <w:szCs w:val="21"/>
        </w:rPr>
        <w:t>, assinadas pelo técnico contábil ou contabilista responsável, devidamente registrado no CRC.</w:t>
      </w:r>
    </w:p>
    <w:p w:rsidR="00DA62C8" w:rsidRPr="002745A9" w:rsidRDefault="00DA62C8" w:rsidP="00DA62C8">
      <w:pPr>
        <w:overflowPunct w:val="0"/>
        <w:autoSpaceDE w:val="0"/>
        <w:autoSpaceDN w:val="0"/>
        <w:adjustRightInd w:val="0"/>
        <w:ind w:left="1418" w:right="-1" w:hanging="567"/>
        <w:textAlignment w:val="baseline"/>
        <w:rPr>
          <w:rFonts w:ascii="Arial" w:hAnsi="Arial" w:cs="Arial"/>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2745A9">
        <w:rPr>
          <w:rFonts w:ascii="Arial" w:hAnsi="Arial" w:cs="Arial"/>
          <w:sz w:val="21"/>
          <w:szCs w:val="21"/>
        </w:rPr>
        <w:t>Se necessária à atualização do balanço e do capital social, deverá ser apresentado, juntamente com os documentos em apreço, o memorial de cálculo correspondente.</w:t>
      </w:r>
    </w:p>
    <w:p w:rsidR="00DA62C8" w:rsidRPr="002745A9" w:rsidRDefault="00DA62C8" w:rsidP="00DA62C8">
      <w:pPr>
        <w:overflowPunct w:val="0"/>
        <w:autoSpaceDE w:val="0"/>
        <w:autoSpaceDN w:val="0"/>
        <w:adjustRightInd w:val="0"/>
        <w:ind w:left="1418" w:right="-1" w:hanging="567"/>
        <w:textAlignment w:val="baseline"/>
        <w:rPr>
          <w:rFonts w:ascii="Arial" w:hAnsi="Arial" w:cs="Arial"/>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2745A9">
        <w:rPr>
          <w:rFonts w:ascii="Arial" w:hAnsi="Arial" w:cs="Arial"/>
          <w:sz w:val="21"/>
          <w:szCs w:val="21"/>
        </w:rPr>
        <w:t>A empresa licitante será inabilitada se não atingir os índices acima, conforme demonstração das formulas, que devem ser apresentadas em documento anexo ao balanço patrimonial e devidamente assinado por técnico competente;</w:t>
      </w:r>
    </w:p>
    <w:p w:rsidR="00DA62C8" w:rsidRPr="002745A9" w:rsidRDefault="00DA62C8" w:rsidP="00DA62C8">
      <w:pPr>
        <w:tabs>
          <w:tab w:val="left" w:pos="2835"/>
        </w:tabs>
        <w:overflowPunct w:val="0"/>
        <w:autoSpaceDE w:val="0"/>
        <w:autoSpaceDN w:val="0"/>
        <w:adjustRightInd w:val="0"/>
        <w:ind w:left="1418" w:right="-1" w:hanging="567"/>
        <w:textAlignment w:val="baseline"/>
        <w:rPr>
          <w:rFonts w:ascii="Arial" w:hAnsi="Arial" w:cs="Arial"/>
          <w:b/>
          <w:b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sz w:val="21"/>
          <w:szCs w:val="21"/>
        </w:rPr>
        <w:t>Certidão negativa de falência e concordata, expedida pelo cartório distribuidor da sede da licitante (caso na certidão não conste prazo de validade, será considerada válida por até 30 (trinta) dias a contar da data da sua expedição)</w:t>
      </w:r>
      <w:r w:rsidRPr="002745A9">
        <w:rPr>
          <w:rFonts w:ascii="Arial" w:hAnsi="Arial" w:cs="Arial"/>
          <w:iCs/>
          <w:sz w:val="21"/>
          <w:szCs w:val="21"/>
        </w:rPr>
        <w:t>.</w:t>
      </w:r>
    </w:p>
    <w:p w:rsidR="00DA62C8" w:rsidRPr="002745A9" w:rsidRDefault="00DA62C8" w:rsidP="00DA62C8">
      <w:pPr>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snapToGrid w:val="0"/>
          <w:sz w:val="21"/>
          <w:szCs w:val="21"/>
        </w:rPr>
        <w:t>Poderá, ainda, ser exigida a relação dos compromissos assumidos pelos licitantes que repercutam sobre sua capacidade financeira ou operacional.</w:t>
      </w:r>
    </w:p>
    <w:p w:rsidR="00DA62C8" w:rsidRPr="002745A9" w:rsidRDefault="00DA62C8" w:rsidP="00DA62C8">
      <w:pPr>
        <w:tabs>
          <w:tab w:val="left" w:pos="284"/>
          <w:tab w:val="left" w:pos="426"/>
        </w:tabs>
        <w:overflowPunct w:val="0"/>
        <w:autoSpaceDE w:val="0"/>
        <w:autoSpaceDN w:val="0"/>
        <w:adjustRightInd w:val="0"/>
        <w:ind w:left="142" w:right="-1"/>
        <w:textAlignment w:val="baseline"/>
        <w:rPr>
          <w:rFonts w:ascii="Arial" w:hAnsi="Arial" w:cs="Arial"/>
          <w:sz w:val="21"/>
          <w:szCs w:val="21"/>
        </w:rPr>
      </w:pPr>
    </w:p>
    <w:p w:rsidR="00DA62C8" w:rsidRPr="002745A9" w:rsidRDefault="00DA62C8" w:rsidP="00DA62C8">
      <w:pPr>
        <w:overflowPunct w:val="0"/>
        <w:autoSpaceDE w:val="0"/>
        <w:autoSpaceDN w:val="0"/>
        <w:adjustRightInd w:val="0"/>
        <w:ind w:left="0" w:right="-1" w:firstLine="0"/>
        <w:textAlignment w:val="baseline"/>
        <w:rPr>
          <w:rFonts w:ascii="Arial" w:hAnsi="Arial" w:cs="Arial"/>
          <w:iCs/>
          <w:sz w:val="21"/>
          <w:szCs w:val="21"/>
        </w:rPr>
      </w:pPr>
      <w:r w:rsidRPr="002745A9">
        <w:rPr>
          <w:rFonts w:ascii="Arial" w:hAnsi="Arial" w:cs="Arial"/>
          <w:b/>
          <w:bCs/>
          <w:iCs/>
          <w:sz w:val="21"/>
          <w:szCs w:val="21"/>
        </w:rPr>
        <w:t>Parágrafo Único -</w:t>
      </w:r>
      <w:r w:rsidRPr="002745A9">
        <w:rPr>
          <w:rFonts w:ascii="Arial" w:hAnsi="Arial" w:cs="Arial"/>
          <w:iCs/>
          <w:sz w:val="21"/>
          <w:szCs w:val="21"/>
        </w:rPr>
        <w:t xml:space="preserve"> Não serão aceitas documentações via fac-símile;</w:t>
      </w:r>
    </w:p>
    <w:p w:rsidR="00DA62C8" w:rsidRPr="002745A9" w:rsidRDefault="00DA62C8" w:rsidP="00DA62C8">
      <w:pPr>
        <w:overflowPunct w:val="0"/>
        <w:autoSpaceDE w:val="0"/>
        <w:autoSpaceDN w:val="0"/>
        <w:adjustRightInd w:val="0"/>
        <w:ind w:left="142" w:right="-1"/>
        <w:textAlignment w:val="baseline"/>
        <w:rPr>
          <w:rFonts w:ascii="Arial" w:hAnsi="Arial" w:cs="Arial"/>
          <w:b/>
          <w:bCs/>
          <w:iCs/>
          <w:color w:val="000000"/>
          <w:sz w:val="21"/>
          <w:szCs w:val="21"/>
        </w:rPr>
      </w:pPr>
    </w:p>
    <w:p w:rsidR="00DA62C8" w:rsidRPr="00DA62C8" w:rsidRDefault="00DA62C8" w:rsidP="00AC32AD">
      <w:pPr>
        <w:pStyle w:val="PargrafodaLista"/>
        <w:numPr>
          <w:ilvl w:val="1"/>
          <w:numId w:val="9"/>
        </w:numPr>
        <w:ind w:left="851" w:hanging="425"/>
        <w:rPr>
          <w:rFonts w:ascii="Arial" w:hAnsi="Arial" w:cs="Arial"/>
          <w:bCs/>
          <w:iCs/>
          <w:sz w:val="21"/>
          <w:szCs w:val="21"/>
        </w:rPr>
      </w:pPr>
      <w:r w:rsidRPr="00DA62C8">
        <w:rPr>
          <w:rFonts w:ascii="Arial" w:hAnsi="Arial" w:cs="Arial"/>
          <w:bCs/>
          <w:iCs/>
          <w:sz w:val="21"/>
          <w:szCs w:val="21"/>
        </w:rPr>
        <w:t>DA DOCUMENTAÇÃO RELATIVA À QUALIFICAÇÃO TÉCNICA</w:t>
      </w:r>
    </w:p>
    <w:p w:rsidR="00DA62C8" w:rsidRPr="002745A9" w:rsidRDefault="00DA62C8" w:rsidP="00DA62C8">
      <w:pPr>
        <w:overflowPunct w:val="0"/>
        <w:autoSpaceDE w:val="0"/>
        <w:autoSpaceDN w:val="0"/>
        <w:adjustRightInd w:val="0"/>
        <w:ind w:left="120" w:right="-1"/>
        <w:textAlignment w:val="baseline"/>
        <w:rPr>
          <w:rFonts w:ascii="Arial" w:hAnsi="Arial" w:cs="Arial"/>
          <w:i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Certidão/Registro junto ao CREA - Conselho Regional de Engenharia e Agronomia e/ou no CAU – Conselho de Arquitetura e Urbanismo, da região sede da licitante, de:</w:t>
      </w:r>
    </w:p>
    <w:p w:rsidR="00DA62C8" w:rsidRPr="002745A9" w:rsidRDefault="00DA62C8" w:rsidP="00DA62C8">
      <w:pPr>
        <w:overflowPunct w:val="0"/>
        <w:autoSpaceDE w:val="0"/>
        <w:autoSpaceDN w:val="0"/>
        <w:adjustRightInd w:val="0"/>
        <w:ind w:right="-1"/>
        <w:textAlignment w:val="baseline"/>
        <w:rPr>
          <w:rFonts w:ascii="Arial" w:hAnsi="Arial" w:cs="Arial"/>
          <w:iCs/>
          <w:sz w:val="21"/>
          <w:szCs w:val="21"/>
        </w:rPr>
      </w:pPr>
    </w:p>
    <w:p w:rsidR="00DA62C8" w:rsidRPr="002745A9" w:rsidRDefault="00DA62C8" w:rsidP="00AC32AD">
      <w:pPr>
        <w:numPr>
          <w:ilvl w:val="0"/>
          <w:numId w:val="20"/>
        </w:numPr>
        <w:shd w:val="clear" w:color="auto" w:fill="EAF1DD"/>
        <w:overflowPunct w:val="0"/>
        <w:autoSpaceDE w:val="0"/>
        <w:autoSpaceDN w:val="0"/>
        <w:adjustRightInd w:val="0"/>
        <w:ind w:right="-1"/>
        <w:textAlignment w:val="baseline"/>
        <w:rPr>
          <w:rFonts w:ascii="Arial" w:hAnsi="Arial" w:cs="Arial"/>
          <w:iCs/>
          <w:sz w:val="21"/>
          <w:szCs w:val="21"/>
        </w:rPr>
      </w:pPr>
      <w:r w:rsidRPr="002745A9">
        <w:rPr>
          <w:rFonts w:ascii="Arial" w:hAnsi="Arial" w:cs="Arial"/>
          <w:iCs/>
          <w:sz w:val="21"/>
          <w:szCs w:val="21"/>
        </w:rPr>
        <w:t>Pessoa Jurídica, constando o nome do Responsável Técnico e;</w:t>
      </w:r>
    </w:p>
    <w:p w:rsidR="00DA62C8" w:rsidRPr="002745A9" w:rsidRDefault="00DA62C8" w:rsidP="00DA62C8">
      <w:pPr>
        <w:shd w:val="clear" w:color="auto" w:fill="EAF1DD"/>
        <w:overflowPunct w:val="0"/>
        <w:autoSpaceDE w:val="0"/>
        <w:autoSpaceDN w:val="0"/>
        <w:adjustRightInd w:val="0"/>
        <w:ind w:right="-1" w:firstLine="0"/>
        <w:textAlignment w:val="baseline"/>
        <w:rPr>
          <w:rFonts w:ascii="Arial" w:hAnsi="Arial" w:cs="Arial"/>
          <w:iCs/>
          <w:sz w:val="21"/>
          <w:szCs w:val="21"/>
        </w:rPr>
      </w:pPr>
    </w:p>
    <w:p w:rsidR="00DA62C8" w:rsidRPr="002745A9" w:rsidRDefault="00DA62C8" w:rsidP="00AC32AD">
      <w:pPr>
        <w:numPr>
          <w:ilvl w:val="0"/>
          <w:numId w:val="20"/>
        </w:numPr>
        <w:shd w:val="clear" w:color="auto" w:fill="EAF1DD"/>
        <w:overflowPunct w:val="0"/>
        <w:autoSpaceDE w:val="0"/>
        <w:autoSpaceDN w:val="0"/>
        <w:adjustRightInd w:val="0"/>
        <w:ind w:right="-1"/>
        <w:textAlignment w:val="baseline"/>
        <w:rPr>
          <w:rFonts w:ascii="Arial" w:hAnsi="Arial" w:cs="Arial"/>
          <w:iCs/>
          <w:sz w:val="21"/>
          <w:szCs w:val="21"/>
        </w:rPr>
      </w:pPr>
      <w:r w:rsidRPr="002745A9">
        <w:rPr>
          <w:rFonts w:ascii="Arial" w:hAnsi="Arial" w:cs="Arial"/>
          <w:iCs/>
          <w:sz w:val="21"/>
          <w:szCs w:val="21"/>
        </w:rPr>
        <w:t xml:space="preserve">Pessoa Física, </w:t>
      </w:r>
      <w:r>
        <w:rPr>
          <w:rFonts w:ascii="Arial" w:hAnsi="Arial" w:cs="Arial"/>
          <w:iCs/>
          <w:sz w:val="21"/>
          <w:szCs w:val="21"/>
        </w:rPr>
        <w:t xml:space="preserve">do </w:t>
      </w:r>
      <w:r w:rsidRPr="002745A9">
        <w:rPr>
          <w:rFonts w:ascii="Arial" w:hAnsi="Arial" w:cs="Arial"/>
          <w:iCs/>
          <w:sz w:val="21"/>
          <w:szCs w:val="21"/>
        </w:rPr>
        <w:t>Responsável Técnico pela execução da obra.</w:t>
      </w:r>
    </w:p>
    <w:p w:rsidR="00DA62C8" w:rsidRDefault="00DA62C8" w:rsidP="00DA62C8">
      <w:pPr>
        <w:overflowPunct w:val="0"/>
        <w:autoSpaceDE w:val="0"/>
        <w:autoSpaceDN w:val="0"/>
        <w:adjustRightInd w:val="0"/>
        <w:ind w:left="1134" w:right="-1"/>
        <w:textAlignment w:val="baseline"/>
        <w:rPr>
          <w:rFonts w:ascii="Arial" w:hAnsi="Arial" w:cs="Arial"/>
          <w:iCs/>
          <w:sz w:val="21"/>
          <w:szCs w:val="21"/>
        </w:rPr>
      </w:pPr>
    </w:p>
    <w:p w:rsidR="00DA62C8" w:rsidRDefault="00DA62C8" w:rsidP="00AC32AD">
      <w:pPr>
        <w:numPr>
          <w:ilvl w:val="2"/>
          <w:numId w:val="9"/>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 xml:space="preserve">Atestado fornecido por Pessoa Jurídica de Direito Público ou Privado, com a(s) planilha(s) de serviço(s) devidamente registrado no CREA, acompanhado da Certidão de Acervo Técnico (CAT) comprovando que o </w:t>
      </w:r>
      <w:r w:rsidRPr="002745A9">
        <w:rPr>
          <w:rFonts w:ascii="Arial" w:hAnsi="Arial" w:cs="Arial"/>
          <w:b/>
          <w:iCs/>
          <w:sz w:val="21"/>
          <w:szCs w:val="21"/>
        </w:rPr>
        <w:t xml:space="preserve">seu responsável técnico, </w:t>
      </w:r>
      <w:r w:rsidRPr="002745A9">
        <w:rPr>
          <w:rFonts w:ascii="Arial" w:hAnsi="Arial" w:cs="Arial"/>
          <w:iCs/>
          <w:sz w:val="21"/>
          <w:szCs w:val="21"/>
        </w:rPr>
        <w:t xml:space="preserve">já executou obras ou serviços compatíveis com os itens, relativos as parcelas de maior relevância que são: </w:t>
      </w:r>
    </w:p>
    <w:p w:rsidR="00CE0074" w:rsidRPr="00D24DC9" w:rsidRDefault="00CE0074" w:rsidP="00CE0074">
      <w:pPr>
        <w:shd w:val="clear" w:color="auto" w:fill="EAF1DD"/>
        <w:overflowPunct w:val="0"/>
        <w:autoSpaceDE w:val="0"/>
        <w:autoSpaceDN w:val="0"/>
        <w:adjustRightInd w:val="0"/>
        <w:ind w:left="1418" w:right="-1" w:firstLine="0"/>
        <w:textAlignment w:val="baseline"/>
        <w:rPr>
          <w:rFonts w:ascii="Arial" w:hAnsi="Arial" w:cs="Arial"/>
          <w:iCs/>
          <w:sz w:val="21"/>
          <w:szCs w:val="21"/>
        </w:rPr>
      </w:pPr>
    </w:p>
    <w:p w:rsidR="00DA62C8" w:rsidRPr="00CE0074" w:rsidRDefault="002955D9" w:rsidP="00AC32AD">
      <w:pPr>
        <w:numPr>
          <w:ilvl w:val="0"/>
          <w:numId w:val="13"/>
        </w:numPr>
        <w:shd w:val="clear" w:color="auto" w:fill="EAF1DD"/>
        <w:overflowPunct w:val="0"/>
        <w:autoSpaceDE w:val="0"/>
        <w:autoSpaceDN w:val="0"/>
        <w:adjustRightInd w:val="0"/>
        <w:ind w:left="2835" w:right="-1"/>
        <w:textAlignment w:val="baseline"/>
        <w:rPr>
          <w:rFonts w:ascii="Arial" w:hAnsi="Arial" w:cs="Arial"/>
          <w:iCs/>
          <w:sz w:val="21"/>
          <w:szCs w:val="21"/>
        </w:rPr>
      </w:pPr>
      <w:r>
        <w:rPr>
          <w:rFonts w:ascii="Arial" w:hAnsi="Arial" w:cs="Arial"/>
          <w:b/>
          <w:iCs/>
          <w:sz w:val="21"/>
          <w:szCs w:val="21"/>
        </w:rPr>
        <w:t>Base para Pavimentação com Bica Corrida, inclusive compactação;</w:t>
      </w:r>
    </w:p>
    <w:p w:rsidR="00CE0074" w:rsidRPr="002955D9" w:rsidRDefault="00CE0074" w:rsidP="00CE0074">
      <w:pPr>
        <w:shd w:val="clear" w:color="auto" w:fill="EAF1DD"/>
        <w:overflowPunct w:val="0"/>
        <w:autoSpaceDE w:val="0"/>
        <w:autoSpaceDN w:val="0"/>
        <w:adjustRightInd w:val="0"/>
        <w:ind w:left="2835" w:right="-1" w:firstLine="0"/>
        <w:textAlignment w:val="baseline"/>
        <w:rPr>
          <w:rFonts w:ascii="Arial" w:hAnsi="Arial" w:cs="Arial"/>
          <w:iCs/>
          <w:sz w:val="21"/>
          <w:szCs w:val="21"/>
        </w:rPr>
      </w:pPr>
    </w:p>
    <w:p w:rsidR="002955D9" w:rsidRPr="002745A9" w:rsidRDefault="002955D9" w:rsidP="00AC32AD">
      <w:pPr>
        <w:numPr>
          <w:ilvl w:val="0"/>
          <w:numId w:val="13"/>
        </w:numPr>
        <w:shd w:val="clear" w:color="auto" w:fill="EAF1DD"/>
        <w:overflowPunct w:val="0"/>
        <w:autoSpaceDE w:val="0"/>
        <w:autoSpaceDN w:val="0"/>
        <w:adjustRightInd w:val="0"/>
        <w:ind w:left="2835" w:right="-1"/>
        <w:textAlignment w:val="baseline"/>
        <w:rPr>
          <w:rFonts w:ascii="Arial" w:hAnsi="Arial" w:cs="Arial"/>
          <w:iCs/>
          <w:sz w:val="21"/>
          <w:szCs w:val="21"/>
        </w:rPr>
      </w:pPr>
      <w:r>
        <w:rPr>
          <w:rFonts w:ascii="Arial" w:hAnsi="Arial" w:cs="Arial"/>
          <w:b/>
          <w:iCs/>
          <w:sz w:val="21"/>
          <w:szCs w:val="21"/>
        </w:rPr>
        <w:t>Fabricação e transporte de Concreto Betuminoso Usinado a Quente (CBUQ)</w:t>
      </w:r>
    </w:p>
    <w:p w:rsidR="00DA62C8" w:rsidRPr="002745A9" w:rsidRDefault="00DA62C8" w:rsidP="00DA62C8">
      <w:pPr>
        <w:overflowPunct w:val="0"/>
        <w:autoSpaceDE w:val="0"/>
        <w:autoSpaceDN w:val="0"/>
        <w:adjustRightInd w:val="0"/>
        <w:ind w:right="-1"/>
        <w:textAlignment w:val="baseline"/>
        <w:rPr>
          <w:rFonts w:ascii="Arial" w:eastAsia="Calibri" w:hAnsi="Arial" w:cs="Arial"/>
          <w:b/>
          <w:iCs/>
          <w:sz w:val="21"/>
          <w:szCs w:val="21"/>
          <w:u w:val="single"/>
          <w:lang w:eastAsia="en-US"/>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Somente será (ao) aceito (s) atestado (s) e/ou Certidão (</w:t>
      </w:r>
      <w:proofErr w:type="spellStart"/>
      <w:r w:rsidRPr="002745A9">
        <w:rPr>
          <w:rFonts w:ascii="Arial" w:hAnsi="Arial" w:cs="Arial"/>
          <w:iCs/>
          <w:sz w:val="21"/>
          <w:szCs w:val="21"/>
        </w:rPr>
        <w:t>ões</w:t>
      </w:r>
      <w:proofErr w:type="spellEnd"/>
      <w:r w:rsidRPr="002745A9">
        <w:rPr>
          <w:rFonts w:ascii="Arial" w:hAnsi="Arial" w:cs="Arial"/>
          <w:iCs/>
          <w:sz w:val="21"/>
          <w:szCs w:val="21"/>
        </w:rPr>
        <w:t>) fornecidos por pessoas jurídicas de direito público ou privado, devidamente certificados pelo CREA da região onde foram executados os serviços;</w:t>
      </w:r>
    </w:p>
    <w:p w:rsidR="00DA62C8" w:rsidRDefault="00DA62C8" w:rsidP="002955D9">
      <w:pPr>
        <w:overflowPunct w:val="0"/>
        <w:autoSpaceDE w:val="0"/>
        <w:autoSpaceDN w:val="0"/>
        <w:adjustRightInd w:val="0"/>
        <w:ind w:left="1418" w:right="-1" w:hanging="567"/>
        <w:textAlignment w:val="baseline"/>
        <w:rPr>
          <w:rFonts w:ascii="Arial" w:hAnsi="Arial" w:cs="Arial"/>
          <w:iCs/>
          <w:sz w:val="21"/>
          <w:szCs w:val="21"/>
        </w:rPr>
      </w:pPr>
    </w:p>
    <w:p w:rsidR="00CE0074" w:rsidRPr="002745A9" w:rsidRDefault="00CE0074" w:rsidP="002955D9">
      <w:pPr>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Atestados e certidões que tenha responsável técnico por supervisão, coordenação, fiscalização, preposto, não serão considerados no cumprimento da exigência deste subitem.</w:t>
      </w:r>
    </w:p>
    <w:p w:rsidR="00DA62C8" w:rsidRPr="002745A9" w:rsidRDefault="00DA62C8" w:rsidP="002955D9">
      <w:pPr>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 xml:space="preserve">Será considerado integrante do quadro permanente da licitante o profissional que for sócio, empregado de caráter permanente ou prestador de serviços, responsável técnico da empresa perante o CREA. </w:t>
      </w:r>
    </w:p>
    <w:p w:rsidR="00DA62C8" w:rsidRPr="002745A9" w:rsidRDefault="00DA62C8" w:rsidP="002955D9">
      <w:pPr>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 xml:space="preserve">A comprovação de que integra o quadro permanente da licitante será feita: </w:t>
      </w:r>
    </w:p>
    <w:p w:rsidR="00DA62C8" w:rsidRPr="002745A9" w:rsidRDefault="00DA62C8" w:rsidP="00DA62C8">
      <w:pPr>
        <w:tabs>
          <w:tab w:val="num" w:pos="240"/>
        </w:tabs>
        <w:overflowPunct w:val="0"/>
        <w:autoSpaceDE w:val="0"/>
        <w:autoSpaceDN w:val="0"/>
        <w:adjustRightInd w:val="0"/>
        <w:ind w:left="142"/>
        <w:textAlignment w:val="baseline"/>
        <w:rPr>
          <w:rFonts w:ascii="Arial" w:hAnsi="Arial" w:cs="Arial"/>
          <w:iCs/>
          <w:sz w:val="21"/>
          <w:szCs w:val="21"/>
        </w:rPr>
      </w:pPr>
    </w:p>
    <w:p w:rsidR="00DA62C8" w:rsidRPr="002745A9" w:rsidRDefault="00DA62C8" w:rsidP="00AC32AD">
      <w:pPr>
        <w:numPr>
          <w:ilvl w:val="0"/>
          <w:numId w:val="15"/>
        </w:numPr>
        <w:shd w:val="clear" w:color="auto" w:fill="EAF1DD"/>
        <w:tabs>
          <w:tab w:val="left" w:pos="1701"/>
        </w:tabs>
        <w:overflowPunct w:val="0"/>
        <w:autoSpaceDE w:val="0"/>
        <w:autoSpaceDN w:val="0"/>
        <w:adjustRightInd w:val="0"/>
        <w:ind w:left="1701" w:hanging="283"/>
        <w:textAlignment w:val="baseline"/>
        <w:rPr>
          <w:rFonts w:ascii="Arial" w:hAnsi="Arial" w:cs="Arial"/>
          <w:iCs/>
          <w:color w:val="000000"/>
          <w:sz w:val="21"/>
          <w:szCs w:val="21"/>
        </w:rPr>
      </w:pPr>
      <w:r w:rsidRPr="002745A9">
        <w:rPr>
          <w:rFonts w:ascii="Arial" w:hAnsi="Arial" w:cs="Arial"/>
          <w:iCs/>
          <w:sz w:val="21"/>
          <w:szCs w:val="21"/>
        </w:rPr>
        <w:t xml:space="preserve">Caso sócio, através do contrato social e sua última alteração social </w:t>
      </w:r>
      <w:r w:rsidRPr="002745A9">
        <w:rPr>
          <w:rFonts w:ascii="Arial" w:hAnsi="Arial" w:cs="Arial"/>
          <w:iCs/>
          <w:color w:val="000000"/>
          <w:sz w:val="21"/>
          <w:szCs w:val="21"/>
        </w:rPr>
        <w:t>e Certidão do CREA, devidamente atualizada.</w:t>
      </w:r>
    </w:p>
    <w:p w:rsidR="00DA62C8" w:rsidRPr="002745A9" w:rsidRDefault="00DA62C8" w:rsidP="007B69AC">
      <w:pPr>
        <w:tabs>
          <w:tab w:val="left" w:pos="1701"/>
        </w:tabs>
        <w:overflowPunct w:val="0"/>
        <w:autoSpaceDE w:val="0"/>
        <w:autoSpaceDN w:val="0"/>
        <w:adjustRightInd w:val="0"/>
        <w:ind w:left="1701" w:hanging="283"/>
        <w:textAlignment w:val="baseline"/>
        <w:rPr>
          <w:rFonts w:ascii="Arial" w:hAnsi="Arial" w:cs="Arial"/>
          <w:iCs/>
          <w:color w:val="000000"/>
          <w:sz w:val="21"/>
          <w:szCs w:val="21"/>
        </w:rPr>
      </w:pPr>
    </w:p>
    <w:p w:rsidR="00DA62C8" w:rsidRPr="002745A9" w:rsidRDefault="00DA62C8" w:rsidP="00AC32AD">
      <w:pPr>
        <w:numPr>
          <w:ilvl w:val="0"/>
          <w:numId w:val="15"/>
        </w:numPr>
        <w:shd w:val="clear" w:color="auto" w:fill="EAF1DD"/>
        <w:tabs>
          <w:tab w:val="left" w:pos="1701"/>
        </w:tabs>
        <w:overflowPunct w:val="0"/>
        <w:autoSpaceDE w:val="0"/>
        <w:autoSpaceDN w:val="0"/>
        <w:adjustRightInd w:val="0"/>
        <w:ind w:left="1701" w:hanging="283"/>
        <w:textAlignment w:val="baseline"/>
        <w:rPr>
          <w:rFonts w:ascii="Arial" w:hAnsi="Arial" w:cs="Arial"/>
          <w:iCs/>
          <w:color w:val="000000"/>
          <w:sz w:val="21"/>
          <w:szCs w:val="21"/>
        </w:rPr>
      </w:pPr>
      <w:r w:rsidRPr="002745A9">
        <w:rPr>
          <w:rFonts w:ascii="Arial" w:hAnsi="Arial" w:cs="Arial"/>
          <w:iCs/>
          <w:sz w:val="21"/>
          <w:szCs w:val="21"/>
        </w:rPr>
        <w:t xml:space="preserve">Caso empregado permanente da empresa, através de Carteira de Trabalho e Previdência Social, ficha de registro de empregado, e </w:t>
      </w:r>
      <w:r w:rsidRPr="002745A9">
        <w:rPr>
          <w:rFonts w:ascii="Arial" w:hAnsi="Arial" w:cs="Arial"/>
          <w:sz w:val="21"/>
          <w:szCs w:val="21"/>
        </w:rPr>
        <w:t>a Relação dos Trabalhadores da GFIP onde conste o nome do profissional.</w:t>
      </w:r>
      <w:r w:rsidRPr="002745A9">
        <w:rPr>
          <w:rFonts w:ascii="Arial" w:hAnsi="Arial" w:cs="Arial"/>
          <w:iCs/>
          <w:sz w:val="21"/>
          <w:szCs w:val="21"/>
        </w:rPr>
        <w:t xml:space="preserve">   </w:t>
      </w:r>
    </w:p>
    <w:p w:rsidR="00DA62C8" w:rsidRPr="002745A9" w:rsidRDefault="00DA62C8" w:rsidP="002955D9">
      <w:pPr>
        <w:shd w:val="clear" w:color="auto" w:fill="EAF1DD"/>
        <w:tabs>
          <w:tab w:val="left" w:pos="1701"/>
        </w:tabs>
        <w:overflowPunct w:val="0"/>
        <w:autoSpaceDE w:val="0"/>
        <w:autoSpaceDN w:val="0"/>
        <w:adjustRightInd w:val="0"/>
        <w:ind w:left="1701" w:hanging="283"/>
        <w:textAlignment w:val="baseline"/>
        <w:rPr>
          <w:rFonts w:ascii="Arial" w:hAnsi="Arial" w:cs="Arial"/>
          <w:iCs/>
          <w:color w:val="000000"/>
          <w:sz w:val="21"/>
          <w:szCs w:val="21"/>
        </w:rPr>
      </w:pPr>
    </w:p>
    <w:p w:rsidR="00DA62C8" w:rsidRPr="002745A9" w:rsidRDefault="00DA62C8" w:rsidP="00AC32AD">
      <w:pPr>
        <w:numPr>
          <w:ilvl w:val="0"/>
          <w:numId w:val="15"/>
        </w:numPr>
        <w:shd w:val="clear" w:color="auto" w:fill="EAF1DD"/>
        <w:tabs>
          <w:tab w:val="left" w:pos="1701"/>
        </w:tabs>
        <w:overflowPunct w:val="0"/>
        <w:autoSpaceDE w:val="0"/>
        <w:autoSpaceDN w:val="0"/>
        <w:adjustRightInd w:val="0"/>
        <w:ind w:left="1701" w:hanging="283"/>
        <w:textAlignment w:val="baseline"/>
        <w:rPr>
          <w:rFonts w:ascii="Arial" w:hAnsi="Arial" w:cs="Arial"/>
          <w:iCs/>
          <w:color w:val="000000"/>
          <w:sz w:val="21"/>
          <w:szCs w:val="21"/>
        </w:rPr>
      </w:pPr>
      <w:r w:rsidRPr="002745A9">
        <w:rPr>
          <w:rFonts w:ascii="Arial" w:hAnsi="Arial" w:cs="Arial"/>
          <w:iCs/>
          <w:sz w:val="21"/>
          <w:szCs w:val="21"/>
        </w:rPr>
        <w:t>Caso prestador de serviço, através Contrato de prestação de serviço, regido pela legislação civil comum, que constem a indicação do cargo ou função técnica, o inicio e descrição das atividades a serem desenvolvidas pelo profissional.</w:t>
      </w:r>
    </w:p>
    <w:p w:rsidR="00DA62C8" w:rsidRPr="002745A9" w:rsidRDefault="00DA62C8" w:rsidP="00DA62C8">
      <w:pPr>
        <w:overflowPunct w:val="0"/>
        <w:autoSpaceDE w:val="0"/>
        <w:autoSpaceDN w:val="0"/>
        <w:adjustRightInd w:val="0"/>
        <w:ind w:left="142" w:right="-1"/>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color w:val="000000"/>
          <w:sz w:val="21"/>
          <w:szCs w:val="21"/>
        </w:rPr>
        <w:t>A empresa Licitante deverá apresentar somente o(s) atestado(s) e/ou certidão (</w:t>
      </w:r>
      <w:proofErr w:type="spellStart"/>
      <w:r w:rsidRPr="002745A9">
        <w:rPr>
          <w:rFonts w:ascii="Arial" w:hAnsi="Arial" w:cs="Arial"/>
          <w:iCs/>
          <w:color w:val="000000"/>
          <w:sz w:val="21"/>
          <w:szCs w:val="21"/>
        </w:rPr>
        <w:t>ões</w:t>
      </w:r>
      <w:proofErr w:type="spellEnd"/>
      <w:r w:rsidRPr="002745A9">
        <w:rPr>
          <w:rFonts w:ascii="Arial" w:hAnsi="Arial" w:cs="Arial"/>
          <w:iCs/>
          <w:color w:val="000000"/>
          <w:sz w:val="21"/>
          <w:szCs w:val="21"/>
        </w:rPr>
        <w:t>) necessário(s) e suficiente(s) para a comprovação do exigido, e, indicar com marca texto os itens que comprovem as exigências;</w:t>
      </w:r>
    </w:p>
    <w:p w:rsidR="00DA62C8" w:rsidRPr="002745A9" w:rsidRDefault="00DA62C8" w:rsidP="002955D9">
      <w:pPr>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2745A9">
        <w:rPr>
          <w:rFonts w:ascii="Arial" w:hAnsi="Arial" w:cs="Arial"/>
          <w:iCs/>
          <w:sz w:val="21"/>
          <w:szCs w:val="21"/>
        </w:rPr>
        <w:t>Declaração</w:t>
      </w:r>
      <w:r>
        <w:rPr>
          <w:rFonts w:ascii="Arial" w:hAnsi="Arial" w:cs="Arial"/>
          <w:iCs/>
          <w:sz w:val="21"/>
          <w:szCs w:val="21"/>
        </w:rPr>
        <w:t>(</w:t>
      </w:r>
      <w:proofErr w:type="spellStart"/>
      <w:r>
        <w:rPr>
          <w:rFonts w:ascii="Arial" w:hAnsi="Arial" w:cs="Arial"/>
          <w:iCs/>
          <w:sz w:val="21"/>
          <w:szCs w:val="21"/>
        </w:rPr>
        <w:t>ões</w:t>
      </w:r>
      <w:proofErr w:type="spellEnd"/>
      <w:r>
        <w:rPr>
          <w:rFonts w:ascii="Arial" w:hAnsi="Arial" w:cs="Arial"/>
          <w:iCs/>
          <w:sz w:val="21"/>
          <w:szCs w:val="21"/>
        </w:rPr>
        <w:t>) individual(is)</w:t>
      </w:r>
      <w:r w:rsidRPr="002745A9">
        <w:rPr>
          <w:rFonts w:ascii="Arial" w:hAnsi="Arial" w:cs="Arial"/>
          <w:iCs/>
          <w:sz w:val="21"/>
          <w:szCs w:val="21"/>
        </w:rPr>
        <w:t xml:space="preserve"> do</w:t>
      </w:r>
      <w:r>
        <w:rPr>
          <w:rFonts w:ascii="Arial" w:hAnsi="Arial" w:cs="Arial"/>
          <w:iCs/>
          <w:sz w:val="21"/>
          <w:szCs w:val="21"/>
        </w:rPr>
        <w:t>(s)</w:t>
      </w:r>
      <w:r w:rsidRPr="002745A9">
        <w:rPr>
          <w:rFonts w:ascii="Arial" w:hAnsi="Arial" w:cs="Arial"/>
          <w:iCs/>
          <w:sz w:val="21"/>
          <w:szCs w:val="21"/>
        </w:rPr>
        <w:t xml:space="preserve"> profissional(is) apresentado(s) para atendimento do item </w:t>
      </w:r>
      <w:r w:rsidRPr="002745A9">
        <w:rPr>
          <w:rFonts w:ascii="Arial" w:hAnsi="Arial" w:cs="Arial"/>
          <w:b/>
          <w:iCs/>
          <w:color w:val="FF0000"/>
          <w:sz w:val="22"/>
          <w:szCs w:val="22"/>
        </w:rPr>
        <w:t>5.8.1</w:t>
      </w:r>
      <w:r w:rsidRPr="002745A9">
        <w:rPr>
          <w:rFonts w:ascii="Arial" w:hAnsi="Arial" w:cs="Arial"/>
          <w:iCs/>
          <w:sz w:val="21"/>
          <w:szCs w:val="21"/>
        </w:rPr>
        <w:t xml:space="preserve"> autorizando sua(s) inclusão(</w:t>
      </w:r>
      <w:proofErr w:type="spellStart"/>
      <w:r w:rsidRPr="002745A9">
        <w:rPr>
          <w:rFonts w:ascii="Arial" w:hAnsi="Arial" w:cs="Arial"/>
          <w:iCs/>
          <w:sz w:val="21"/>
          <w:szCs w:val="21"/>
        </w:rPr>
        <w:t>ões</w:t>
      </w:r>
      <w:proofErr w:type="spellEnd"/>
      <w:r w:rsidRPr="002745A9">
        <w:rPr>
          <w:rFonts w:ascii="Arial" w:hAnsi="Arial" w:cs="Arial"/>
          <w:iCs/>
          <w:sz w:val="21"/>
          <w:szCs w:val="21"/>
        </w:rPr>
        <w:t>) na equipe técnica, e que irá participar na execução dos trabalhos.</w:t>
      </w:r>
    </w:p>
    <w:p w:rsidR="00DA62C8" w:rsidRPr="002745A9" w:rsidRDefault="00DA62C8" w:rsidP="002955D9">
      <w:pPr>
        <w:tabs>
          <w:tab w:val="num" w:pos="240"/>
        </w:tabs>
        <w:overflowPunct w:val="0"/>
        <w:autoSpaceDE w:val="0"/>
        <w:autoSpaceDN w:val="0"/>
        <w:adjustRightInd w:val="0"/>
        <w:ind w:left="1418" w:right="-1" w:hanging="567"/>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418" w:right="-1" w:hanging="567"/>
        <w:textAlignment w:val="baseline"/>
        <w:rPr>
          <w:rFonts w:ascii="Arial" w:hAnsi="Arial" w:cs="Arial"/>
          <w:iCs/>
          <w:color w:val="000000"/>
          <w:sz w:val="21"/>
          <w:szCs w:val="21"/>
        </w:rPr>
      </w:pPr>
      <w:r w:rsidRPr="002745A9">
        <w:rPr>
          <w:rFonts w:ascii="Arial" w:hAnsi="Arial" w:cs="Arial"/>
          <w:iCs/>
          <w:color w:val="000000"/>
          <w:sz w:val="21"/>
          <w:szCs w:val="21"/>
        </w:rPr>
        <w:t>A(s) certidão(</w:t>
      </w:r>
      <w:proofErr w:type="spellStart"/>
      <w:r w:rsidRPr="002745A9">
        <w:rPr>
          <w:rFonts w:ascii="Arial" w:hAnsi="Arial" w:cs="Arial"/>
          <w:iCs/>
          <w:color w:val="000000"/>
          <w:sz w:val="21"/>
          <w:szCs w:val="21"/>
        </w:rPr>
        <w:t>ões</w:t>
      </w:r>
      <w:proofErr w:type="spellEnd"/>
      <w:r w:rsidRPr="002745A9">
        <w:rPr>
          <w:rFonts w:ascii="Arial" w:hAnsi="Arial" w:cs="Arial"/>
          <w:iCs/>
          <w:color w:val="000000"/>
          <w:sz w:val="21"/>
          <w:szCs w:val="21"/>
        </w:rPr>
        <w:t>) e/ou atestado(s) apresentado(s) deverá(ao) conter as seguintes informações básicas:</w:t>
      </w:r>
    </w:p>
    <w:p w:rsidR="00DA62C8" w:rsidRPr="002745A9" w:rsidRDefault="00DA62C8" w:rsidP="00AC32AD">
      <w:pPr>
        <w:numPr>
          <w:ilvl w:val="1"/>
          <w:numId w:val="4"/>
        </w:numPr>
        <w:tabs>
          <w:tab w:val="clear" w:pos="1440"/>
          <w:tab w:val="num" w:pos="1843"/>
        </w:tabs>
        <w:overflowPunct w:val="0"/>
        <w:autoSpaceDE w:val="0"/>
        <w:autoSpaceDN w:val="0"/>
        <w:adjustRightInd w:val="0"/>
        <w:ind w:right="-1" w:firstLine="403"/>
        <w:textAlignment w:val="baseline"/>
        <w:rPr>
          <w:rFonts w:ascii="Arial" w:hAnsi="Arial" w:cs="Arial"/>
          <w:iCs/>
          <w:color w:val="000000"/>
          <w:sz w:val="21"/>
          <w:szCs w:val="21"/>
        </w:rPr>
      </w:pPr>
      <w:r w:rsidRPr="002745A9">
        <w:rPr>
          <w:rFonts w:ascii="Arial" w:hAnsi="Arial" w:cs="Arial"/>
          <w:iCs/>
          <w:color w:val="000000"/>
          <w:sz w:val="21"/>
          <w:szCs w:val="21"/>
        </w:rPr>
        <w:t>Nome do contratado e do contratante</w:t>
      </w:r>
    </w:p>
    <w:p w:rsidR="00DA62C8" w:rsidRPr="002745A9" w:rsidRDefault="00DA62C8" w:rsidP="00AC32AD">
      <w:pPr>
        <w:numPr>
          <w:ilvl w:val="1"/>
          <w:numId w:val="4"/>
        </w:numPr>
        <w:tabs>
          <w:tab w:val="clear" w:pos="1440"/>
          <w:tab w:val="num" w:pos="1843"/>
        </w:tabs>
        <w:overflowPunct w:val="0"/>
        <w:autoSpaceDE w:val="0"/>
        <w:autoSpaceDN w:val="0"/>
        <w:adjustRightInd w:val="0"/>
        <w:ind w:right="-1" w:firstLine="403"/>
        <w:textAlignment w:val="baseline"/>
        <w:rPr>
          <w:rFonts w:ascii="Arial" w:hAnsi="Arial" w:cs="Arial"/>
          <w:iCs/>
          <w:color w:val="000000"/>
          <w:sz w:val="21"/>
          <w:szCs w:val="21"/>
        </w:rPr>
      </w:pPr>
      <w:r w:rsidRPr="002745A9">
        <w:rPr>
          <w:rFonts w:ascii="Arial" w:hAnsi="Arial" w:cs="Arial"/>
          <w:iCs/>
          <w:color w:val="000000"/>
          <w:sz w:val="21"/>
          <w:szCs w:val="21"/>
        </w:rPr>
        <w:t>Identificação do objeto contratado (tipo ou natureza da obra)</w:t>
      </w:r>
    </w:p>
    <w:p w:rsidR="00DA62C8" w:rsidRPr="002745A9" w:rsidRDefault="00DA62C8" w:rsidP="00AC32AD">
      <w:pPr>
        <w:numPr>
          <w:ilvl w:val="1"/>
          <w:numId w:val="4"/>
        </w:numPr>
        <w:tabs>
          <w:tab w:val="clear" w:pos="1440"/>
          <w:tab w:val="num" w:pos="1843"/>
        </w:tabs>
        <w:overflowPunct w:val="0"/>
        <w:autoSpaceDE w:val="0"/>
        <w:autoSpaceDN w:val="0"/>
        <w:adjustRightInd w:val="0"/>
        <w:ind w:right="-1" w:firstLine="403"/>
        <w:textAlignment w:val="baseline"/>
        <w:rPr>
          <w:rFonts w:ascii="Arial" w:hAnsi="Arial" w:cs="Arial"/>
          <w:iCs/>
          <w:color w:val="000000"/>
          <w:sz w:val="21"/>
          <w:szCs w:val="21"/>
        </w:rPr>
      </w:pPr>
      <w:r w:rsidRPr="002745A9">
        <w:rPr>
          <w:rFonts w:ascii="Arial" w:hAnsi="Arial" w:cs="Arial"/>
          <w:iCs/>
          <w:color w:val="000000"/>
          <w:sz w:val="21"/>
          <w:szCs w:val="21"/>
        </w:rPr>
        <w:t>Localização da Obra</w:t>
      </w:r>
    </w:p>
    <w:p w:rsidR="00DA62C8" w:rsidRPr="002745A9" w:rsidRDefault="00DA62C8" w:rsidP="00AC32AD">
      <w:pPr>
        <w:numPr>
          <w:ilvl w:val="1"/>
          <w:numId w:val="4"/>
        </w:numPr>
        <w:tabs>
          <w:tab w:val="clear" w:pos="1440"/>
          <w:tab w:val="num" w:pos="1843"/>
        </w:tabs>
        <w:overflowPunct w:val="0"/>
        <w:autoSpaceDE w:val="0"/>
        <w:autoSpaceDN w:val="0"/>
        <w:adjustRightInd w:val="0"/>
        <w:ind w:right="-1" w:firstLine="403"/>
        <w:textAlignment w:val="baseline"/>
        <w:rPr>
          <w:rFonts w:ascii="Arial" w:hAnsi="Arial" w:cs="Arial"/>
          <w:iCs/>
          <w:color w:val="000000"/>
          <w:sz w:val="21"/>
          <w:szCs w:val="21"/>
        </w:rPr>
      </w:pPr>
      <w:r w:rsidRPr="002745A9">
        <w:rPr>
          <w:rFonts w:ascii="Arial" w:hAnsi="Arial" w:cs="Arial"/>
          <w:iCs/>
          <w:color w:val="000000"/>
          <w:sz w:val="21"/>
          <w:szCs w:val="21"/>
        </w:rPr>
        <w:t>Serviços executados</w:t>
      </w:r>
    </w:p>
    <w:p w:rsidR="00DA62C8" w:rsidRPr="002745A9" w:rsidRDefault="00DA62C8" w:rsidP="00DA62C8">
      <w:pPr>
        <w:tabs>
          <w:tab w:val="num" w:pos="0"/>
        </w:tabs>
        <w:overflowPunct w:val="0"/>
        <w:autoSpaceDE w:val="0"/>
        <w:autoSpaceDN w:val="0"/>
        <w:adjustRightInd w:val="0"/>
        <w:ind w:right="-1"/>
        <w:textAlignment w:val="baseline"/>
        <w:rPr>
          <w:rFonts w:ascii="Arial" w:hAnsi="Arial" w:cs="Arial"/>
          <w:iCs/>
          <w:color w:val="000000"/>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iCs/>
          <w:color w:val="000000"/>
          <w:sz w:val="21"/>
          <w:szCs w:val="21"/>
        </w:rPr>
      </w:pPr>
      <w:r w:rsidRPr="002745A9">
        <w:rPr>
          <w:rFonts w:ascii="Arial" w:hAnsi="Arial" w:cs="Arial"/>
          <w:iCs/>
          <w:color w:val="000000"/>
          <w:sz w:val="21"/>
          <w:szCs w:val="21"/>
        </w:rPr>
        <w:t>O atestado ou certidão que não atender a todas as características citadas nas condições acima, não será considerado.</w:t>
      </w:r>
    </w:p>
    <w:p w:rsidR="00DA62C8" w:rsidRPr="002745A9" w:rsidRDefault="00DA62C8" w:rsidP="002955D9">
      <w:pPr>
        <w:overflowPunct w:val="0"/>
        <w:autoSpaceDE w:val="0"/>
        <w:autoSpaceDN w:val="0"/>
        <w:adjustRightInd w:val="0"/>
        <w:ind w:left="1560" w:right="-1"/>
        <w:textAlignment w:val="baseline"/>
        <w:rPr>
          <w:rFonts w:ascii="Arial" w:hAnsi="Arial" w:cs="Arial"/>
          <w:iCs/>
          <w:color w:val="000000"/>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560" w:right="-1" w:hanging="709"/>
        <w:textAlignment w:val="baseline"/>
        <w:rPr>
          <w:rFonts w:ascii="Arial" w:hAnsi="Arial" w:cs="Arial"/>
          <w:iCs/>
          <w:color w:val="000000"/>
          <w:sz w:val="21"/>
          <w:szCs w:val="21"/>
        </w:rPr>
      </w:pPr>
      <w:r w:rsidRPr="002745A9">
        <w:rPr>
          <w:rFonts w:ascii="Arial" w:hAnsi="Arial" w:cs="Arial"/>
          <w:iCs/>
          <w:sz w:val="21"/>
          <w:szCs w:val="21"/>
        </w:rPr>
        <w:t xml:space="preserve">Declaração, assinada por quem de direito, que não emprega menores de dezoito anos em trabalho noturno, perigoso ou insalubre, ou menores de dezesseis anos, em qualquer trabalho, salvo na condição de aprendiz, a partir de catorze anos; </w:t>
      </w:r>
      <w:r w:rsidRPr="002745A9">
        <w:rPr>
          <w:rFonts w:ascii="Arial" w:hAnsi="Arial" w:cs="Arial"/>
          <w:b/>
          <w:iCs/>
          <w:color w:val="FF0000"/>
          <w:sz w:val="21"/>
          <w:szCs w:val="21"/>
        </w:rPr>
        <w:t>(ANEXO VI)</w:t>
      </w:r>
      <w:r w:rsidRPr="002745A9">
        <w:rPr>
          <w:rFonts w:ascii="Arial" w:hAnsi="Arial" w:cs="Arial"/>
          <w:iCs/>
          <w:sz w:val="21"/>
          <w:szCs w:val="21"/>
        </w:rPr>
        <w:t>.</w:t>
      </w:r>
    </w:p>
    <w:p w:rsidR="00DA62C8" w:rsidRPr="002745A9" w:rsidRDefault="00DA62C8" w:rsidP="002955D9">
      <w:pPr>
        <w:shd w:val="clear" w:color="auto" w:fill="EAF1DD"/>
        <w:tabs>
          <w:tab w:val="num" w:pos="1134"/>
        </w:tabs>
        <w:overflowPunct w:val="0"/>
        <w:autoSpaceDE w:val="0"/>
        <w:autoSpaceDN w:val="0"/>
        <w:adjustRightInd w:val="0"/>
        <w:ind w:left="1560" w:right="-1"/>
        <w:textAlignment w:val="baseline"/>
        <w:rPr>
          <w:rFonts w:ascii="Arial" w:hAnsi="Arial" w:cs="Arial"/>
          <w:i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560" w:right="-1" w:hanging="709"/>
        <w:textAlignment w:val="baseline"/>
        <w:rPr>
          <w:rFonts w:ascii="Arial" w:hAnsi="Arial" w:cs="Arial"/>
          <w:iCs/>
          <w:color w:val="000000"/>
          <w:sz w:val="21"/>
          <w:szCs w:val="21"/>
        </w:rPr>
      </w:pPr>
      <w:r w:rsidRPr="002745A9">
        <w:rPr>
          <w:rFonts w:ascii="Arial" w:hAnsi="Arial" w:cs="Arial"/>
          <w:iCs/>
          <w:sz w:val="21"/>
          <w:szCs w:val="21"/>
        </w:rPr>
        <w:t xml:space="preserve">Declaração expressa do licitante de que tem pleno conhecimento da natureza da obra, bem como de que recebeu todos os documentos e informações necessárias para o cumprimento integral das obrigações objeto desta licitação; </w:t>
      </w:r>
      <w:r w:rsidRPr="002745A9">
        <w:rPr>
          <w:rFonts w:ascii="Arial" w:hAnsi="Arial" w:cs="Arial"/>
          <w:b/>
          <w:iCs/>
          <w:color w:val="FF0000"/>
          <w:sz w:val="21"/>
          <w:szCs w:val="21"/>
        </w:rPr>
        <w:t>(ANEXO VII)</w:t>
      </w:r>
    </w:p>
    <w:p w:rsidR="00DA62C8" w:rsidRPr="002745A9" w:rsidRDefault="00DA62C8" w:rsidP="002955D9">
      <w:pPr>
        <w:shd w:val="clear" w:color="auto" w:fill="EAF1DD"/>
        <w:ind w:left="1560"/>
        <w:contextualSpacing/>
        <w:rPr>
          <w:rFonts w:ascii="Arial" w:eastAsia="Calibri" w:hAnsi="Arial" w:cs="Arial"/>
          <w:iCs/>
          <w:sz w:val="21"/>
          <w:szCs w:val="21"/>
          <w:lang w:eastAsia="en-US"/>
        </w:rPr>
      </w:pPr>
    </w:p>
    <w:p w:rsidR="00DA62C8" w:rsidRDefault="00DA62C8" w:rsidP="00AC32AD">
      <w:pPr>
        <w:numPr>
          <w:ilvl w:val="2"/>
          <w:numId w:val="9"/>
        </w:numPr>
        <w:shd w:val="clear" w:color="auto" w:fill="EAF1DD"/>
        <w:tabs>
          <w:tab w:val="num" w:pos="240"/>
        </w:tabs>
        <w:overflowPunct w:val="0"/>
        <w:autoSpaceDE w:val="0"/>
        <w:autoSpaceDN w:val="0"/>
        <w:adjustRightInd w:val="0"/>
        <w:ind w:left="1560" w:right="-1" w:hanging="709"/>
        <w:textAlignment w:val="baseline"/>
        <w:rPr>
          <w:rFonts w:ascii="Arial" w:hAnsi="Arial" w:cs="Arial"/>
          <w:iCs/>
          <w:color w:val="000000"/>
          <w:sz w:val="21"/>
          <w:szCs w:val="21"/>
        </w:rPr>
      </w:pPr>
      <w:r w:rsidRPr="002745A9">
        <w:rPr>
          <w:rFonts w:ascii="Arial" w:hAnsi="Arial" w:cs="Arial"/>
          <w:iCs/>
          <w:sz w:val="21"/>
          <w:szCs w:val="21"/>
        </w:rPr>
        <w:t xml:space="preserve">Declaração da proponente de que conhece e aceita o teor completo do Edital, ressalvando-se o direito recursal; </w:t>
      </w:r>
      <w:r w:rsidRPr="002745A9">
        <w:rPr>
          <w:rFonts w:ascii="Arial" w:hAnsi="Arial" w:cs="Arial"/>
          <w:b/>
          <w:iCs/>
          <w:color w:val="FF0000"/>
          <w:sz w:val="21"/>
          <w:szCs w:val="21"/>
        </w:rPr>
        <w:t>(ANEXO VIII)</w:t>
      </w:r>
    </w:p>
    <w:p w:rsidR="00DA62C8" w:rsidRDefault="00DA62C8" w:rsidP="002955D9">
      <w:pPr>
        <w:shd w:val="clear" w:color="auto" w:fill="EAF1DD"/>
        <w:tabs>
          <w:tab w:val="num" w:pos="862"/>
        </w:tabs>
        <w:overflowPunct w:val="0"/>
        <w:autoSpaceDE w:val="0"/>
        <w:autoSpaceDN w:val="0"/>
        <w:adjustRightInd w:val="0"/>
        <w:ind w:left="1560" w:right="-1"/>
        <w:textAlignment w:val="baseline"/>
        <w:rPr>
          <w:rFonts w:ascii="Arial" w:hAnsi="Arial" w:cs="Arial"/>
          <w:iCs/>
          <w:color w:val="000000"/>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560" w:right="-1" w:hanging="709"/>
        <w:textAlignment w:val="baseline"/>
        <w:rPr>
          <w:rFonts w:ascii="Arial" w:hAnsi="Arial" w:cs="Arial"/>
          <w:iCs/>
          <w:sz w:val="21"/>
          <w:szCs w:val="21"/>
        </w:rPr>
      </w:pPr>
      <w:r w:rsidRPr="002745A9">
        <w:rPr>
          <w:rFonts w:ascii="Arial" w:hAnsi="Arial" w:cs="Arial"/>
          <w:iCs/>
          <w:sz w:val="21"/>
          <w:szCs w:val="21"/>
        </w:rPr>
        <w:t>Declaração do licitante de que tem em disponibilidade, no mínimo, todo o equipamento e pessoal técnico especializado, necessários e essenciais para o fiel cumprimento do objeto desta licitação;</w:t>
      </w:r>
    </w:p>
    <w:p w:rsidR="00DA62C8" w:rsidRDefault="00DA62C8" w:rsidP="002955D9">
      <w:pPr>
        <w:shd w:val="clear" w:color="auto" w:fill="EAF1DD"/>
        <w:overflowPunct w:val="0"/>
        <w:autoSpaceDE w:val="0"/>
        <w:autoSpaceDN w:val="0"/>
        <w:adjustRightInd w:val="0"/>
        <w:ind w:left="1560" w:right="-1"/>
        <w:textAlignment w:val="baseline"/>
        <w:rPr>
          <w:rFonts w:ascii="Arial" w:hAnsi="Arial" w:cs="Arial"/>
          <w:iCs/>
          <w:sz w:val="21"/>
          <w:szCs w:val="21"/>
        </w:rPr>
      </w:pPr>
    </w:p>
    <w:p w:rsidR="00CE0074" w:rsidRPr="002745A9" w:rsidRDefault="00CE0074" w:rsidP="00CE0074">
      <w:pPr>
        <w:overflowPunct w:val="0"/>
        <w:autoSpaceDE w:val="0"/>
        <w:autoSpaceDN w:val="0"/>
        <w:adjustRightInd w:val="0"/>
        <w:ind w:left="1560" w:right="-1"/>
        <w:textAlignment w:val="baseline"/>
        <w:rPr>
          <w:rFonts w:ascii="Arial" w:hAnsi="Arial" w:cs="Arial"/>
          <w:iCs/>
          <w:sz w:val="21"/>
          <w:szCs w:val="21"/>
        </w:rPr>
      </w:pPr>
    </w:p>
    <w:p w:rsidR="00DA62C8" w:rsidRPr="002745A9" w:rsidRDefault="00DA62C8" w:rsidP="00AC32AD">
      <w:pPr>
        <w:numPr>
          <w:ilvl w:val="2"/>
          <w:numId w:val="9"/>
        </w:numPr>
        <w:shd w:val="clear" w:color="auto" w:fill="EAF1DD"/>
        <w:overflowPunct w:val="0"/>
        <w:autoSpaceDE w:val="0"/>
        <w:autoSpaceDN w:val="0"/>
        <w:adjustRightInd w:val="0"/>
        <w:ind w:left="1560" w:right="-1" w:hanging="709"/>
        <w:textAlignment w:val="baseline"/>
        <w:rPr>
          <w:rFonts w:ascii="Arial" w:hAnsi="Arial" w:cs="Arial"/>
          <w:iCs/>
          <w:sz w:val="21"/>
          <w:szCs w:val="21"/>
        </w:rPr>
      </w:pPr>
      <w:r w:rsidRPr="002745A9">
        <w:rPr>
          <w:rFonts w:ascii="Arial" w:hAnsi="Arial" w:cs="Arial"/>
          <w:iCs/>
          <w:sz w:val="21"/>
          <w:szCs w:val="21"/>
        </w:rPr>
        <w:t xml:space="preserve">Apresentação de </w:t>
      </w:r>
      <w:r w:rsidRPr="002745A9">
        <w:rPr>
          <w:rFonts w:ascii="Arial" w:hAnsi="Arial" w:cs="Arial"/>
          <w:b/>
          <w:iCs/>
          <w:sz w:val="21"/>
          <w:szCs w:val="21"/>
          <w:u w:val="single"/>
        </w:rPr>
        <w:t>Atestado de Visita</w:t>
      </w:r>
      <w:r w:rsidRPr="002745A9">
        <w:rPr>
          <w:rFonts w:ascii="Arial" w:hAnsi="Arial" w:cs="Arial"/>
          <w:iCs/>
          <w:sz w:val="21"/>
          <w:szCs w:val="21"/>
        </w:rPr>
        <w:t xml:space="preserve"> ao local da obra a ser</w:t>
      </w:r>
      <w:r>
        <w:rPr>
          <w:rFonts w:ascii="Arial" w:hAnsi="Arial" w:cs="Arial"/>
          <w:iCs/>
          <w:sz w:val="21"/>
          <w:szCs w:val="21"/>
        </w:rPr>
        <w:t xml:space="preserve"> </w:t>
      </w:r>
      <w:r w:rsidRPr="002745A9">
        <w:rPr>
          <w:rFonts w:ascii="Arial" w:hAnsi="Arial" w:cs="Arial"/>
          <w:iCs/>
          <w:sz w:val="21"/>
          <w:szCs w:val="21"/>
        </w:rPr>
        <w:t xml:space="preserve">fornecido pela Administração Pública Municipal de Naviraí - MS, através da Gerência de Obras, podendo ser </w:t>
      </w:r>
      <w:r w:rsidRPr="002745A9">
        <w:rPr>
          <w:rFonts w:ascii="Arial" w:hAnsi="Arial" w:cs="Arial"/>
          <w:b/>
          <w:iCs/>
          <w:sz w:val="21"/>
          <w:szCs w:val="21"/>
          <w:u w:val="single"/>
        </w:rPr>
        <w:t xml:space="preserve">expedido até o dia </w:t>
      </w:r>
      <w:r>
        <w:rPr>
          <w:rFonts w:ascii="Arial" w:hAnsi="Arial" w:cs="Arial"/>
          <w:b/>
          <w:iCs/>
          <w:sz w:val="21"/>
          <w:szCs w:val="21"/>
          <w:u w:val="single"/>
        </w:rPr>
        <w:t>0</w:t>
      </w:r>
      <w:r w:rsidR="002955D9">
        <w:rPr>
          <w:rFonts w:ascii="Arial" w:hAnsi="Arial" w:cs="Arial"/>
          <w:b/>
          <w:iCs/>
          <w:sz w:val="21"/>
          <w:szCs w:val="21"/>
          <w:u w:val="single"/>
        </w:rPr>
        <w:t>7</w:t>
      </w:r>
      <w:r w:rsidRPr="002745A9">
        <w:rPr>
          <w:rFonts w:ascii="Arial" w:hAnsi="Arial" w:cs="Arial"/>
          <w:b/>
          <w:iCs/>
          <w:sz w:val="21"/>
          <w:szCs w:val="21"/>
          <w:u w:val="single"/>
        </w:rPr>
        <w:t xml:space="preserve"> de </w:t>
      </w:r>
      <w:r w:rsidR="002955D9">
        <w:rPr>
          <w:rFonts w:ascii="Arial" w:hAnsi="Arial" w:cs="Arial"/>
          <w:b/>
          <w:iCs/>
          <w:sz w:val="21"/>
          <w:szCs w:val="21"/>
          <w:u w:val="single"/>
        </w:rPr>
        <w:t>Janeiro</w:t>
      </w:r>
      <w:r w:rsidRPr="002745A9">
        <w:rPr>
          <w:rFonts w:ascii="Arial" w:hAnsi="Arial" w:cs="Arial"/>
          <w:b/>
          <w:iCs/>
          <w:sz w:val="21"/>
          <w:szCs w:val="21"/>
          <w:u w:val="single"/>
        </w:rPr>
        <w:t xml:space="preserve"> de</w:t>
      </w:r>
      <w:r>
        <w:rPr>
          <w:rFonts w:ascii="Arial" w:hAnsi="Arial" w:cs="Arial"/>
          <w:b/>
          <w:iCs/>
          <w:sz w:val="21"/>
          <w:szCs w:val="21"/>
          <w:u w:val="single"/>
        </w:rPr>
        <w:t xml:space="preserve"> 201</w:t>
      </w:r>
      <w:r w:rsidR="002955D9">
        <w:rPr>
          <w:rFonts w:ascii="Arial" w:hAnsi="Arial" w:cs="Arial"/>
          <w:b/>
          <w:iCs/>
          <w:sz w:val="21"/>
          <w:szCs w:val="21"/>
          <w:u w:val="single"/>
        </w:rPr>
        <w:t>5</w:t>
      </w:r>
      <w:r w:rsidRPr="002745A9">
        <w:rPr>
          <w:rFonts w:ascii="Arial" w:hAnsi="Arial" w:cs="Arial"/>
          <w:iCs/>
          <w:sz w:val="21"/>
          <w:szCs w:val="21"/>
        </w:rPr>
        <w:t xml:space="preserve">. A visita deverá ser procedida pelo profissional que será o responsável técnico pela obra, conforme indicado pela empresa para cumprimento do item </w:t>
      </w:r>
      <w:r w:rsidRPr="002745A9">
        <w:rPr>
          <w:rFonts w:ascii="Arial" w:hAnsi="Arial" w:cs="Arial"/>
          <w:b/>
          <w:iCs/>
          <w:color w:val="FF0000"/>
          <w:sz w:val="22"/>
          <w:szCs w:val="22"/>
        </w:rPr>
        <w:t>5.8.2</w:t>
      </w:r>
      <w:r w:rsidRPr="002745A9">
        <w:rPr>
          <w:rFonts w:ascii="Arial" w:hAnsi="Arial" w:cs="Arial"/>
          <w:iCs/>
          <w:sz w:val="21"/>
          <w:szCs w:val="21"/>
        </w:rPr>
        <w:t xml:space="preserve">, sendo que, ao comparecer ao local para efetuar a visita, o profissional indicado deverá apresentar cédula de identidade profissional emitida pelo CREA. O Atestado de Visita deverá ser assinado pelo Engenheiro Civil e Gerente de Obras, Sr. Flavio Roberto Vendas </w:t>
      </w:r>
      <w:proofErr w:type="spellStart"/>
      <w:r w:rsidRPr="002745A9">
        <w:rPr>
          <w:rFonts w:ascii="Arial" w:hAnsi="Arial" w:cs="Arial"/>
          <w:iCs/>
          <w:sz w:val="21"/>
          <w:szCs w:val="21"/>
        </w:rPr>
        <w:t>Tanus</w:t>
      </w:r>
      <w:proofErr w:type="spellEnd"/>
      <w:r w:rsidRPr="002745A9">
        <w:rPr>
          <w:rFonts w:ascii="Arial" w:hAnsi="Arial" w:cs="Arial"/>
          <w:iCs/>
          <w:sz w:val="21"/>
          <w:szCs w:val="21"/>
        </w:rPr>
        <w:t>.</w:t>
      </w:r>
    </w:p>
    <w:p w:rsidR="00DA62C8" w:rsidRPr="002745A9" w:rsidRDefault="00DA62C8" w:rsidP="002955D9">
      <w:pPr>
        <w:tabs>
          <w:tab w:val="num" w:pos="240"/>
        </w:tabs>
        <w:overflowPunct w:val="0"/>
        <w:autoSpaceDE w:val="0"/>
        <w:autoSpaceDN w:val="0"/>
        <w:adjustRightInd w:val="0"/>
        <w:ind w:left="1560" w:right="-1"/>
        <w:textAlignment w:val="baseline"/>
        <w:rPr>
          <w:rFonts w:ascii="Arial" w:hAnsi="Arial" w:cs="Arial"/>
          <w:iCs/>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sz w:val="21"/>
          <w:szCs w:val="21"/>
        </w:rPr>
      </w:pPr>
      <w:r w:rsidRPr="002745A9">
        <w:rPr>
          <w:rFonts w:ascii="Arial" w:hAnsi="Arial" w:cs="Arial"/>
          <w:sz w:val="21"/>
          <w:szCs w:val="21"/>
        </w:rPr>
        <w:t>Em se tratando de empresa não registrada no CREA do Estado de Mato Grosso do Sul, deverá apresentar o registro do CREA do estado de origem, ficando a licitante vencedora obrigada a apresentar o visto do CREA – MS para a emissão da Ordem de Inicio de Serviços.</w:t>
      </w:r>
    </w:p>
    <w:p w:rsidR="00DA62C8" w:rsidRPr="002745A9" w:rsidRDefault="00DA62C8" w:rsidP="002955D9">
      <w:pPr>
        <w:tabs>
          <w:tab w:val="num" w:pos="-120"/>
          <w:tab w:val="num" w:pos="240"/>
          <w:tab w:val="left" w:pos="480"/>
        </w:tabs>
        <w:overflowPunct w:val="0"/>
        <w:autoSpaceDE w:val="0"/>
        <w:autoSpaceDN w:val="0"/>
        <w:adjustRightInd w:val="0"/>
        <w:ind w:left="1560" w:right="-1"/>
        <w:textAlignment w:val="baseline"/>
        <w:rPr>
          <w:rFonts w:ascii="Arial" w:hAnsi="Arial" w:cs="Arial"/>
          <w:b/>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sz w:val="21"/>
          <w:szCs w:val="21"/>
        </w:rPr>
      </w:pPr>
      <w:r w:rsidRPr="002745A9">
        <w:rPr>
          <w:rFonts w:ascii="Arial" w:hAnsi="Arial" w:cs="Arial"/>
          <w:sz w:val="21"/>
          <w:szCs w:val="21"/>
        </w:rPr>
        <w:t>Somente será admitida a substituição de algum membro da equipe técnica, no curso da execução do contrato, por outro profissional de comprovada experiência equivalente ou superior, e desde que previamente aprovado pela Administração.</w:t>
      </w:r>
    </w:p>
    <w:p w:rsidR="00DA62C8" w:rsidRPr="002745A9" w:rsidRDefault="00DA62C8" w:rsidP="002955D9">
      <w:pPr>
        <w:overflowPunct w:val="0"/>
        <w:autoSpaceDE w:val="0"/>
        <w:autoSpaceDN w:val="0"/>
        <w:adjustRightInd w:val="0"/>
        <w:ind w:left="1560" w:right="-1"/>
        <w:textAlignment w:val="baseline"/>
        <w:rPr>
          <w:rFonts w:ascii="Arial" w:hAnsi="Arial" w:cs="Arial"/>
          <w:b/>
          <w:color w:val="000000"/>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sz w:val="21"/>
          <w:szCs w:val="21"/>
        </w:rPr>
      </w:pPr>
      <w:r w:rsidRPr="002745A9">
        <w:rPr>
          <w:rFonts w:ascii="Arial" w:hAnsi="Arial" w:cs="Arial"/>
          <w:sz w:val="21"/>
          <w:szCs w:val="21"/>
        </w:rPr>
        <w:t xml:space="preserve">As licitantes que deixarem de apresentar quaisquer dos documentos exigidos para a habilitação na presente licitação, ou os apresentarem em desacordo com o estabelecido neste Edital, ou com irregularidades, serão </w:t>
      </w:r>
      <w:r w:rsidRPr="002745A9">
        <w:rPr>
          <w:rFonts w:ascii="Arial" w:hAnsi="Arial" w:cs="Arial"/>
          <w:b/>
          <w:sz w:val="21"/>
          <w:szCs w:val="21"/>
        </w:rPr>
        <w:t>inabilitadas</w:t>
      </w:r>
      <w:r w:rsidRPr="002745A9">
        <w:rPr>
          <w:rFonts w:ascii="Arial" w:hAnsi="Arial" w:cs="Arial"/>
          <w:sz w:val="21"/>
          <w:szCs w:val="21"/>
        </w:rPr>
        <w:t>, não se admitindo complementação posterior.</w:t>
      </w:r>
    </w:p>
    <w:p w:rsidR="00DA62C8" w:rsidRPr="002745A9" w:rsidRDefault="00DA62C8" w:rsidP="002955D9">
      <w:pPr>
        <w:overflowPunct w:val="0"/>
        <w:autoSpaceDE w:val="0"/>
        <w:autoSpaceDN w:val="0"/>
        <w:adjustRightInd w:val="0"/>
        <w:ind w:left="1560" w:right="-1"/>
        <w:textAlignment w:val="baseline"/>
        <w:rPr>
          <w:rFonts w:ascii="Arial" w:hAnsi="Arial" w:cs="Arial"/>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sz w:val="21"/>
          <w:szCs w:val="21"/>
        </w:rPr>
      </w:pPr>
      <w:r w:rsidRPr="002745A9">
        <w:rPr>
          <w:rFonts w:ascii="Arial" w:hAnsi="Arial" w:cs="Arial"/>
          <w:sz w:val="21"/>
          <w:szCs w:val="21"/>
        </w:rPr>
        <w:t>A Comissão Permanente de Licitação poderá ser auxiliada por técnicos pertencentes ao quadro de servidores (Engenheiros Civis, Arquitetos e demais profissionais devidamente qualificados) na avaliação dos documentos de qualificação técnica.</w:t>
      </w:r>
    </w:p>
    <w:p w:rsidR="00DA62C8" w:rsidRPr="002745A9" w:rsidRDefault="00DA62C8" w:rsidP="002955D9">
      <w:pPr>
        <w:overflowPunct w:val="0"/>
        <w:autoSpaceDE w:val="0"/>
        <w:autoSpaceDN w:val="0"/>
        <w:adjustRightInd w:val="0"/>
        <w:ind w:left="1560" w:right="-1"/>
        <w:textAlignment w:val="baseline"/>
        <w:rPr>
          <w:rFonts w:ascii="Arial" w:hAnsi="Arial" w:cs="Arial"/>
          <w:sz w:val="21"/>
          <w:szCs w:val="21"/>
        </w:rPr>
      </w:pPr>
    </w:p>
    <w:p w:rsidR="00DA62C8" w:rsidRPr="002745A9" w:rsidRDefault="00DA62C8" w:rsidP="00AC32AD">
      <w:pPr>
        <w:numPr>
          <w:ilvl w:val="2"/>
          <w:numId w:val="9"/>
        </w:numPr>
        <w:overflowPunct w:val="0"/>
        <w:autoSpaceDE w:val="0"/>
        <w:autoSpaceDN w:val="0"/>
        <w:adjustRightInd w:val="0"/>
        <w:ind w:left="1560" w:right="-1" w:hanging="709"/>
        <w:textAlignment w:val="baseline"/>
        <w:rPr>
          <w:rFonts w:ascii="Arial" w:hAnsi="Arial" w:cs="Arial"/>
          <w:sz w:val="21"/>
          <w:szCs w:val="21"/>
        </w:rPr>
      </w:pPr>
      <w:r w:rsidRPr="002745A9">
        <w:rPr>
          <w:rFonts w:ascii="Arial" w:hAnsi="Arial" w:cs="Arial"/>
          <w:sz w:val="21"/>
          <w:szCs w:val="21"/>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 </w:t>
      </w:r>
    </w:p>
    <w:p w:rsidR="00DA62C8" w:rsidRPr="002745A9" w:rsidRDefault="00DA62C8" w:rsidP="00DA62C8">
      <w:pPr>
        <w:tabs>
          <w:tab w:val="num" w:pos="-120"/>
          <w:tab w:val="num" w:pos="240"/>
          <w:tab w:val="left" w:pos="480"/>
        </w:tabs>
        <w:overflowPunct w:val="0"/>
        <w:autoSpaceDE w:val="0"/>
        <w:autoSpaceDN w:val="0"/>
        <w:adjustRightInd w:val="0"/>
        <w:ind w:left="120" w:right="-1"/>
        <w:textAlignment w:val="baseline"/>
        <w:rPr>
          <w:rFonts w:ascii="Arial" w:hAnsi="Arial" w:cs="Arial"/>
          <w:iCs/>
          <w:color w:val="FF0000"/>
          <w:sz w:val="21"/>
          <w:szCs w:val="21"/>
        </w:rPr>
      </w:pPr>
    </w:p>
    <w:p w:rsidR="00DA62C8" w:rsidRPr="002745A9" w:rsidRDefault="00DA62C8" w:rsidP="00AC32AD">
      <w:pPr>
        <w:keepNext/>
        <w:keepLines/>
        <w:widowControl w:val="0"/>
        <w:numPr>
          <w:ilvl w:val="0"/>
          <w:numId w:val="9"/>
        </w:numPr>
        <w:shd w:val="clear" w:color="auto" w:fill="E6E6E6"/>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2745A9">
        <w:rPr>
          <w:rFonts w:ascii="Arial" w:hAnsi="Arial" w:cs="Arial"/>
          <w:b/>
          <w:sz w:val="21"/>
          <w:szCs w:val="21"/>
          <w:lang w:eastAsia="en-US"/>
        </w:rPr>
        <w:t xml:space="preserve">PROPOSTA  </w:t>
      </w:r>
    </w:p>
    <w:p w:rsidR="00DA62C8" w:rsidRPr="002745A9" w:rsidRDefault="00DA62C8" w:rsidP="00DA62C8">
      <w:pPr>
        <w:overflowPunct w:val="0"/>
        <w:autoSpaceDE w:val="0"/>
        <w:autoSpaceDN w:val="0"/>
        <w:adjustRightInd w:val="0"/>
        <w:ind w:left="142" w:right="-1"/>
        <w:textAlignment w:val="baseline"/>
        <w:rPr>
          <w:rFonts w:ascii="Arial" w:hAnsi="Arial" w:cs="Arial"/>
          <w:b/>
          <w:bCs/>
          <w:iCs/>
          <w:sz w:val="21"/>
          <w:szCs w:val="21"/>
        </w:rPr>
      </w:pPr>
    </w:p>
    <w:p w:rsidR="00DA62C8" w:rsidRPr="002745A9" w:rsidRDefault="00DA62C8" w:rsidP="00AC32AD">
      <w:pPr>
        <w:numPr>
          <w:ilvl w:val="1"/>
          <w:numId w:val="9"/>
        </w:numPr>
        <w:shd w:val="clear" w:color="auto" w:fill="EAF1DD"/>
        <w:tabs>
          <w:tab w:val="num" w:pos="360"/>
        </w:tabs>
        <w:overflowPunct w:val="0"/>
        <w:autoSpaceDE w:val="0"/>
        <w:autoSpaceDN w:val="0"/>
        <w:adjustRightInd w:val="0"/>
        <w:ind w:left="851" w:right="-1" w:hanging="425"/>
        <w:textAlignment w:val="baseline"/>
        <w:rPr>
          <w:rFonts w:ascii="Arial" w:hAnsi="Arial" w:cs="Arial"/>
          <w:bCs/>
          <w:iCs/>
          <w:sz w:val="21"/>
          <w:szCs w:val="21"/>
        </w:rPr>
      </w:pPr>
      <w:r w:rsidRPr="002745A9">
        <w:rPr>
          <w:rFonts w:ascii="Arial" w:hAnsi="Arial" w:cs="Arial"/>
          <w:bCs/>
          <w:iCs/>
          <w:sz w:val="21"/>
          <w:szCs w:val="21"/>
        </w:rPr>
        <w:t xml:space="preserve">A proposta deverá ser apresentada nas condições do “Item </w:t>
      </w:r>
      <w:smartTag w:uri="urn:schemas-microsoft-com:office:smarttags" w:element="metricconverter">
        <w:smartTagPr>
          <w:attr w:name="ProductID" w:val="04”"/>
        </w:smartTagPr>
        <w:r w:rsidRPr="002745A9">
          <w:rPr>
            <w:rFonts w:ascii="Arial" w:hAnsi="Arial" w:cs="Arial"/>
            <w:bCs/>
            <w:iCs/>
            <w:sz w:val="21"/>
            <w:szCs w:val="21"/>
          </w:rPr>
          <w:t>04”</w:t>
        </w:r>
      </w:smartTag>
      <w:r w:rsidRPr="002745A9">
        <w:rPr>
          <w:rFonts w:ascii="Arial" w:hAnsi="Arial" w:cs="Arial"/>
          <w:bCs/>
          <w:iCs/>
          <w:sz w:val="21"/>
          <w:szCs w:val="21"/>
        </w:rPr>
        <w:t xml:space="preserve"> e respectivos sub-itens e conterá basicamente:</w:t>
      </w:r>
    </w:p>
    <w:p w:rsidR="00DA62C8" w:rsidRPr="002745A9" w:rsidRDefault="00DA62C8" w:rsidP="00DA62C8">
      <w:pPr>
        <w:overflowPunct w:val="0"/>
        <w:autoSpaceDE w:val="0"/>
        <w:autoSpaceDN w:val="0"/>
        <w:adjustRightInd w:val="0"/>
        <w:ind w:left="142" w:right="-1"/>
        <w:textAlignment w:val="baseline"/>
        <w:rPr>
          <w:rFonts w:ascii="Arial" w:hAnsi="Arial" w:cs="Arial"/>
          <w:iCs/>
          <w:sz w:val="21"/>
          <w:szCs w:val="21"/>
        </w:rPr>
      </w:pPr>
    </w:p>
    <w:p w:rsidR="004B6060" w:rsidRDefault="00DA62C8" w:rsidP="00AC32AD">
      <w:pPr>
        <w:numPr>
          <w:ilvl w:val="0"/>
          <w:numId w:val="16"/>
        </w:numPr>
        <w:shd w:val="clear" w:color="auto" w:fill="EAF1DD"/>
        <w:tabs>
          <w:tab w:val="left" w:pos="1560"/>
        </w:tabs>
        <w:overflowPunct w:val="0"/>
        <w:autoSpaceDE w:val="0"/>
        <w:autoSpaceDN w:val="0"/>
        <w:adjustRightInd w:val="0"/>
        <w:ind w:left="1560" w:right="-1"/>
        <w:textAlignment w:val="baseline"/>
        <w:rPr>
          <w:rFonts w:ascii="Arial" w:hAnsi="Arial" w:cs="Arial"/>
          <w:bCs/>
          <w:iCs/>
          <w:sz w:val="21"/>
          <w:szCs w:val="21"/>
        </w:rPr>
      </w:pPr>
      <w:r w:rsidRPr="002745A9">
        <w:rPr>
          <w:rFonts w:ascii="Arial" w:hAnsi="Arial" w:cs="Arial"/>
          <w:bCs/>
          <w:iCs/>
          <w:sz w:val="21"/>
          <w:szCs w:val="21"/>
        </w:rPr>
        <w:t>Apresentação da proposta, destinada ao Município de Naviraí, onde constará, obrigatoriamente, o nome do proponente, número de inscrição no CNPJ-MF, endereço completo, valor total da proposta (em algarismo e por extenso) e assinatura do representante legal da empresa;</w:t>
      </w:r>
    </w:p>
    <w:p w:rsidR="004B6060" w:rsidRDefault="004B6060" w:rsidP="004B6060">
      <w:pPr>
        <w:tabs>
          <w:tab w:val="left" w:pos="1560"/>
        </w:tabs>
        <w:overflowPunct w:val="0"/>
        <w:autoSpaceDE w:val="0"/>
        <w:autoSpaceDN w:val="0"/>
        <w:adjustRightInd w:val="0"/>
        <w:ind w:left="1560" w:right="-1" w:firstLine="0"/>
        <w:textAlignment w:val="baseline"/>
        <w:rPr>
          <w:rFonts w:ascii="Arial" w:hAnsi="Arial" w:cs="Arial"/>
          <w:bCs/>
          <w:iCs/>
          <w:sz w:val="21"/>
          <w:szCs w:val="21"/>
        </w:rPr>
      </w:pPr>
    </w:p>
    <w:p w:rsidR="00DA62C8" w:rsidRDefault="00DA62C8" w:rsidP="004B6060">
      <w:pPr>
        <w:shd w:val="clear" w:color="auto" w:fill="EAF1DD"/>
        <w:tabs>
          <w:tab w:val="left" w:pos="1560"/>
        </w:tabs>
        <w:overflowPunct w:val="0"/>
        <w:autoSpaceDE w:val="0"/>
        <w:autoSpaceDN w:val="0"/>
        <w:adjustRightInd w:val="0"/>
        <w:ind w:left="1560" w:right="-1" w:firstLine="0"/>
        <w:textAlignment w:val="baseline"/>
        <w:rPr>
          <w:rFonts w:ascii="Arial" w:hAnsi="Arial" w:cs="Arial"/>
          <w:bCs/>
          <w:iCs/>
          <w:sz w:val="21"/>
          <w:szCs w:val="21"/>
        </w:rPr>
      </w:pPr>
      <w:r w:rsidRPr="004B6060">
        <w:rPr>
          <w:rFonts w:ascii="Arial" w:hAnsi="Arial" w:cs="Arial"/>
          <w:bCs/>
          <w:iCs/>
          <w:sz w:val="21"/>
          <w:szCs w:val="21"/>
        </w:rPr>
        <w:t>O Prazo de validade da proposta não poderá ser inferior a 60 (sessenta) dias contados da data da abertura da mesma, conforme parágrafo 3º do art. 64 da Lei Federal nº. 8.666/93;</w:t>
      </w:r>
    </w:p>
    <w:p w:rsidR="004B6060" w:rsidRPr="004B6060" w:rsidRDefault="004B6060" w:rsidP="004B6060">
      <w:pPr>
        <w:tabs>
          <w:tab w:val="left" w:pos="1560"/>
        </w:tabs>
        <w:overflowPunct w:val="0"/>
        <w:autoSpaceDE w:val="0"/>
        <w:autoSpaceDN w:val="0"/>
        <w:adjustRightInd w:val="0"/>
        <w:ind w:left="1560" w:right="-1" w:firstLine="0"/>
        <w:textAlignment w:val="baseline"/>
        <w:rPr>
          <w:rFonts w:ascii="Arial" w:hAnsi="Arial" w:cs="Arial"/>
          <w:bCs/>
          <w:iCs/>
          <w:sz w:val="21"/>
          <w:szCs w:val="21"/>
        </w:rPr>
      </w:pPr>
    </w:p>
    <w:p w:rsidR="00DA62C8" w:rsidRPr="002745A9" w:rsidRDefault="00DA62C8" w:rsidP="00AC32AD">
      <w:pPr>
        <w:numPr>
          <w:ilvl w:val="1"/>
          <w:numId w:val="9"/>
        </w:numPr>
        <w:shd w:val="clear" w:color="auto" w:fill="EAF1DD"/>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1"/>
          <w:szCs w:val="21"/>
        </w:rPr>
        <w:t>Planilha de preços e quantitativos;</w:t>
      </w:r>
    </w:p>
    <w:p w:rsidR="00DA62C8" w:rsidRPr="002745A9" w:rsidRDefault="00DA62C8" w:rsidP="004B6060">
      <w:pPr>
        <w:overflowPunct w:val="0"/>
        <w:autoSpaceDE w:val="0"/>
        <w:autoSpaceDN w:val="0"/>
        <w:adjustRightInd w:val="0"/>
        <w:ind w:left="709" w:right="-1"/>
        <w:textAlignment w:val="baseline"/>
        <w:rPr>
          <w:rFonts w:ascii="Arial" w:hAnsi="Arial" w:cs="Arial"/>
          <w:b/>
          <w:bCs/>
          <w:iCs/>
          <w:color w:val="FF0000"/>
          <w:sz w:val="21"/>
          <w:szCs w:val="21"/>
        </w:rPr>
      </w:pPr>
    </w:p>
    <w:p w:rsidR="00DA62C8" w:rsidRPr="002745A9" w:rsidRDefault="00DA62C8" w:rsidP="00AC32AD">
      <w:pPr>
        <w:numPr>
          <w:ilvl w:val="1"/>
          <w:numId w:val="9"/>
        </w:numPr>
        <w:shd w:val="clear" w:color="auto" w:fill="EAF1DD"/>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1"/>
          <w:szCs w:val="21"/>
        </w:rPr>
        <w:t>Cronograma Físico Financeiro;</w:t>
      </w:r>
    </w:p>
    <w:p w:rsidR="00DA62C8" w:rsidRPr="002745A9" w:rsidRDefault="00DA62C8" w:rsidP="004B6060">
      <w:pPr>
        <w:overflowPunct w:val="0"/>
        <w:autoSpaceDE w:val="0"/>
        <w:autoSpaceDN w:val="0"/>
        <w:adjustRightInd w:val="0"/>
        <w:ind w:left="709" w:right="-1"/>
        <w:textAlignment w:val="baseline"/>
        <w:rPr>
          <w:rFonts w:ascii="Arial" w:hAnsi="Arial" w:cs="Arial"/>
          <w:iCs/>
          <w:sz w:val="21"/>
          <w:szCs w:val="21"/>
        </w:rPr>
      </w:pPr>
    </w:p>
    <w:p w:rsidR="00DA62C8" w:rsidRPr="002745A9" w:rsidRDefault="00DA62C8" w:rsidP="00AC32AD">
      <w:pPr>
        <w:numPr>
          <w:ilvl w:val="1"/>
          <w:numId w:val="9"/>
        </w:numPr>
        <w:shd w:val="clear" w:color="auto" w:fill="EAF1DD"/>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1"/>
          <w:szCs w:val="21"/>
        </w:rPr>
        <w:t xml:space="preserve">O valor máximo estimado para a execução total da obra, objeto deste Edital, é de         </w:t>
      </w:r>
      <w:r w:rsidRPr="002745A9">
        <w:rPr>
          <w:rFonts w:ascii="Arial" w:hAnsi="Arial" w:cs="Arial"/>
          <w:b/>
          <w:bCs/>
          <w:iCs/>
          <w:sz w:val="21"/>
          <w:szCs w:val="21"/>
        </w:rPr>
        <w:t xml:space="preserve">R$ </w:t>
      </w:r>
      <w:r w:rsidR="004B6060">
        <w:rPr>
          <w:rFonts w:ascii="Arial" w:hAnsi="Arial" w:cs="Arial"/>
          <w:b/>
          <w:bCs/>
          <w:iCs/>
          <w:sz w:val="21"/>
          <w:szCs w:val="21"/>
        </w:rPr>
        <w:t>477.042,94</w:t>
      </w:r>
      <w:r w:rsidRPr="002745A9">
        <w:rPr>
          <w:rFonts w:ascii="Arial" w:hAnsi="Arial" w:cs="Arial"/>
          <w:b/>
          <w:bCs/>
          <w:iCs/>
          <w:sz w:val="21"/>
          <w:szCs w:val="21"/>
        </w:rPr>
        <w:t xml:space="preserve"> (</w:t>
      </w:r>
      <w:r w:rsidR="004B6060">
        <w:rPr>
          <w:rFonts w:ascii="Arial" w:hAnsi="Arial" w:cs="Arial"/>
          <w:b/>
          <w:bCs/>
          <w:iCs/>
          <w:sz w:val="21"/>
          <w:szCs w:val="21"/>
        </w:rPr>
        <w:t>quatrocentos e setenta e sete mil e quarenta e dois reais e noventa e quatro centavos</w:t>
      </w:r>
      <w:r w:rsidRPr="002745A9">
        <w:rPr>
          <w:rFonts w:ascii="Arial" w:hAnsi="Arial" w:cs="Arial"/>
          <w:b/>
          <w:bCs/>
          <w:iCs/>
          <w:sz w:val="21"/>
          <w:szCs w:val="21"/>
        </w:rPr>
        <w:t>).</w:t>
      </w:r>
    </w:p>
    <w:p w:rsidR="00DA62C8" w:rsidRDefault="00DA62C8" w:rsidP="004B6060">
      <w:pPr>
        <w:spacing w:line="276" w:lineRule="auto"/>
        <w:ind w:left="720"/>
        <w:contextualSpacing/>
        <w:rPr>
          <w:rFonts w:ascii="Arial" w:eastAsia="Calibri" w:hAnsi="Arial" w:cs="Arial"/>
          <w:iCs/>
          <w:sz w:val="22"/>
          <w:szCs w:val="22"/>
          <w:lang w:eastAsia="en-US"/>
        </w:rPr>
      </w:pPr>
    </w:p>
    <w:p w:rsidR="00CE0074" w:rsidRPr="002745A9" w:rsidRDefault="00CE0074" w:rsidP="004B6060">
      <w:pPr>
        <w:spacing w:line="276" w:lineRule="auto"/>
        <w:ind w:left="720"/>
        <w:contextualSpacing/>
        <w:rPr>
          <w:rFonts w:ascii="Arial" w:eastAsia="Calibri" w:hAnsi="Arial" w:cs="Arial"/>
          <w:iCs/>
          <w:sz w:val="22"/>
          <w:szCs w:val="22"/>
          <w:lang w:eastAsia="en-US"/>
        </w:rPr>
      </w:pPr>
    </w:p>
    <w:p w:rsidR="00DA62C8" w:rsidRPr="002745A9" w:rsidRDefault="00DA62C8" w:rsidP="00AC32AD">
      <w:pPr>
        <w:numPr>
          <w:ilvl w:val="1"/>
          <w:numId w:val="9"/>
        </w:numPr>
        <w:shd w:val="clear" w:color="auto" w:fill="EAF1DD"/>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2"/>
        </w:rPr>
        <w:t>Apresentar documento formal demonstrando os itens de composição do BDI conforme disposto no Acórdão TCU 2622/13.</w:t>
      </w:r>
    </w:p>
    <w:p w:rsidR="00DA62C8" w:rsidRPr="002745A9" w:rsidRDefault="00DA62C8" w:rsidP="00DA62C8">
      <w:pPr>
        <w:spacing w:line="276" w:lineRule="auto"/>
        <w:ind w:left="720"/>
        <w:contextualSpacing/>
        <w:rPr>
          <w:rFonts w:ascii="Arial" w:eastAsia="Calibri" w:hAnsi="Arial" w:cs="Arial"/>
          <w:b/>
          <w:iCs/>
          <w:sz w:val="21"/>
          <w:szCs w:val="21"/>
          <w:lang w:eastAsia="en-US"/>
        </w:rPr>
      </w:pPr>
    </w:p>
    <w:p w:rsidR="00DA62C8" w:rsidRPr="002745A9" w:rsidRDefault="00DA62C8" w:rsidP="00AC32AD">
      <w:pPr>
        <w:numPr>
          <w:ilvl w:val="1"/>
          <w:numId w:val="9"/>
        </w:numPr>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1"/>
          <w:szCs w:val="21"/>
        </w:rPr>
        <w:t>Dos critérios da avaliação da proposta:</w:t>
      </w:r>
    </w:p>
    <w:p w:rsidR="00DA62C8" w:rsidRPr="002745A9" w:rsidRDefault="00DA62C8" w:rsidP="00DA62C8">
      <w:pPr>
        <w:overflowPunct w:val="0"/>
        <w:autoSpaceDE w:val="0"/>
        <w:autoSpaceDN w:val="0"/>
        <w:adjustRightInd w:val="0"/>
        <w:ind w:left="142" w:right="-1"/>
        <w:textAlignment w:val="baseline"/>
        <w:rPr>
          <w:rFonts w:ascii="Arial" w:hAnsi="Arial" w:cs="Arial"/>
          <w:iCs/>
          <w:sz w:val="21"/>
          <w:szCs w:val="21"/>
        </w:rPr>
      </w:pPr>
    </w:p>
    <w:p w:rsidR="00DA62C8" w:rsidRPr="002745A9" w:rsidRDefault="00DA62C8" w:rsidP="00AC32AD">
      <w:pPr>
        <w:numPr>
          <w:ilvl w:val="0"/>
          <w:numId w:val="17"/>
        </w:numPr>
        <w:tabs>
          <w:tab w:val="left" w:pos="1560"/>
        </w:tabs>
        <w:overflowPunct w:val="0"/>
        <w:autoSpaceDE w:val="0"/>
        <w:autoSpaceDN w:val="0"/>
        <w:adjustRightInd w:val="0"/>
        <w:ind w:left="1560" w:right="-1"/>
        <w:textAlignment w:val="baseline"/>
        <w:rPr>
          <w:rFonts w:ascii="Arial" w:hAnsi="Arial" w:cs="Arial"/>
          <w:bCs/>
          <w:iCs/>
          <w:sz w:val="21"/>
          <w:szCs w:val="21"/>
        </w:rPr>
      </w:pPr>
      <w:r w:rsidRPr="002745A9">
        <w:rPr>
          <w:rFonts w:ascii="Arial" w:hAnsi="Arial" w:cs="Arial"/>
          <w:bCs/>
          <w:iCs/>
          <w:sz w:val="21"/>
          <w:szCs w:val="21"/>
        </w:rPr>
        <w:t xml:space="preserve">6.2.1 – A Comissão de Licitação analisará as propostas de preços dos licitantes tomando-se como referência o orçamento divulgado no subitem </w:t>
      </w:r>
      <w:r w:rsidRPr="002745A9">
        <w:rPr>
          <w:rFonts w:ascii="Arial" w:hAnsi="Arial" w:cs="Arial"/>
          <w:b/>
          <w:bCs/>
          <w:iCs/>
          <w:color w:val="FF0000"/>
          <w:sz w:val="21"/>
          <w:szCs w:val="21"/>
        </w:rPr>
        <w:t>6.4</w:t>
      </w:r>
      <w:r w:rsidRPr="002745A9">
        <w:rPr>
          <w:rFonts w:ascii="Arial" w:hAnsi="Arial" w:cs="Arial"/>
          <w:bCs/>
          <w:iCs/>
          <w:sz w:val="21"/>
          <w:szCs w:val="21"/>
        </w:rPr>
        <w:t>.</w:t>
      </w:r>
    </w:p>
    <w:p w:rsidR="00DA62C8" w:rsidRPr="002745A9" w:rsidRDefault="00DA62C8" w:rsidP="00DA62C8">
      <w:pPr>
        <w:tabs>
          <w:tab w:val="left" w:pos="1560"/>
        </w:tabs>
        <w:overflowPunct w:val="0"/>
        <w:autoSpaceDE w:val="0"/>
        <w:autoSpaceDN w:val="0"/>
        <w:adjustRightInd w:val="0"/>
        <w:ind w:left="1560" w:right="-1"/>
        <w:textAlignment w:val="baseline"/>
        <w:rPr>
          <w:rFonts w:ascii="Arial" w:hAnsi="Arial" w:cs="Arial"/>
          <w:bCs/>
          <w:iCs/>
          <w:sz w:val="21"/>
          <w:szCs w:val="21"/>
        </w:rPr>
      </w:pPr>
    </w:p>
    <w:p w:rsidR="00DA62C8" w:rsidRPr="002745A9" w:rsidRDefault="00DA62C8" w:rsidP="00AC32AD">
      <w:pPr>
        <w:numPr>
          <w:ilvl w:val="0"/>
          <w:numId w:val="17"/>
        </w:numPr>
        <w:tabs>
          <w:tab w:val="left" w:pos="1560"/>
        </w:tabs>
        <w:overflowPunct w:val="0"/>
        <w:autoSpaceDE w:val="0"/>
        <w:autoSpaceDN w:val="0"/>
        <w:adjustRightInd w:val="0"/>
        <w:ind w:left="1560" w:right="-1"/>
        <w:textAlignment w:val="baseline"/>
        <w:rPr>
          <w:rFonts w:ascii="Arial" w:hAnsi="Arial" w:cs="Arial"/>
          <w:bCs/>
          <w:iCs/>
          <w:sz w:val="21"/>
          <w:szCs w:val="21"/>
        </w:rPr>
      </w:pPr>
      <w:r w:rsidRPr="002745A9">
        <w:rPr>
          <w:rFonts w:ascii="Arial" w:hAnsi="Arial" w:cs="Arial"/>
          <w:iCs/>
          <w:sz w:val="21"/>
          <w:szCs w:val="21"/>
        </w:rPr>
        <w:t>Serão consideradas manifestamente inexeqüíveis as propostas cujos valores sejam inferiores a 70% (setenta por cento) do menor dos seguintes valores:</w:t>
      </w:r>
    </w:p>
    <w:p w:rsidR="00DA62C8" w:rsidRPr="002745A9" w:rsidRDefault="00DA62C8" w:rsidP="00DA62C8">
      <w:pPr>
        <w:overflowPunct w:val="0"/>
        <w:autoSpaceDE w:val="0"/>
        <w:autoSpaceDN w:val="0"/>
        <w:adjustRightInd w:val="0"/>
        <w:ind w:left="142" w:right="-1"/>
        <w:textAlignment w:val="baseline"/>
        <w:rPr>
          <w:rFonts w:ascii="Arial" w:hAnsi="Arial" w:cs="Arial"/>
          <w:iCs/>
          <w:sz w:val="21"/>
          <w:szCs w:val="21"/>
        </w:rPr>
      </w:pPr>
    </w:p>
    <w:p w:rsidR="00DA62C8" w:rsidRPr="002745A9" w:rsidRDefault="00DA62C8" w:rsidP="00AC32AD">
      <w:pPr>
        <w:numPr>
          <w:ilvl w:val="0"/>
          <w:numId w:val="18"/>
        </w:numPr>
        <w:overflowPunct w:val="0"/>
        <w:autoSpaceDE w:val="0"/>
        <w:autoSpaceDN w:val="0"/>
        <w:adjustRightInd w:val="0"/>
        <w:ind w:left="1701" w:right="-1" w:hanging="142"/>
        <w:textAlignment w:val="baseline"/>
        <w:rPr>
          <w:rFonts w:ascii="Arial" w:hAnsi="Arial" w:cs="Arial"/>
          <w:iCs/>
          <w:sz w:val="21"/>
          <w:szCs w:val="21"/>
        </w:rPr>
      </w:pPr>
      <w:r w:rsidRPr="002745A9">
        <w:rPr>
          <w:rFonts w:ascii="Arial" w:hAnsi="Arial" w:cs="Arial"/>
          <w:iCs/>
          <w:sz w:val="21"/>
          <w:szCs w:val="21"/>
        </w:rPr>
        <w:t>média aritmética dos valores das propostas superiores a 50% (</w:t>
      </w:r>
      <w:proofErr w:type="spellStart"/>
      <w:r w:rsidRPr="002745A9">
        <w:rPr>
          <w:rFonts w:ascii="Arial" w:hAnsi="Arial" w:cs="Arial"/>
          <w:iCs/>
          <w:sz w:val="21"/>
          <w:szCs w:val="21"/>
        </w:rPr>
        <w:t>cinquenta</w:t>
      </w:r>
      <w:proofErr w:type="spellEnd"/>
      <w:r w:rsidRPr="002745A9">
        <w:rPr>
          <w:rFonts w:ascii="Arial" w:hAnsi="Arial" w:cs="Arial"/>
          <w:iCs/>
          <w:sz w:val="21"/>
          <w:szCs w:val="21"/>
        </w:rPr>
        <w:t xml:space="preserve"> por cento) do valor orçado pela administração, ou valor orçado pela administração.</w:t>
      </w:r>
    </w:p>
    <w:p w:rsidR="00DA62C8" w:rsidRPr="002745A9" w:rsidRDefault="00DA62C8" w:rsidP="00DA62C8">
      <w:pPr>
        <w:overflowPunct w:val="0"/>
        <w:autoSpaceDE w:val="0"/>
        <w:autoSpaceDN w:val="0"/>
        <w:adjustRightInd w:val="0"/>
        <w:ind w:right="-1"/>
        <w:textAlignment w:val="baseline"/>
        <w:rPr>
          <w:rFonts w:ascii="Arial" w:hAnsi="Arial" w:cs="Arial"/>
          <w:iCs/>
          <w:sz w:val="21"/>
          <w:szCs w:val="21"/>
        </w:rPr>
      </w:pPr>
    </w:p>
    <w:p w:rsidR="00DA62C8" w:rsidRPr="002745A9" w:rsidRDefault="00DA62C8" w:rsidP="00AC32AD">
      <w:pPr>
        <w:numPr>
          <w:ilvl w:val="1"/>
          <w:numId w:val="9"/>
        </w:numPr>
        <w:tabs>
          <w:tab w:val="num" w:pos="360"/>
        </w:tabs>
        <w:overflowPunct w:val="0"/>
        <w:autoSpaceDE w:val="0"/>
        <w:autoSpaceDN w:val="0"/>
        <w:adjustRightInd w:val="0"/>
        <w:ind w:left="1134" w:right="-1" w:hanging="425"/>
        <w:textAlignment w:val="baseline"/>
        <w:rPr>
          <w:rFonts w:ascii="Arial" w:hAnsi="Arial" w:cs="Arial"/>
          <w:iCs/>
          <w:sz w:val="21"/>
          <w:szCs w:val="21"/>
        </w:rPr>
      </w:pPr>
      <w:r w:rsidRPr="002745A9">
        <w:rPr>
          <w:rFonts w:ascii="Arial" w:hAnsi="Arial" w:cs="Arial"/>
          <w:iCs/>
          <w:sz w:val="21"/>
          <w:szCs w:val="21"/>
        </w:rPr>
        <w:t>Será considerada vencedora do certame a licitante que apresentar o menor preço, fazendo-se a classificação das demais em ordem crescente do valor proposto.</w:t>
      </w:r>
    </w:p>
    <w:p w:rsidR="00DA62C8" w:rsidRPr="006025A8" w:rsidRDefault="00DA62C8" w:rsidP="00580E76">
      <w:pPr>
        <w:tabs>
          <w:tab w:val="num" w:pos="-120"/>
          <w:tab w:val="num" w:pos="240"/>
          <w:tab w:val="left" w:pos="480"/>
        </w:tabs>
        <w:ind w:left="120" w:firstLine="0"/>
        <w:rPr>
          <w:rFonts w:ascii="Arial" w:hAnsi="Arial" w:cs="Arial"/>
          <w:iCs/>
          <w:color w:val="FF0000"/>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 xml:space="preserve"> PROCESSO DE JULGAMENTO DA LICITAÇÃO</w:t>
      </w:r>
    </w:p>
    <w:p w:rsidR="00580E76" w:rsidRPr="006025A8" w:rsidRDefault="00580E76" w:rsidP="00580E76">
      <w:pPr>
        <w:overflowPunct w:val="0"/>
        <w:autoSpaceDE w:val="0"/>
        <w:autoSpaceDN w:val="0"/>
        <w:adjustRightInd w:val="0"/>
        <w:ind w:left="851" w:firstLine="0"/>
        <w:textAlignment w:val="baseline"/>
        <w:rPr>
          <w:rFonts w:ascii="Arial" w:hAnsi="Arial" w:cs="Arial"/>
          <w:b/>
          <w:bCs/>
          <w:sz w:val="21"/>
          <w:szCs w:val="21"/>
        </w:rPr>
      </w:pPr>
    </w:p>
    <w:p w:rsidR="004B6060" w:rsidRPr="004B6060" w:rsidRDefault="004B6060" w:rsidP="00AC32AD">
      <w:pPr>
        <w:pStyle w:val="PargrafodaLista"/>
        <w:numPr>
          <w:ilvl w:val="1"/>
          <w:numId w:val="9"/>
        </w:numPr>
        <w:overflowPunct w:val="0"/>
        <w:autoSpaceDE w:val="0"/>
        <w:autoSpaceDN w:val="0"/>
        <w:adjustRightInd w:val="0"/>
        <w:ind w:left="851" w:right="-1" w:hanging="425"/>
        <w:textAlignment w:val="baseline"/>
        <w:rPr>
          <w:rFonts w:ascii="Arial" w:hAnsi="Arial" w:cs="Arial"/>
          <w:iCs/>
          <w:sz w:val="21"/>
          <w:szCs w:val="21"/>
        </w:rPr>
      </w:pPr>
      <w:r w:rsidRPr="004B6060">
        <w:rPr>
          <w:rFonts w:ascii="Arial" w:hAnsi="Arial" w:cs="Arial"/>
          <w:iCs/>
          <w:sz w:val="21"/>
          <w:szCs w:val="21"/>
        </w:rPr>
        <w:t>No local, dia e hora estabelecidos neste Edital, a Comissão Permanente de Licitação receberá os envelopes “</w:t>
      </w:r>
      <w:smartTag w:uri="urn:schemas-microsoft-com:office:smarttags" w:element="metricconverter">
        <w:smartTagPr>
          <w:attr w:name="ProductID" w:val="01”"/>
        </w:smartTagPr>
        <w:r w:rsidRPr="004B6060">
          <w:rPr>
            <w:rFonts w:ascii="Arial" w:hAnsi="Arial" w:cs="Arial"/>
            <w:iCs/>
            <w:sz w:val="21"/>
            <w:szCs w:val="21"/>
          </w:rPr>
          <w:t>01”</w:t>
        </w:r>
      </w:smartTag>
      <w:r w:rsidRPr="004B6060">
        <w:rPr>
          <w:rFonts w:ascii="Arial" w:hAnsi="Arial" w:cs="Arial"/>
          <w:iCs/>
          <w:sz w:val="21"/>
          <w:szCs w:val="21"/>
        </w:rPr>
        <w:t xml:space="preserve"> e “</w:t>
      </w:r>
      <w:smartTag w:uri="urn:schemas-microsoft-com:office:smarttags" w:element="metricconverter">
        <w:smartTagPr>
          <w:attr w:name="ProductID" w:val="02”"/>
        </w:smartTagPr>
        <w:r w:rsidRPr="004B6060">
          <w:rPr>
            <w:rFonts w:ascii="Arial" w:hAnsi="Arial" w:cs="Arial"/>
            <w:iCs/>
            <w:sz w:val="21"/>
            <w:szCs w:val="21"/>
          </w:rPr>
          <w:t>02”</w:t>
        </w:r>
      </w:smartTag>
      <w:r w:rsidRPr="004B6060">
        <w:rPr>
          <w:rFonts w:ascii="Arial" w:hAnsi="Arial" w:cs="Arial"/>
          <w:iCs/>
          <w:sz w:val="21"/>
          <w:szCs w:val="21"/>
        </w:rPr>
        <w:t xml:space="preserve"> na Sala de Licitações da Prefeitura Municipal de Naviraí/MS.</w:t>
      </w:r>
    </w:p>
    <w:p w:rsidR="004B6060" w:rsidRPr="002745A9" w:rsidRDefault="004B6060" w:rsidP="004B6060">
      <w:pPr>
        <w:overflowPunct w:val="0"/>
        <w:autoSpaceDE w:val="0"/>
        <w:autoSpaceDN w:val="0"/>
        <w:adjustRightInd w:val="0"/>
        <w:ind w:left="1134" w:right="-1"/>
        <w:textAlignment w:val="baseline"/>
        <w:rPr>
          <w:rFonts w:ascii="Arial" w:hAnsi="Arial" w:cs="Arial"/>
          <w:iCs/>
          <w:sz w:val="21"/>
          <w:szCs w:val="21"/>
        </w:rPr>
      </w:pPr>
    </w:p>
    <w:p w:rsidR="004B6060" w:rsidRPr="002745A9" w:rsidRDefault="004B6060" w:rsidP="00AC32AD">
      <w:pPr>
        <w:pStyle w:val="PargrafodaLista"/>
        <w:numPr>
          <w:ilvl w:val="1"/>
          <w:numId w:val="9"/>
        </w:numPr>
        <w:overflowPunct w:val="0"/>
        <w:autoSpaceDE w:val="0"/>
        <w:autoSpaceDN w:val="0"/>
        <w:adjustRightInd w:val="0"/>
        <w:ind w:left="851" w:right="-1" w:hanging="425"/>
        <w:textAlignment w:val="baseline"/>
        <w:rPr>
          <w:rFonts w:ascii="Arial" w:hAnsi="Arial" w:cs="Arial"/>
          <w:iCs/>
          <w:sz w:val="21"/>
          <w:szCs w:val="21"/>
        </w:rPr>
      </w:pPr>
      <w:r w:rsidRPr="004B6060">
        <w:rPr>
          <w:rFonts w:ascii="Arial" w:hAnsi="Arial" w:cs="Arial"/>
          <w:iCs/>
          <w:sz w:val="21"/>
          <w:szCs w:val="21"/>
        </w:rPr>
        <w:t>Na fase de habilitação preliminar, após o exame acurado da documentação, não havendo intenção recursal e com desistência expressa do prazo recursal por todos os licitantes, o presidente da Comissão Permanente de Licitação, poderá nesse caso específico, proceder a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4B6060" w:rsidRPr="004B6060" w:rsidRDefault="004B6060" w:rsidP="004B6060">
      <w:pPr>
        <w:pStyle w:val="PargrafodaLista"/>
        <w:overflowPunct w:val="0"/>
        <w:autoSpaceDE w:val="0"/>
        <w:autoSpaceDN w:val="0"/>
        <w:adjustRightInd w:val="0"/>
        <w:ind w:left="851" w:right="-1" w:firstLine="0"/>
        <w:textAlignment w:val="baseline"/>
        <w:rPr>
          <w:rFonts w:ascii="Arial" w:hAnsi="Arial" w:cs="Arial"/>
          <w:iCs/>
          <w:sz w:val="21"/>
          <w:szCs w:val="21"/>
        </w:rPr>
      </w:pPr>
    </w:p>
    <w:p w:rsidR="004B6060" w:rsidRPr="00DA3A38" w:rsidRDefault="004B6060" w:rsidP="00AC32AD">
      <w:pPr>
        <w:pStyle w:val="PargrafodaLista"/>
        <w:numPr>
          <w:ilvl w:val="1"/>
          <w:numId w:val="9"/>
        </w:numPr>
        <w:overflowPunct w:val="0"/>
        <w:autoSpaceDE w:val="0"/>
        <w:autoSpaceDN w:val="0"/>
        <w:adjustRightInd w:val="0"/>
        <w:ind w:left="851" w:right="-1" w:hanging="425"/>
        <w:textAlignment w:val="baseline"/>
        <w:rPr>
          <w:rFonts w:ascii="Arial" w:hAnsi="Arial" w:cs="Arial"/>
          <w:iCs/>
          <w:sz w:val="21"/>
          <w:szCs w:val="21"/>
        </w:rPr>
      </w:pPr>
      <w:r w:rsidRPr="004B6060">
        <w:rPr>
          <w:rFonts w:ascii="Arial" w:hAnsi="Arial" w:cs="Arial"/>
          <w:iCs/>
          <w:sz w:val="21"/>
          <w:szCs w:val="21"/>
        </w:rPr>
        <w:t>Os recursos referentes a fase de habilitação e de julgamento das propostas, bem como, nos casos de revogação ou anulação da licitação, deverão ser interpostas sob pena de preclusão, dentro do prazo de 5 (cinco) dias úteis a contar da intimação do ato ou lavratura da ata;</w:t>
      </w:r>
    </w:p>
    <w:p w:rsidR="004B6060" w:rsidRPr="004B6060" w:rsidRDefault="004B6060" w:rsidP="004B6060">
      <w:pPr>
        <w:pStyle w:val="PargrafodaLista"/>
        <w:overflowPunct w:val="0"/>
        <w:autoSpaceDE w:val="0"/>
        <w:autoSpaceDN w:val="0"/>
        <w:adjustRightInd w:val="0"/>
        <w:ind w:left="851" w:right="-1" w:firstLine="0"/>
        <w:textAlignment w:val="baseline"/>
        <w:rPr>
          <w:rFonts w:ascii="Arial" w:hAnsi="Arial" w:cs="Arial"/>
          <w:iCs/>
          <w:sz w:val="21"/>
          <w:szCs w:val="21"/>
        </w:rPr>
      </w:pPr>
    </w:p>
    <w:p w:rsidR="004B6060" w:rsidRPr="002745A9" w:rsidRDefault="004B6060" w:rsidP="00AC32AD">
      <w:pPr>
        <w:pStyle w:val="PargrafodaLista"/>
        <w:numPr>
          <w:ilvl w:val="1"/>
          <w:numId w:val="9"/>
        </w:numPr>
        <w:overflowPunct w:val="0"/>
        <w:autoSpaceDE w:val="0"/>
        <w:autoSpaceDN w:val="0"/>
        <w:adjustRightInd w:val="0"/>
        <w:ind w:left="851" w:right="-1" w:hanging="425"/>
        <w:textAlignment w:val="baseline"/>
        <w:rPr>
          <w:rFonts w:ascii="Arial" w:hAnsi="Arial" w:cs="Arial"/>
          <w:iCs/>
          <w:sz w:val="21"/>
          <w:szCs w:val="21"/>
        </w:rPr>
      </w:pPr>
      <w:r w:rsidRPr="004B6060">
        <w:rPr>
          <w:rFonts w:ascii="Arial" w:hAnsi="Arial" w:cs="Arial"/>
          <w:iCs/>
          <w:sz w:val="21"/>
          <w:szCs w:val="21"/>
        </w:rPr>
        <w:t>À Comissão Permanente de Licitação Competirá:</w:t>
      </w:r>
    </w:p>
    <w:p w:rsidR="004B6060" w:rsidRPr="002745A9" w:rsidRDefault="004B6060" w:rsidP="004B6060">
      <w:pPr>
        <w:overflowPunct w:val="0"/>
        <w:autoSpaceDE w:val="0"/>
        <w:autoSpaceDN w:val="0"/>
        <w:adjustRightInd w:val="0"/>
        <w:ind w:left="142" w:right="-1"/>
        <w:textAlignment w:val="baseline"/>
        <w:rPr>
          <w:rFonts w:ascii="Arial" w:hAnsi="Arial" w:cs="Arial"/>
          <w:sz w:val="21"/>
          <w:szCs w:val="21"/>
        </w:rPr>
      </w:pPr>
    </w:p>
    <w:p w:rsidR="004B6060" w:rsidRPr="002745A9" w:rsidRDefault="004B6060" w:rsidP="00AC32AD">
      <w:pPr>
        <w:numPr>
          <w:ilvl w:val="0"/>
          <w:numId w:val="21"/>
        </w:numPr>
        <w:tabs>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Examinar os documentos apresentados pelas empresas concorrentes e oferecê-los a rubrica dos licitantes presentes ao ato;</w:t>
      </w:r>
    </w:p>
    <w:p w:rsidR="004B6060" w:rsidRPr="002745A9" w:rsidRDefault="004B6060" w:rsidP="004B6060">
      <w:pPr>
        <w:tabs>
          <w:tab w:val="left" w:pos="1134"/>
        </w:tabs>
        <w:overflowPunct w:val="0"/>
        <w:autoSpaceDE w:val="0"/>
        <w:autoSpaceDN w:val="0"/>
        <w:adjustRightInd w:val="0"/>
        <w:ind w:left="1134" w:right="-1" w:hanging="283"/>
        <w:textAlignment w:val="baseline"/>
        <w:rPr>
          <w:rFonts w:ascii="Arial" w:hAnsi="Arial" w:cs="Arial"/>
          <w:sz w:val="21"/>
          <w:szCs w:val="21"/>
        </w:rPr>
      </w:pPr>
    </w:p>
    <w:p w:rsidR="004B6060" w:rsidRDefault="004B6060" w:rsidP="00AC32AD">
      <w:pPr>
        <w:numPr>
          <w:ilvl w:val="0"/>
          <w:numId w:val="21"/>
        </w:numPr>
        <w:tabs>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Inabilitar ou desqualificar qualquer licitante que deixar de atender quaisquer exigências referentes ao Item “</w:t>
      </w:r>
      <w:smartTag w:uri="urn:schemas-microsoft-com:office:smarttags" w:element="metricconverter">
        <w:smartTagPr>
          <w:attr w:name="ProductID" w:val="5”"/>
        </w:smartTagPr>
        <w:r w:rsidRPr="002745A9">
          <w:rPr>
            <w:rFonts w:ascii="Arial" w:hAnsi="Arial" w:cs="Arial"/>
            <w:sz w:val="21"/>
            <w:szCs w:val="21"/>
          </w:rPr>
          <w:t>5”</w:t>
        </w:r>
      </w:smartTag>
      <w:r w:rsidRPr="002745A9">
        <w:rPr>
          <w:rFonts w:ascii="Arial" w:hAnsi="Arial" w:cs="Arial"/>
          <w:sz w:val="21"/>
          <w:szCs w:val="21"/>
        </w:rPr>
        <w:t xml:space="preserve"> (cinco) deste Edital;</w:t>
      </w:r>
    </w:p>
    <w:p w:rsidR="00ED0AFA" w:rsidRDefault="00ED0AFA" w:rsidP="00ED0AFA">
      <w:pPr>
        <w:pStyle w:val="PargrafodaLista"/>
        <w:rPr>
          <w:rFonts w:ascii="Arial" w:hAnsi="Arial" w:cs="Arial"/>
          <w:sz w:val="21"/>
          <w:szCs w:val="21"/>
        </w:rPr>
      </w:pPr>
    </w:p>
    <w:p w:rsidR="004B6060" w:rsidRPr="002745A9" w:rsidRDefault="004B6060" w:rsidP="00AC32AD">
      <w:pPr>
        <w:numPr>
          <w:ilvl w:val="0"/>
          <w:numId w:val="21"/>
        </w:num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Verificar se as propostas atendem as condições estabelecidas neste edital;</w:t>
      </w:r>
    </w:p>
    <w:p w:rsidR="004B6060" w:rsidRPr="002745A9" w:rsidRDefault="004B6060" w:rsidP="004B6060">
      <w:p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p>
    <w:p w:rsidR="004B6060" w:rsidRPr="002745A9" w:rsidRDefault="004B6060" w:rsidP="00AC32AD">
      <w:pPr>
        <w:numPr>
          <w:ilvl w:val="0"/>
          <w:numId w:val="21"/>
        </w:num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Rubricar as propostas, lê-las e oferecê-las a rubrica dos representantes dos concorrentes presentes ao ato;</w:t>
      </w:r>
    </w:p>
    <w:p w:rsidR="004B6060" w:rsidRPr="002745A9" w:rsidRDefault="004B6060" w:rsidP="004B6060">
      <w:p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p>
    <w:p w:rsidR="004B6060" w:rsidRPr="002745A9" w:rsidRDefault="004B6060" w:rsidP="00AC32AD">
      <w:pPr>
        <w:numPr>
          <w:ilvl w:val="0"/>
          <w:numId w:val="21"/>
        </w:num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Fazer constar dos envelopes contendo a propostas, rubrica dos concorrentes e da Comissão Permanente de Licitação;</w:t>
      </w:r>
    </w:p>
    <w:p w:rsidR="004B6060" w:rsidRPr="002745A9" w:rsidRDefault="004B6060" w:rsidP="004B6060">
      <w:p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p>
    <w:p w:rsidR="004B6060" w:rsidRPr="002745A9" w:rsidRDefault="004B6060" w:rsidP="00AC32AD">
      <w:pPr>
        <w:numPr>
          <w:ilvl w:val="0"/>
          <w:numId w:val="21"/>
        </w:num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Lavrar Ata circunstanciada das reuniões, ler, assinar e colher as assinaturas dos representantes dos licitantes presentes ao ato;</w:t>
      </w:r>
    </w:p>
    <w:p w:rsidR="004B6060" w:rsidRDefault="004B6060" w:rsidP="004B6060">
      <w:p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p>
    <w:p w:rsidR="00CE0074" w:rsidRPr="00CE0074" w:rsidRDefault="00CE0074" w:rsidP="004B6060">
      <w:pPr>
        <w:tabs>
          <w:tab w:val="left" w:pos="993"/>
          <w:tab w:val="left" w:pos="1134"/>
        </w:tabs>
        <w:overflowPunct w:val="0"/>
        <w:autoSpaceDE w:val="0"/>
        <w:autoSpaceDN w:val="0"/>
        <w:adjustRightInd w:val="0"/>
        <w:ind w:left="1134" w:right="-1" w:hanging="283"/>
        <w:textAlignment w:val="baseline"/>
        <w:rPr>
          <w:rFonts w:ascii="Arial" w:hAnsi="Arial" w:cs="Arial"/>
          <w:sz w:val="10"/>
          <w:szCs w:val="10"/>
        </w:rPr>
      </w:pPr>
    </w:p>
    <w:p w:rsidR="004B6060" w:rsidRPr="002745A9" w:rsidRDefault="004B6060" w:rsidP="00AC32AD">
      <w:pPr>
        <w:numPr>
          <w:ilvl w:val="0"/>
          <w:numId w:val="21"/>
        </w:num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Desclassificar as propostas que não satisfaçam as exigências deste edital, no todo ou em parte, bem como as propostas com preços excessivos ou manifestamente inexeqüíveis, nos termos do artigo 48, inciso I e II da Lei 8.666/93;</w:t>
      </w:r>
    </w:p>
    <w:p w:rsidR="004B6060" w:rsidRPr="002745A9" w:rsidRDefault="004B6060" w:rsidP="004B6060">
      <w:pPr>
        <w:tabs>
          <w:tab w:val="left" w:pos="993"/>
          <w:tab w:val="left" w:pos="1134"/>
        </w:tabs>
        <w:overflowPunct w:val="0"/>
        <w:autoSpaceDE w:val="0"/>
        <w:autoSpaceDN w:val="0"/>
        <w:adjustRightInd w:val="0"/>
        <w:ind w:left="1134" w:right="-1" w:hanging="283"/>
        <w:textAlignment w:val="baseline"/>
        <w:rPr>
          <w:rFonts w:ascii="Arial" w:hAnsi="Arial" w:cs="Arial"/>
          <w:sz w:val="21"/>
          <w:szCs w:val="21"/>
        </w:rPr>
      </w:pPr>
    </w:p>
    <w:p w:rsidR="004B6060" w:rsidRPr="002745A9" w:rsidRDefault="004B6060" w:rsidP="00AC32AD">
      <w:pPr>
        <w:numPr>
          <w:ilvl w:val="0"/>
          <w:numId w:val="21"/>
        </w:numPr>
        <w:tabs>
          <w:tab w:val="left" w:pos="993"/>
          <w:tab w:val="left" w:pos="1134"/>
          <w:tab w:val="num" w:pos="1636"/>
        </w:tabs>
        <w:overflowPunct w:val="0"/>
        <w:autoSpaceDE w:val="0"/>
        <w:autoSpaceDN w:val="0"/>
        <w:adjustRightInd w:val="0"/>
        <w:ind w:left="1134" w:right="-1" w:hanging="283"/>
        <w:textAlignment w:val="baseline"/>
        <w:rPr>
          <w:rFonts w:ascii="Arial" w:hAnsi="Arial" w:cs="Arial"/>
          <w:sz w:val="21"/>
          <w:szCs w:val="21"/>
        </w:rPr>
      </w:pPr>
      <w:r w:rsidRPr="002745A9">
        <w:rPr>
          <w:rFonts w:ascii="Arial" w:hAnsi="Arial" w:cs="Arial"/>
          <w:sz w:val="21"/>
          <w:szCs w:val="21"/>
        </w:rPr>
        <w:t>Organizar o Mapa Geral da Concorrência e emitir parecer, indicando a proposta mais vantajosa, para fins de homologação do Ordenador de Despesas;</w:t>
      </w:r>
    </w:p>
    <w:p w:rsidR="004B6060" w:rsidRPr="002745A9" w:rsidRDefault="004B6060" w:rsidP="004B6060">
      <w:pPr>
        <w:overflowPunct w:val="0"/>
        <w:autoSpaceDE w:val="0"/>
        <w:autoSpaceDN w:val="0"/>
        <w:adjustRightInd w:val="0"/>
        <w:ind w:left="142" w:right="-1"/>
        <w:textAlignment w:val="baseline"/>
        <w:rPr>
          <w:rFonts w:ascii="Arial" w:hAnsi="Arial" w:cs="Arial"/>
          <w:sz w:val="21"/>
          <w:szCs w:val="21"/>
        </w:rPr>
      </w:pPr>
    </w:p>
    <w:p w:rsidR="004B6060" w:rsidRPr="002745A9" w:rsidRDefault="004B6060" w:rsidP="00AC32AD">
      <w:pPr>
        <w:numPr>
          <w:ilvl w:val="1"/>
          <w:numId w:val="9"/>
        </w:numPr>
        <w:tabs>
          <w:tab w:val="num" w:pos="360"/>
        </w:tabs>
        <w:overflowPunct w:val="0"/>
        <w:autoSpaceDE w:val="0"/>
        <w:autoSpaceDN w:val="0"/>
        <w:adjustRightInd w:val="0"/>
        <w:ind w:left="851" w:right="-1" w:hanging="425"/>
        <w:textAlignment w:val="baseline"/>
        <w:rPr>
          <w:rFonts w:ascii="Arial" w:hAnsi="Arial" w:cs="Arial"/>
          <w:sz w:val="21"/>
          <w:szCs w:val="21"/>
        </w:rPr>
      </w:pPr>
      <w:r w:rsidRPr="002745A9">
        <w:rPr>
          <w:rFonts w:ascii="Arial" w:hAnsi="Arial" w:cs="Arial"/>
          <w:sz w:val="21"/>
          <w:szCs w:val="21"/>
        </w:rPr>
        <w:t>CRITÉRIOS DE JULGAMENTO:</w:t>
      </w:r>
    </w:p>
    <w:p w:rsidR="004B6060" w:rsidRPr="002745A9" w:rsidRDefault="004B6060" w:rsidP="004B6060">
      <w:pPr>
        <w:overflowPunct w:val="0"/>
        <w:autoSpaceDE w:val="0"/>
        <w:autoSpaceDN w:val="0"/>
        <w:adjustRightInd w:val="0"/>
        <w:ind w:left="142" w:right="-1"/>
        <w:textAlignment w:val="baseline"/>
        <w:rPr>
          <w:rFonts w:ascii="Arial" w:hAnsi="Arial" w:cs="Arial"/>
          <w:sz w:val="21"/>
          <w:szCs w:val="21"/>
        </w:rPr>
      </w:pPr>
    </w:p>
    <w:p w:rsidR="004B6060" w:rsidRPr="002745A9" w:rsidRDefault="004B6060"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2745A9">
        <w:rPr>
          <w:rFonts w:ascii="Arial" w:hAnsi="Arial" w:cs="Arial"/>
          <w:sz w:val="21"/>
          <w:szCs w:val="21"/>
        </w:rPr>
        <w:t>Para julgamento da presente Concorrência,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B69AC" w:rsidRPr="007B69AC" w:rsidRDefault="007B69AC" w:rsidP="004B6060">
      <w:pPr>
        <w:overflowPunct w:val="0"/>
        <w:autoSpaceDE w:val="0"/>
        <w:autoSpaceDN w:val="0"/>
        <w:adjustRightInd w:val="0"/>
        <w:ind w:left="142" w:right="-1"/>
        <w:textAlignment w:val="baseline"/>
        <w:rPr>
          <w:rFonts w:ascii="Arial" w:hAnsi="Arial" w:cs="Arial"/>
          <w:iCs/>
          <w:sz w:val="10"/>
          <w:szCs w:val="10"/>
        </w:rPr>
      </w:pPr>
    </w:p>
    <w:p w:rsidR="004B6060" w:rsidRPr="007B69AC" w:rsidRDefault="004B6060" w:rsidP="00AC32AD">
      <w:pPr>
        <w:numPr>
          <w:ilvl w:val="1"/>
          <w:numId w:val="9"/>
        </w:numPr>
        <w:tabs>
          <w:tab w:val="num" w:pos="360"/>
        </w:tabs>
        <w:overflowPunct w:val="0"/>
        <w:autoSpaceDE w:val="0"/>
        <w:autoSpaceDN w:val="0"/>
        <w:adjustRightInd w:val="0"/>
        <w:ind w:left="851" w:right="-1" w:hanging="425"/>
        <w:textAlignment w:val="baseline"/>
        <w:rPr>
          <w:rFonts w:ascii="Arial" w:hAnsi="Arial" w:cs="Arial"/>
          <w:sz w:val="21"/>
          <w:szCs w:val="21"/>
        </w:rPr>
      </w:pPr>
      <w:r w:rsidRPr="007B69AC">
        <w:rPr>
          <w:rFonts w:ascii="Arial" w:hAnsi="Arial" w:cs="Arial"/>
          <w:sz w:val="21"/>
          <w:szCs w:val="21"/>
        </w:rPr>
        <w:t>CRITÉRIO DE DESEMPATE:</w:t>
      </w:r>
    </w:p>
    <w:p w:rsidR="004B6060" w:rsidRPr="007B69AC" w:rsidRDefault="004B6060" w:rsidP="004B6060">
      <w:pPr>
        <w:tabs>
          <w:tab w:val="num" w:pos="1222"/>
        </w:tabs>
        <w:overflowPunct w:val="0"/>
        <w:autoSpaceDE w:val="0"/>
        <w:autoSpaceDN w:val="0"/>
        <w:adjustRightInd w:val="0"/>
        <w:ind w:left="142" w:right="-1"/>
        <w:textAlignment w:val="baseline"/>
        <w:rPr>
          <w:rFonts w:ascii="Arial" w:hAnsi="Arial" w:cs="Arial"/>
          <w:iCs/>
          <w:sz w:val="21"/>
          <w:szCs w:val="21"/>
        </w:rPr>
      </w:pPr>
    </w:p>
    <w:p w:rsidR="004B6060" w:rsidRPr="007B69AC" w:rsidRDefault="004B6060"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7B69AC">
        <w:rPr>
          <w:rFonts w:ascii="Arial" w:hAnsi="Arial" w:cs="Arial"/>
          <w:sz w:val="21"/>
          <w:szCs w:val="21"/>
        </w:rPr>
        <w:t>Para a aplicação dos Art. 44 e 45 da Lei Complementar nº 123/06, será observado:</w:t>
      </w:r>
    </w:p>
    <w:p w:rsidR="004B6060" w:rsidRPr="007B69AC" w:rsidRDefault="004B6060" w:rsidP="004B6060">
      <w:pPr>
        <w:overflowPunct w:val="0"/>
        <w:autoSpaceDE w:val="0"/>
        <w:autoSpaceDN w:val="0"/>
        <w:adjustRightInd w:val="0"/>
        <w:ind w:left="142" w:right="-1"/>
        <w:textAlignment w:val="baseline"/>
        <w:rPr>
          <w:rFonts w:ascii="Arial" w:hAnsi="Arial" w:cs="Arial"/>
          <w:iCs/>
          <w:sz w:val="21"/>
          <w:szCs w:val="21"/>
        </w:rPr>
      </w:pPr>
    </w:p>
    <w:p w:rsidR="004B6060" w:rsidRPr="007B69AC" w:rsidRDefault="004B6060" w:rsidP="00AC32AD">
      <w:pPr>
        <w:numPr>
          <w:ilvl w:val="0"/>
          <w:numId w:val="22"/>
        </w:num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r w:rsidRPr="007B69AC">
        <w:rPr>
          <w:rFonts w:ascii="Arial" w:hAnsi="Arial" w:cs="Arial"/>
          <w:sz w:val="21"/>
          <w:szCs w:val="21"/>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4B6060" w:rsidRPr="007B69AC" w:rsidRDefault="004B6060" w:rsidP="004B6060">
      <w:p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p>
    <w:p w:rsidR="004B6060" w:rsidRPr="007B69AC" w:rsidRDefault="004B6060" w:rsidP="00AC32AD">
      <w:pPr>
        <w:numPr>
          <w:ilvl w:val="0"/>
          <w:numId w:val="22"/>
        </w:num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r w:rsidRPr="007B69AC">
        <w:rPr>
          <w:rFonts w:ascii="Arial" w:hAnsi="Arial" w:cs="Arial"/>
          <w:sz w:val="21"/>
          <w:szCs w:val="21"/>
        </w:rPr>
        <w:t>A microempresa ou empresa de pequeno porte mais bem classificada terá a oportunidade de apresentar nova proposta de preços no prazo máximo de 24 (vinte e quatro) horas após a notificação por parte do Presidente da CPL, sob pena de preclusão.</w:t>
      </w:r>
    </w:p>
    <w:p w:rsidR="004B6060" w:rsidRPr="007B69AC" w:rsidRDefault="004B6060" w:rsidP="004B6060">
      <w:p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p>
    <w:p w:rsidR="004B6060" w:rsidRPr="007B69AC" w:rsidRDefault="004B6060" w:rsidP="00AC32AD">
      <w:pPr>
        <w:numPr>
          <w:ilvl w:val="0"/>
          <w:numId w:val="22"/>
        </w:num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r w:rsidRPr="007B69AC">
        <w:rPr>
          <w:rFonts w:ascii="Arial" w:hAnsi="Arial" w:cs="Arial"/>
          <w:sz w:val="21"/>
          <w:szCs w:val="21"/>
        </w:rPr>
        <w:t xml:space="preserve">Não ocorrendo a contratação da microempresa ou empresa de pequeno porte, na forma da alínea anterior, serão convocadas as </w:t>
      </w:r>
      <w:proofErr w:type="spellStart"/>
      <w:r w:rsidRPr="007B69AC">
        <w:rPr>
          <w:rFonts w:ascii="Arial" w:hAnsi="Arial" w:cs="Arial"/>
          <w:sz w:val="21"/>
          <w:szCs w:val="21"/>
        </w:rPr>
        <w:t>MEs</w:t>
      </w:r>
      <w:proofErr w:type="spellEnd"/>
      <w:r w:rsidRPr="007B69AC">
        <w:rPr>
          <w:rFonts w:ascii="Arial" w:hAnsi="Arial" w:cs="Arial"/>
          <w:sz w:val="21"/>
          <w:szCs w:val="21"/>
        </w:rPr>
        <w:t xml:space="preserve"> ou </w:t>
      </w:r>
      <w:proofErr w:type="spellStart"/>
      <w:r w:rsidRPr="007B69AC">
        <w:rPr>
          <w:rFonts w:ascii="Arial" w:hAnsi="Arial" w:cs="Arial"/>
          <w:sz w:val="21"/>
          <w:szCs w:val="21"/>
        </w:rPr>
        <w:t>EPPs</w:t>
      </w:r>
      <w:proofErr w:type="spellEnd"/>
      <w:r w:rsidRPr="007B69AC">
        <w:rPr>
          <w:rFonts w:ascii="Arial" w:hAnsi="Arial" w:cs="Arial"/>
          <w:sz w:val="21"/>
          <w:szCs w:val="21"/>
        </w:rPr>
        <w:t xml:space="preserve"> remanescentes, na ordem classificatória, para o exercício do mesmo direito</w:t>
      </w:r>
    </w:p>
    <w:p w:rsidR="004B6060" w:rsidRPr="007B69AC" w:rsidRDefault="004B6060" w:rsidP="004B6060">
      <w:p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p>
    <w:p w:rsidR="004B6060" w:rsidRPr="007B69AC" w:rsidRDefault="004B6060" w:rsidP="00AC32AD">
      <w:pPr>
        <w:numPr>
          <w:ilvl w:val="0"/>
          <w:numId w:val="22"/>
        </w:num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r w:rsidRPr="007B69AC">
        <w:rPr>
          <w:rFonts w:ascii="Arial" w:hAnsi="Arial" w:cs="Arial"/>
          <w:sz w:val="21"/>
          <w:szCs w:val="21"/>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4B6060" w:rsidRPr="007B69AC" w:rsidRDefault="004B6060" w:rsidP="004B6060">
      <w:p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p>
    <w:p w:rsidR="004B6060" w:rsidRDefault="004B6060" w:rsidP="00AC32AD">
      <w:pPr>
        <w:numPr>
          <w:ilvl w:val="0"/>
          <w:numId w:val="22"/>
        </w:numPr>
        <w:tabs>
          <w:tab w:val="left" w:pos="993"/>
          <w:tab w:val="left" w:pos="1560"/>
        </w:tabs>
        <w:overflowPunct w:val="0"/>
        <w:autoSpaceDE w:val="0"/>
        <w:autoSpaceDN w:val="0"/>
        <w:adjustRightInd w:val="0"/>
        <w:ind w:left="1701" w:right="-1" w:hanging="283"/>
        <w:textAlignment w:val="baseline"/>
        <w:rPr>
          <w:rFonts w:ascii="Arial" w:hAnsi="Arial" w:cs="Arial"/>
          <w:sz w:val="21"/>
          <w:szCs w:val="21"/>
        </w:rPr>
      </w:pPr>
      <w:r w:rsidRPr="007B69AC">
        <w:rPr>
          <w:rFonts w:ascii="Arial" w:hAnsi="Arial" w:cs="Arial"/>
          <w:sz w:val="21"/>
          <w:szCs w:val="21"/>
        </w:rPr>
        <w:t>Na hipótese da não contratação nos termos previstos na alínea “b”, o objeto licitado será adjudicado em favor da proposta originalmente vencedora do certame.</w:t>
      </w:r>
    </w:p>
    <w:p w:rsidR="00ED0AFA" w:rsidRPr="007B69AC" w:rsidRDefault="00ED0AFA" w:rsidP="00ED0AFA">
      <w:pPr>
        <w:tabs>
          <w:tab w:val="left" w:pos="993"/>
          <w:tab w:val="left" w:pos="1560"/>
        </w:tabs>
        <w:overflowPunct w:val="0"/>
        <w:autoSpaceDE w:val="0"/>
        <w:autoSpaceDN w:val="0"/>
        <w:adjustRightInd w:val="0"/>
        <w:ind w:left="0" w:right="-1" w:firstLine="0"/>
        <w:textAlignment w:val="baseline"/>
        <w:rPr>
          <w:rFonts w:ascii="Arial" w:hAnsi="Arial" w:cs="Arial"/>
          <w:sz w:val="21"/>
          <w:szCs w:val="21"/>
        </w:rPr>
      </w:pPr>
    </w:p>
    <w:p w:rsidR="004B6060" w:rsidRPr="007B69AC" w:rsidRDefault="004B6060" w:rsidP="00AC32AD">
      <w:pPr>
        <w:numPr>
          <w:ilvl w:val="2"/>
          <w:numId w:val="9"/>
        </w:numPr>
        <w:overflowPunct w:val="0"/>
        <w:autoSpaceDE w:val="0"/>
        <w:autoSpaceDN w:val="0"/>
        <w:adjustRightInd w:val="0"/>
        <w:ind w:left="1418" w:right="-1" w:hanging="567"/>
        <w:textAlignment w:val="baseline"/>
        <w:rPr>
          <w:rFonts w:ascii="Arial" w:hAnsi="Arial" w:cs="Arial"/>
          <w:sz w:val="21"/>
          <w:szCs w:val="21"/>
        </w:rPr>
      </w:pPr>
      <w:r w:rsidRPr="007B69AC">
        <w:rPr>
          <w:rFonts w:ascii="Arial" w:hAnsi="Arial" w:cs="Arial"/>
          <w:sz w:val="21"/>
          <w:szCs w:val="21"/>
        </w:rPr>
        <w:t>Em caso de absoluta igualdade de condições entre duas ou mais propostas de empresas que não se enquadrem como micro empresa e empresa de pequeno porte, será a licitação decidida por sorteio, nos termos do parágrafo 2º do Artigo 45 da Lei 8.666/93.</w:t>
      </w:r>
    </w:p>
    <w:p w:rsidR="004B6060" w:rsidRPr="007B69AC" w:rsidRDefault="004B6060" w:rsidP="00580E76">
      <w:pPr>
        <w:ind w:left="142" w:firstLine="0"/>
        <w:rPr>
          <w:rFonts w:ascii="Arial" w:hAnsi="Arial" w:cs="Arial"/>
          <w:b/>
          <w:bCs/>
          <w:iCs/>
          <w:sz w:val="21"/>
          <w:szCs w:val="21"/>
        </w:rPr>
      </w:pPr>
    </w:p>
    <w:p w:rsidR="00580E76" w:rsidRPr="007B69AC"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7B69AC">
        <w:rPr>
          <w:rFonts w:ascii="Arial" w:hAnsi="Arial" w:cs="Arial"/>
          <w:b/>
          <w:sz w:val="21"/>
          <w:szCs w:val="21"/>
          <w:lang w:eastAsia="en-US"/>
        </w:rPr>
        <w:t>DA CAUÇÃO</w:t>
      </w:r>
    </w:p>
    <w:p w:rsidR="00580E76" w:rsidRPr="007B69AC" w:rsidRDefault="00580E76" w:rsidP="00580E76">
      <w:pPr>
        <w:ind w:left="142" w:firstLine="0"/>
        <w:rPr>
          <w:rFonts w:ascii="Arial" w:hAnsi="Arial" w:cs="Arial"/>
          <w:b/>
          <w:bCs/>
          <w:iCs/>
          <w:sz w:val="21"/>
          <w:szCs w:val="21"/>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A título de garantia de execução da obra, a adjudicada deverá apresentar imediatamente após a assinatura do contrato, caução, no valor de 5% (cinco por cento) do valor do Contrato, nos termos do Artigo 56 da Lei 8.666/93.</w:t>
      </w:r>
    </w:p>
    <w:p w:rsidR="00580E76" w:rsidRPr="007B69AC" w:rsidRDefault="00580E76" w:rsidP="00580E76">
      <w:pPr>
        <w:ind w:left="142" w:firstLine="0"/>
        <w:rPr>
          <w:rFonts w:ascii="Arial" w:hAnsi="Arial" w:cs="Arial"/>
          <w:iCs/>
          <w:sz w:val="21"/>
          <w:szCs w:val="21"/>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lastRenderedPageBreak/>
        <w:t>A Caução poderá ser realizada através de:</w:t>
      </w:r>
    </w:p>
    <w:p w:rsidR="00580E76" w:rsidRPr="007B69AC" w:rsidRDefault="00580E76" w:rsidP="00580E76">
      <w:pPr>
        <w:ind w:left="142" w:firstLine="0"/>
        <w:rPr>
          <w:rFonts w:ascii="Arial" w:hAnsi="Arial" w:cs="Arial"/>
          <w:iCs/>
          <w:sz w:val="21"/>
          <w:szCs w:val="21"/>
        </w:rPr>
      </w:pPr>
    </w:p>
    <w:p w:rsidR="00580E76" w:rsidRPr="007B69AC" w:rsidRDefault="00580E76" w:rsidP="00AC32AD">
      <w:pPr>
        <w:numPr>
          <w:ilvl w:val="0"/>
          <w:numId w:val="6"/>
        </w:numPr>
        <w:tabs>
          <w:tab w:val="num" w:pos="1134"/>
        </w:tabs>
        <w:overflowPunct w:val="0"/>
        <w:autoSpaceDE w:val="0"/>
        <w:autoSpaceDN w:val="0"/>
        <w:adjustRightInd w:val="0"/>
        <w:ind w:left="1134" w:hanging="283"/>
        <w:jc w:val="left"/>
        <w:textAlignment w:val="baseline"/>
        <w:rPr>
          <w:rFonts w:ascii="Arial" w:hAnsi="Arial" w:cs="Arial"/>
          <w:iCs/>
          <w:sz w:val="21"/>
          <w:szCs w:val="21"/>
        </w:rPr>
      </w:pPr>
      <w:r w:rsidRPr="007B69AC">
        <w:rPr>
          <w:rFonts w:ascii="Arial" w:hAnsi="Arial" w:cs="Arial"/>
          <w:iCs/>
          <w:sz w:val="21"/>
          <w:szCs w:val="21"/>
        </w:rPr>
        <w:t>Caução em dinheiro ou títulos da divida Publica;</w:t>
      </w:r>
    </w:p>
    <w:p w:rsidR="00580E76" w:rsidRPr="007B69AC" w:rsidRDefault="00580E76" w:rsidP="00AC32AD">
      <w:pPr>
        <w:numPr>
          <w:ilvl w:val="0"/>
          <w:numId w:val="6"/>
        </w:numPr>
        <w:tabs>
          <w:tab w:val="num" w:pos="1134"/>
        </w:tabs>
        <w:overflowPunct w:val="0"/>
        <w:autoSpaceDE w:val="0"/>
        <w:autoSpaceDN w:val="0"/>
        <w:adjustRightInd w:val="0"/>
        <w:ind w:left="1134" w:hanging="283"/>
        <w:jc w:val="left"/>
        <w:textAlignment w:val="baseline"/>
        <w:rPr>
          <w:rFonts w:ascii="Arial" w:hAnsi="Arial" w:cs="Arial"/>
          <w:iCs/>
          <w:sz w:val="21"/>
          <w:szCs w:val="21"/>
        </w:rPr>
      </w:pPr>
      <w:r w:rsidRPr="007B69AC">
        <w:rPr>
          <w:rFonts w:ascii="Arial" w:hAnsi="Arial" w:cs="Arial"/>
          <w:iCs/>
          <w:sz w:val="21"/>
          <w:szCs w:val="21"/>
        </w:rPr>
        <w:t>Seguro-garantia;</w:t>
      </w:r>
    </w:p>
    <w:p w:rsidR="00580E76" w:rsidRPr="007B69AC" w:rsidRDefault="00580E76" w:rsidP="00AC32AD">
      <w:pPr>
        <w:numPr>
          <w:ilvl w:val="0"/>
          <w:numId w:val="6"/>
        </w:numPr>
        <w:tabs>
          <w:tab w:val="num" w:pos="1134"/>
        </w:tabs>
        <w:overflowPunct w:val="0"/>
        <w:autoSpaceDE w:val="0"/>
        <w:autoSpaceDN w:val="0"/>
        <w:adjustRightInd w:val="0"/>
        <w:ind w:left="1134" w:hanging="283"/>
        <w:jc w:val="left"/>
        <w:textAlignment w:val="baseline"/>
        <w:rPr>
          <w:rFonts w:ascii="Arial" w:hAnsi="Arial" w:cs="Arial"/>
          <w:iCs/>
          <w:sz w:val="21"/>
          <w:szCs w:val="21"/>
        </w:rPr>
      </w:pPr>
      <w:r w:rsidRPr="007B69AC">
        <w:rPr>
          <w:rFonts w:ascii="Arial" w:hAnsi="Arial" w:cs="Arial"/>
          <w:iCs/>
          <w:sz w:val="21"/>
          <w:szCs w:val="21"/>
        </w:rPr>
        <w:t>Fiança bancaria;</w:t>
      </w:r>
    </w:p>
    <w:p w:rsidR="00580E76" w:rsidRPr="007B69AC" w:rsidRDefault="00580E76" w:rsidP="00580E76">
      <w:pPr>
        <w:ind w:left="1134" w:firstLine="0"/>
        <w:rPr>
          <w:rFonts w:ascii="Arial" w:hAnsi="Arial" w:cs="Arial"/>
          <w:iCs/>
          <w:sz w:val="21"/>
          <w:szCs w:val="21"/>
        </w:rPr>
      </w:pPr>
    </w:p>
    <w:p w:rsidR="00580E76" w:rsidRPr="007B69AC" w:rsidRDefault="00580E76" w:rsidP="00AC32AD">
      <w:pPr>
        <w:pStyle w:val="PargrafodaLista"/>
        <w:numPr>
          <w:ilvl w:val="2"/>
          <w:numId w:val="9"/>
        </w:numPr>
        <w:ind w:left="1418" w:hanging="567"/>
        <w:rPr>
          <w:rFonts w:ascii="Arial" w:hAnsi="Arial" w:cs="Arial"/>
          <w:iCs/>
          <w:sz w:val="21"/>
          <w:szCs w:val="21"/>
        </w:rPr>
      </w:pPr>
      <w:r w:rsidRPr="007B69AC">
        <w:rPr>
          <w:rFonts w:ascii="Arial" w:hAnsi="Arial" w:cs="Arial"/>
          <w:iCs/>
          <w:sz w:val="21"/>
          <w:szCs w:val="21"/>
        </w:rPr>
        <w:t>No caso de caução em dinheiro a licitante deverá efetuar o depósito identificado em nome da empresa no banco Caixa Econômica Federal – Agencia 0787 – Operação 006 – Conta Corrente 00000047-6.</w:t>
      </w:r>
    </w:p>
    <w:p w:rsidR="00580E76" w:rsidRPr="007B69AC" w:rsidRDefault="00580E76" w:rsidP="00580E76">
      <w:pPr>
        <w:ind w:left="142" w:firstLine="0"/>
        <w:rPr>
          <w:rFonts w:ascii="Arial" w:hAnsi="Arial" w:cs="Arial"/>
          <w:iCs/>
          <w:sz w:val="21"/>
          <w:szCs w:val="21"/>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No caso de rescisão contratual pelo inadimplemento das cláusulas contratuais pela empresa contratada não será devolvida a caução que será apropriada pela Prefeitura sob título de “Indenização e Restituição”;</w:t>
      </w:r>
    </w:p>
    <w:p w:rsidR="00580E76" w:rsidRPr="007B69AC" w:rsidRDefault="00580E76" w:rsidP="00E64AE2">
      <w:pPr>
        <w:pStyle w:val="PargrafodaLista"/>
        <w:ind w:left="851" w:firstLine="0"/>
        <w:rPr>
          <w:rFonts w:ascii="Arial" w:hAnsi="Arial" w:cs="Arial"/>
          <w:iCs/>
          <w:sz w:val="21"/>
          <w:szCs w:val="21"/>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É vedada a substituição dos valores caucionados sobre os quais não incidirão juros;</w:t>
      </w:r>
    </w:p>
    <w:p w:rsidR="00580E76" w:rsidRPr="007B69AC" w:rsidRDefault="00580E76" w:rsidP="00580E76">
      <w:pPr>
        <w:ind w:left="142" w:firstLine="0"/>
        <w:rPr>
          <w:rFonts w:ascii="Arial" w:hAnsi="Arial" w:cs="Arial"/>
          <w:iCs/>
          <w:sz w:val="21"/>
          <w:szCs w:val="21"/>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No caso de licitante optar por fiança bancária, ou seguro garantia a cobertura deverá compreender todo o período contratual, até e recebimento definitivo da obra;</w:t>
      </w:r>
    </w:p>
    <w:p w:rsidR="00580E76" w:rsidRPr="007B69AC" w:rsidRDefault="00580E76" w:rsidP="00E64AE2">
      <w:pPr>
        <w:pStyle w:val="PargrafodaLista"/>
        <w:ind w:left="851" w:firstLine="0"/>
        <w:rPr>
          <w:rFonts w:ascii="Arial" w:hAnsi="Arial" w:cs="Arial"/>
          <w:iCs/>
          <w:sz w:val="24"/>
          <w:szCs w:val="24"/>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580E76" w:rsidRPr="007B69AC" w:rsidRDefault="00580E76" w:rsidP="00E64AE2">
      <w:pPr>
        <w:pStyle w:val="PargrafodaLista"/>
        <w:ind w:left="851" w:firstLine="0"/>
        <w:rPr>
          <w:rFonts w:ascii="Arial" w:hAnsi="Arial" w:cs="Arial"/>
          <w:iCs/>
          <w:sz w:val="24"/>
          <w:szCs w:val="24"/>
        </w:rPr>
      </w:pPr>
    </w:p>
    <w:p w:rsidR="00580E76"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A Garantia de execução do contrato ou seu saldo se houver, somente será devolvida à Contratada, após o cumprimento integral das obrigações contratuais por ela assumidas.</w:t>
      </w:r>
    </w:p>
    <w:p w:rsidR="00580E76" w:rsidRPr="007B69AC" w:rsidRDefault="00580E76" w:rsidP="00580E76">
      <w:pPr>
        <w:ind w:left="120" w:firstLine="0"/>
        <w:rPr>
          <w:rFonts w:ascii="Arial" w:hAnsi="Arial"/>
          <w:sz w:val="24"/>
          <w:szCs w:val="24"/>
        </w:rPr>
      </w:pPr>
    </w:p>
    <w:p w:rsidR="00580E76" w:rsidRPr="007B69AC"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7B69AC">
        <w:rPr>
          <w:rFonts w:ascii="Arial" w:hAnsi="Arial" w:cs="Arial"/>
          <w:b/>
          <w:sz w:val="21"/>
          <w:szCs w:val="21"/>
          <w:lang w:eastAsia="en-US"/>
        </w:rPr>
        <w:t>PRAZOS DE INÍCIO E EXECUÇÃO DE SERVIÇOS</w:t>
      </w:r>
    </w:p>
    <w:p w:rsidR="00580E76" w:rsidRPr="007B69AC" w:rsidRDefault="00580E76" w:rsidP="00580E76">
      <w:pPr>
        <w:ind w:left="142" w:firstLine="0"/>
        <w:rPr>
          <w:rFonts w:ascii="Arial" w:hAnsi="Arial" w:cs="Arial"/>
          <w:b/>
          <w:bCs/>
          <w:iCs/>
          <w:sz w:val="24"/>
          <w:szCs w:val="24"/>
        </w:rPr>
      </w:pPr>
    </w:p>
    <w:p w:rsidR="00F866A2"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 xml:space="preserve">O prazo para a realização da obra, objeto desta licitação, será de </w:t>
      </w:r>
      <w:r w:rsidRPr="007B69AC">
        <w:rPr>
          <w:rFonts w:ascii="Arial" w:hAnsi="Arial" w:cs="Arial"/>
          <w:b/>
          <w:iCs/>
          <w:sz w:val="21"/>
          <w:szCs w:val="21"/>
        </w:rPr>
        <w:t>150 (CENTO E C</w:t>
      </w:r>
      <w:r w:rsidR="00F866A2" w:rsidRPr="007B69AC">
        <w:rPr>
          <w:rFonts w:ascii="Arial" w:hAnsi="Arial" w:cs="Arial"/>
          <w:b/>
          <w:iCs/>
          <w:sz w:val="21"/>
          <w:szCs w:val="21"/>
        </w:rPr>
        <w:t>I</w:t>
      </w:r>
      <w:r w:rsidRPr="007B69AC">
        <w:rPr>
          <w:rFonts w:ascii="Arial" w:hAnsi="Arial" w:cs="Arial"/>
          <w:b/>
          <w:iCs/>
          <w:sz w:val="21"/>
          <w:szCs w:val="21"/>
        </w:rPr>
        <w:t>NQUENTA) DIAS</w:t>
      </w:r>
      <w:r w:rsidRPr="007B69AC">
        <w:rPr>
          <w:rFonts w:ascii="Arial" w:hAnsi="Arial" w:cs="Arial"/>
          <w:iCs/>
          <w:sz w:val="21"/>
          <w:szCs w:val="21"/>
        </w:rPr>
        <w:t xml:space="preserve"> contados da data de expedição da ordem de serviços, podendo ser prorrogado por igual período, desde que haja interesse entre as partes e nos termos da Lei nº 8.666/93;</w:t>
      </w:r>
    </w:p>
    <w:p w:rsidR="00F866A2" w:rsidRPr="007B69AC" w:rsidRDefault="00F866A2" w:rsidP="00F866A2">
      <w:pPr>
        <w:pStyle w:val="PargrafodaLista"/>
        <w:ind w:left="851" w:firstLine="0"/>
        <w:rPr>
          <w:rFonts w:ascii="Arial" w:hAnsi="Arial" w:cs="Arial"/>
          <w:iCs/>
          <w:sz w:val="24"/>
          <w:szCs w:val="24"/>
        </w:rPr>
      </w:pPr>
    </w:p>
    <w:p w:rsidR="00F866A2" w:rsidRPr="007B69AC" w:rsidRDefault="00580E76"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 xml:space="preserve">O prazo do Contrato a ser firmado com a adjudicatária será de </w:t>
      </w:r>
      <w:r w:rsidR="00F866A2" w:rsidRPr="007B69AC">
        <w:rPr>
          <w:rFonts w:ascii="Arial" w:hAnsi="Arial" w:cs="Arial"/>
          <w:b/>
          <w:iCs/>
          <w:sz w:val="21"/>
          <w:szCs w:val="21"/>
        </w:rPr>
        <w:t>180 (CENTO E OITENTA) DIAS</w:t>
      </w:r>
      <w:r w:rsidR="00F866A2" w:rsidRPr="007B69AC">
        <w:rPr>
          <w:rFonts w:ascii="Arial" w:hAnsi="Arial" w:cs="Arial"/>
          <w:iCs/>
          <w:sz w:val="21"/>
          <w:szCs w:val="21"/>
        </w:rPr>
        <w:t xml:space="preserve"> </w:t>
      </w:r>
      <w:r w:rsidRPr="007B69AC">
        <w:rPr>
          <w:rFonts w:ascii="Arial" w:hAnsi="Arial" w:cs="Arial"/>
          <w:iCs/>
          <w:sz w:val="21"/>
          <w:szCs w:val="21"/>
        </w:rPr>
        <w:t>a contar da data da sua assinatura, podendo ser prorrogado por igual período, desde que haja interesse entre as partes e nos termos da Lei nº 8.666/93;</w:t>
      </w:r>
    </w:p>
    <w:p w:rsidR="00F866A2" w:rsidRPr="007B69AC" w:rsidRDefault="00F866A2" w:rsidP="00F866A2">
      <w:pPr>
        <w:pStyle w:val="PargrafodaLista"/>
        <w:rPr>
          <w:rFonts w:ascii="Arial" w:hAnsi="Arial" w:cs="Arial"/>
          <w:iCs/>
          <w:sz w:val="24"/>
          <w:szCs w:val="24"/>
        </w:rPr>
      </w:pPr>
    </w:p>
    <w:p w:rsidR="00F866A2" w:rsidRPr="007B69AC" w:rsidRDefault="00F866A2" w:rsidP="00AC32AD">
      <w:pPr>
        <w:pStyle w:val="PargrafodaLista"/>
        <w:numPr>
          <w:ilvl w:val="1"/>
          <w:numId w:val="9"/>
        </w:numPr>
        <w:ind w:left="851" w:hanging="425"/>
        <w:rPr>
          <w:rFonts w:ascii="Arial" w:hAnsi="Arial" w:cs="Arial"/>
          <w:iCs/>
          <w:sz w:val="21"/>
          <w:szCs w:val="21"/>
        </w:rPr>
      </w:pPr>
      <w:r w:rsidRPr="007B69AC">
        <w:rPr>
          <w:rFonts w:ascii="Arial" w:hAnsi="Arial" w:cs="Arial"/>
          <w:iCs/>
          <w:sz w:val="21"/>
          <w:szCs w:val="21"/>
        </w:rPr>
        <w:t>A obra só poderá ser iniciada após a emissão da ordem de serviços emitida pela Gerência de Obras e Serviços Públicos.</w:t>
      </w:r>
    </w:p>
    <w:p w:rsidR="001C0A2B" w:rsidRPr="007B69AC" w:rsidRDefault="001C0A2B" w:rsidP="001C0A2B">
      <w:pPr>
        <w:overflowPunct w:val="0"/>
        <w:autoSpaceDE w:val="0"/>
        <w:autoSpaceDN w:val="0"/>
        <w:adjustRightInd w:val="0"/>
        <w:ind w:left="142" w:right="-1"/>
        <w:textAlignment w:val="baseline"/>
        <w:rPr>
          <w:rFonts w:ascii="Arial" w:hAnsi="Arial" w:cs="Arial"/>
          <w:iCs/>
          <w:sz w:val="24"/>
          <w:szCs w:val="24"/>
        </w:rPr>
      </w:pPr>
    </w:p>
    <w:p w:rsidR="001C0A2B" w:rsidRPr="007B69AC" w:rsidRDefault="001C0A2B"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7B69AC">
        <w:rPr>
          <w:rFonts w:ascii="Arial" w:hAnsi="Arial" w:cs="Arial"/>
          <w:b/>
          <w:sz w:val="21"/>
          <w:szCs w:val="21"/>
          <w:lang w:eastAsia="en-US"/>
        </w:rPr>
        <w:t>NATUREZA E FORMA DE EXECUÇÃO DOS SERVIÇOS</w:t>
      </w:r>
    </w:p>
    <w:p w:rsidR="001C0A2B" w:rsidRPr="007B69AC" w:rsidRDefault="001C0A2B" w:rsidP="001C0A2B">
      <w:pPr>
        <w:overflowPunct w:val="0"/>
        <w:autoSpaceDE w:val="0"/>
        <w:autoSpaceDN w:val="0"/>
        <w:adjustRightInd w:val="0"/>
        <w:ind w:left="142" w:right="-1"/>
        <w:textAlignment w:val="baseline"/>
        <w:rPr>
          <w:rFonts w:ascii="Arial" w:hAnsi="Arial" w:cs="Arial"/>
          <w:b/>
          <w:bCs/>
          <w:iCs/>
          <w:sz w:val="21"/>
          <w:szCs w:val="21"/>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Os serviços a que se refere o objeto da presente licitação deverão ser realizados de acordo com os Projetos, Cronogramas Físico-financeiros e Memoriais Descritivos, anexos que fazem parte integrante deste Edital independente de transcrição.</w:t>
      </w:r>
    </w:p>
    <w:p w:rsidR="001C0A2B" w:rsidRPr="007B69AC" w:rsidRDefault="001C0A2B" w:rsidP="001C0A2B">
      <w:pPr>
        <w:overflowPunct w:val="0"/>
        <w:autoSpaceDE w:val="0"/>
        <w:autoSpaceDN w:val="0"/>
        <w:adjustRightInd w:val="0"/>
        <w:ind w:left="1134" w:right="-1"/>
        <w:textAlignment w:val="baseline"/>
        <w:rPr>
          <w:rFonts w:ascii="Arial" w:hAnsi="Arial" w:cs="Arial"/>
          <w:iCs/>
          <w:sz w:val="21"/>
          <w:szCs w:val="21"/>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As Normas, Manuais, Instruções e Especificações vigentes na ABNT (Associação Brasileira de Normas Técnicas) deverão ser obedecidas. Qualquer alteração na sistemática por elas estabelecidas com a respectiva justificativa será submetida à consideração da Administração Municipal, a quem caberá decidir a orientação a ser adotada.</w:t>
      </w:r>
    </w:p>
    <w:p w:rsidR="001C0A2B" w:rsidRPr="007B69AC" w:rsidRDefault="001C0A2B"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 xml:space="preserve">Todo pessoal da contratada deverá possuir habilitação e experiência para executar adequadamente os serviços que lhes forem atribuídos.   </w:t>
      </w:r>
    </w:p>
    <w:p w:rsidR="001C0A2B" w:rsidRPr="007B69AC" w:rsidRDefault="001C0A2B"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 xml:space="preserve">Qualquer operário ou empregado da firma, ou de qualquer subcontratada, que na opinião da fiscalização não executar o seu trabalho de maneira correta e adequada, </w:t>
      </w:r>
      <w:r w:rsidRPr="007B69AC">
        <w:rPr>
          <w:rFonts w:ascii="Arial" w:hAnsi="Arial" w:cs="Arial"/>
          <w:iCs/>
          <w:sz w:val="21"/>
          <w:szCs w:val="21"/>
        </w:rPr>
        <w:lastRenderedPageBreak/>
        <w:t>deverá, mediante solicitação por escrito da fiscalização, ser afastado imediatamente pela contratada.</w:t>
      </w:r>
    </w:p>
    <w:p w:rsidR="001C0A2B" w:rsidRPr="007B69AC" w:rsidRDefault="001C0A2B"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1C0A2B" w:rsidRPr="007B69AC" w:rsidRDefault="001C0A2B"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Os serviços serão considerados concluídos após o término total das obras, inclusive feita à limpeza geral, bem como reparos, caso a fiscalização julgue necessário.</w:t>
      </w:r>
    </w:p>
    <w:p w:rsidR="001C0A2B" w:rsidRPr="007B69AC" w:rsidRDefault="001C0A2B" w:rsidP="001C0A2B">
      <w:pPr>
        <w:pStyle w:val="PargrafodaLista"/>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A empresa deverá fornecer e afixar as placas conforme o modelo em anexo (modelo está salvo no CD que componha o edital).</w:t>
      </w:r>
    </w:p>
    <w:p w:rsidR="001C0A2B" w:rsidRDefault="001C0A2B"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CA52C5" w:rsidRPr="007B69AC" w:rsidRDefault="00CA52C5" w:rsidP="001C0A2B">
      <w:pPr>
        <w:pStyle w:val="PargrafodaLista"/>
        <w:overflowPunct w:val="0"/>
        <w:autoSpaceDE w:val="0"/>
        <w:autoSpaceDN w:val="0"/>
        <w:adjustRightInd w:val="0"/>
        <w:ind w:left="993" w:right="-1" w:firstLine="0"/>
        <w:textAlignment w:val="baseline"/>
        <w:rPr>
          <w:rFonts w:ascii="Arial" w:hAnsi="Arial" w:cs="Arial"/>
          <w:iCs/>
          <w:sz w:val="24"/>
          <w:szCs w:val="24"/>
        </w:rPr>
      </w:pPr>
    </w:p>
    <w:p w:rsidR="001C0A2B" w:rsidRPr="007B69AC" w:rsidRDefault="001C0A2B" w:rsidP="00AC32AD">
      <w:pPr>
        <w:pStyle w:val="PargrafodaLista"/>
        <w:numPr>
          <w:ilvl w:val="1"/>
          <w:numId w:val="9"/>
        </w:numPr>
        <w:tabs>
          <w:tab w:val="num" w:pos="1276"/>
        </w:tabs>
        <w:overflowPunct w:val="0"/>
        <w:autoSpaceDE w:val="0"/>
        <w:autoSpaceDN w:val="0"/>
        <w:adjustRightInd w:val="0"/>
        <w:ind w:left="993" w:right="-1" w:hanging="567"/>
        <w:textAlignment w:val="baseline"/>
        <w:rPr>
          <w:rFonts w:ascii="Arial" w:hAnsi="Arial" w:cs="Arial"/>
          <w:iCs/>
          <w:sz w:val="21"/>
          <w:szCs w:val="21"/>
        </w:rPr>
      </w:pPr>
      <w:r w:rsidRPr="007B69AC">
        <w:rPr>
          <w:rFonts w:ascii="Arial" w:hAnsi="Arial" w:cs="Arial"/>
          <w:iCs/>
          <w:sz w:val="21"/>
          <w:szCs w:val="21"/>
        </w:rPr>
        <w:t>A Contratada deverá apresentar Alvará de Construção para a Obra, retirado junto a Gerência de Obras;</w:t>
      </w:r>
    </w:p>
    <w:p w:rsidR="007B69AC" w:rsidRPr="00550655" w:rsidRDefault="007B69AC" w:rsidP="001C0A2B">
      <w:pPr>
        <w:overflowPunct w:val="0"/>
        <w:autoSpaceDE w:val="0"/>
        <w:autoSpaceDN w:val="0"/>
        <w:adjustRightInd w:val="0"/>
        <w:ind w:left="142" w:right="-1"/>
        <w:textAlignment w:val="baseline"/>
        <w:rPr>
          <w:rFonts w:ascii="Arial" w:hAnsi="Arial" w:cs="Arial"/>
          <w:b/>
          <w:bCs/>
          <w:iCs/>
          <w:sz w:val="18"/>
          <w:szCs w:val="18"/>
        </w:rPr>
      </w:pPr>
    </w:p>
    <w:p w:rsidR="001C0A2B" w:rsidRPr="001C0A2B" w:rsidRDefault="001C0A2B"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C0A2B">
        <w:rPr>
          <w:rFonts w:ascii="Arial" w:hAnsi="Arial" w:cs="Arial"/>
          <w:b/>
          <w:sz w:val="21"/>
          <w:szCs w:val="21"/>
          <w:lang w:eastAsia="en-US"/>
        </w:rPr>
        <w:t>MEDIÇÃO, PAGAMENTO E RECEBIMENTO DOS SERVIÇOS</w:t>
      </w:r>
    </w:p>
    <w:p w:rsidR="001C0A2B" w:rsidRPr="00550655" w:rsidRDefault="001C0A2B" w:rsidP="001C0A2B">
      <w:pPr>
        <w:overflowPunct w:val="0"/>
        <w:autoSpaceDE w:val="0"/>
        <w:autoSpaceDN w:val="0"/>
        <w:adjustRightInd w:val="0"/>
        <w:ind w:left="142" w:right="-1"/>
        <w:textAlignment w:val="baseline"/>
        <w:rPr>
          <w:rFonts w:ascii="Arial" w:hAnsi="Arial" w:cs="Arial"/>
          <w:b/>
          <w:bCs/>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Os pagamentos serão efetuados conforme medições mensais dos serviços executados e aprovados pela Gerência de Obras;</w:t>
      </w:r>
    </w:p>
    <w:p w:rsidR="001C0A2B" w:rsidRPr="002745A9" w:rsidRDefault="001C0A2B" w:rsidP="001C0A2B">
      <w:pPr>
        <w:tabs>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 xml:space="preserve"> </w:t>
      </w: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Não serão considerados, nas medições, quaisquer serviços executados sem a expedição da respectiva Ordem de Serviço;</w:t>
      </w:r>
    </w:p>
    <w:p w:rsidR="001C0A2B" w:rsidRPr="00550655"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Para o recebimento da Ordem de serviços a Contratada deverá apresentar junto a Gerencia de Obras e Serviços Públicos comprovante da ART do CREA/MS para inicio da obra.</w:t>
      </w:r>
    </w:p>
    <w:p w:rsidR="001C0A2B" w:rsidRPr="00550655"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Para os fins de liberação e pagamento da 1ª (primeira) fatura, a mesma deverá acompanhar a Matricula da Obra (CEI) junto ao INSS, onde deverá constar no campo “identificação” na Ficha Cadastral do INSS (FCEI) o nome da “Prefeitura Municipal de Naviraí”.</w:t>
      </w:r>
    </w:p>
    <w:p w:rsidR="001C0A2B" w:rsidRPr="00550655"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Deverá constar em todas as notas fiscais emitidas para cada medição, o número da matrícula do CEI;</w:t>
      </w:r>
    </w:p>
    <w:p w:rsidR="001C0A2B" w:rsidRPr="00550655"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1C0A2B" w:rsidRPr="00550655"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O pagamento da última medição ou o valor mínimo de 25% sobre o montante da obra, estará condicionado obrigatoriamente a apresentação da Certidão Negativa de Débito (CND) da obra, junto ao INSS;</w:t>
      </w:r>
    </w:p>
    <w:p w:rsidR="001C0A2B" w:rsidRPr="007B69AC"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rsidR="001C0A2B" w:rsidRPr="007B69AC" w:rsidRDefault="001C0A2B" w:rsidP="001C0A2B">
      <w:pPr>
        <w:tabs>
          <w:tab w:val="num" w:pos="993"/>
        </w:tabs>
        <w:overflowPunct w:val="0"/>
        <w:autoSpaceDE w:val="0"/>
        <w:autoSpaceDN w:val="0"/>
        <w:adjustRightInd w:val="0"/>
        <w:ind w:left="993" w:right="-1" w:hanging="567"/>
        <w:textAlignment w:val="baseline"/>
        <w:rPr>
          <w:rFonts w:ascii="Arial" w:hAnsi="Arial" w:cs="Arial"/>
          <w:iCs/>
          <w:sz w:val="18"/>
          <w:szCs w:val="18"/>
        </w:rPr>
      </w:pPr>
    </w:p>
    <w:p w:rsidR="001C0A2B" w:rsidRPr="002745A9" w:rsidRDefault="001C0A2B" w:rsidP="00AC32AD">
      <w:pPr>
        <w:numPr>
          <w:ilvl w:val="1"/>
          <w:numId w:val="9"/>
        </w:numPr>
        <w:tabs>
          <w:tab w:val="num" w:pos="360"/>
          <w:tab w:val="num" w:pos="993"/>
        </w:tabs>
        <w:overflowPunct w:val="0"/>
        <w:autoSpaceDE w:val="0"/>
        <w:autoSpaceDN w:val="0"/>
        <w:adjustRightInd w:val="0"/>
        <w:ind w:left="993" w:right="-1" w:hanging="567"/>
        <w:textAlignment w:val="baseline"/>
        <w:rPr>
          <w:rFonts w:ascii="Arial" w:hAnsi="Arial" w:cs="Arial"/>
          <w:iCs/>
          <w:sz w:val="21"/>
          <w:szCs w:val="21"/>
        </w:rPr>
      </w:pPr>
      <w:r w:rsidRPr="002745A9">
        <w:rPr>
          <w:rFonts w:ascii="Arial" w:hAnsi="Arial" w:cs="Arial"/>
          <w:iCs/>
          <w:sz w:val="21"/>
          <w:szCs w:val="21"/>
        </w:rPr>
        <w:t>Executados os serviços, o seu objeto será recebido:</w:t>
      </w:r>
    </w:p>
    <w:p w:rsidR="001C0A2B" w:rsidRPr="007B69AC" w:rsidRDefault="001C0A2B" w:rsidP="001C0A2B">
      <w:pPr>
        <w:overflowPunct w:val="0"/>
        <w:autoSpaceDE w:val="0"/>
        <w:autoSpaceDN w:val="0"/>
        <w:adjustRightInd w:val="0"/>
        <w:ind w:left="142" w:right="-1"/>
        <w:textAlignment w:val="baseline"/>
        <w:rPr>
          <w:rFonts w:ascii="Arial" w:hAnsi="Arial" w:cs="Arial"/>
          <w:iCs/>
          <w:sz w:val="18"/>
          <w:szCs w:val="18"/>
        </w:rPr>
      </w:pPr>
    </w:p>
    <w:p w:rsidR="001C0A2B" w:rsidRPr="002745A9" w:rsidRDefault="001C0A2B" w:rsidP="00AC32AD">
      <w:pPr>
        <w:numPr>
          <w:ilvl w:val="0"/>
          <w:numId w:val="23"/>
        </w:numPr>
        <w:tabs>
          <w:tab w:val="left" w:pos="1418"/>
        </w:tabs>
        <w:overflowPunct w:val="0"/>
        <w:autoSpaceDE w:val="0"/>
        <w:autoSpaceDN w:val="0"/>
        <w:adjustRightInd w:val="0"/>
        <w:ind w:left="1418" w:right="-1" w:hanging="77"/>
        <w:textAlignment w:val="baseline"/>
        <w:rPr>
          <w:rFonts w:ascii="Arial" w:hAnsi="Arial" w:cs="Arial"/>
          <w:sz w:val="21"/>
          <w:szCs w:val="21"/>
        </w:rPr>
      </w:pPr>
      <w:r w:rsidRPr="002745A9">
        <w:rPr>
          <w:rFonts w:ascii="Arial" w:hAnsi="Arial" w:cs="Arial"/>
          <w:sz w:val="21"/>
          <w:szCs w:val="21"/>
        </w:rPr>
        <w:t>Parcialmente pela Administração Municipal mediante Termo de Recebimento Provisório, assinado pelas partes, que precedida da efetuação da medição;</w:t>
      </w:r>
    </w:p>
    <w:p w:rsidR="001C0A2B" w:rsidRPr="002745A9" w:rsidRDefault="001C0A2B" w:rsidP="00AC32AD">
      <w:pPr>
        <w:numPr>
          <w:ilvl w:val="0"/>
          <w:numId w:val="23"/>
        </w:numPr>
        <w:tabs>
          <w:tab w:val="left" w:pos="1418"/>
        </w:tabs>
        <w:overflowPunct w:val="0"/>
        <w:autoSpaceDE w:val="0"/>
        <w:autoSpaceDN w:val="0"/>
        <w:adjustRightInd w:val="0"/>
        <w:ind w:left="1418" w:right="-1" w:hanging="77"/>
        <w:textAlignment w:val="baseline"/>
        <w:rPr>
          <w:rFonts w:ascii="Arial" w:hAnsi="Arial" w:cs="Arial"/>
          <w:sz w:val="21"/>
          <w:szCs w:val="21"/>
        </w:rPr>
      </w:pPr>
      <w:r w:rsidRPr="002745A9">
        <w:rPr>
          <w:rFonts w:ascii="Arial" w:hAnsi="Arial" w:cs="Arial"/>
          <w:sz w:val="21"/>
          <w:szCs w:val="21"/>
        </w:rPr>
        <w:lastRenderedPageBreak/>
        <w:t>Definitivamente pela Comissão de Fiscalização mediante Termo de Recebimento Definitivo, assinado pelas partes após o decurso do prazo de observação, ou de vistoria que comprove a adequação do objeto aos termos contratuais;</w:t>
      </w:r>
    </w:p>
    <w:p w:rsidR="001C0A2B" w:rsidRDefault="001C0A2B" w:rsidP="00AC32AD">
      <w:pPr>
        <w:numPr>
          <w:ilvl w:val="0"/>
          <w:numId w:val="23"/>
        </w:numPr>
        <w:tabs>
          <w:tab w:val="left" w:pos="1418"/>
        </w:tabs>
        <w:overflowPunct w:val="0"/>
        <w:autoSpaceDE w:val="0"/>
        <w:autoSpaceDN w:val="0"/>
        <w:adjustRightInd w:val="0"/>
        <w:ind w:left="1418" w:right="-1" w:hanging="77"/>
        <w:textAlignment w:val="baseline"/>
        <w:rPr>
          <w:rFonts w:ascii="Arial" w:hAnsi="Arial" w:cs="Arial"/>
          <w:sz w:val="21"/>
          <w:szCs w:val="21"/>
        </w:rPr>
      </w:pPr>
      <w:r w:rsidRPr="002745A9">
        <w:rPr>
          <w:rFonts w:ascii="Arial" w:hAnsi="Arial" w:cs="Arial"/>
          <w:sz w:val="21"/>
          <w:szCs w:val="21"/>
        </w:rPr>
        <w:t xml:space="preserve">O Termo de Recebimento Definitivo não eximirá a contratada das obrigações definidas no art. 1245 do Código Civil Brasileiro, bem como nos artigos 69 da lei 8.666 de </w:t>
      </w:r>
      <w:smartTag w:uri="urn:schemas-microsoft-com:office:smarttags" w:element="date">
        <w:smartTagPr>
          <w:attr w:name="Year" w:val="93"/>
          <w:attr w:name="Day" w:val="21"/>
          <w:attr w:name="Month" w:val="06"/>
          <w:attr w:name="ls" w:val="trans"/>
        </w:smartTagPr>
        <w:r w:rsidRPr="002745A9">
          <w:rPr>
            <w:rFonts w:ascii="Arial" w:hAnsi="Arial" w:cs="Arial"/>
            <w:sz w:val="21"/>
            <w:szCs w:val="21"/>
          </w:rPr>
          <w:t>21.06.93</w:t>
        </w:r>
      </w:smartTag>
      <w:r w:rsidRPr="002745A9">
        <w:rPr>
          <w:rFonts w:ascii="Arial" w:hAnsi="Arial" w:cs="Arial"/>
          <w:sz w:val="21"/>
          <w:szCs w:val="21"/>
        </w:rPr>
        <w:t xml:space="preserve"> e parágrafo 2º do artigo 73 da mesma Lei;</w:t>
      </w:r>
    </w:p>
    <w:p w:rsidR="001C0A2B" w:rsidRPr="007B69AC" w:rsidRDefault="001C0A2B" w:rsidP="001C0A2B">
      <w:pPr>
        <w:tabs>
          <w:tab w:val="left" w:pos="720"/>
        </w:tabs>
        <w:overflowPunct w:val="0"/>
        <w:autoSpaceDE w:val="0"/>
        <w:autoSpaceDN w:val="0"/>
        <w:adjustRightInd w:val="0"/>
        <w:ind w:left="0" w:right="-1" w:firstLine="0"/>
        <w:textAlignment w:val="baseline"/>
        <w:rPr>
          <w:rFonts w:ascii="Arial" w:hAnsi="Arial" w:cs="Arial"/>
          <w:sz w:val="18"/>
          <w:szCs w:val="18"/>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Salvo as disposições em contrário, constante do Edital, os ensaios, testes e demais provas exigidas por normas técnicas oficiais para boa execução do objeto de contrato, correm por conta e responsabilidade da Contratada;</w:t>
      </w:r>
    </w:p>
    <w:p w:rsidR="001C0A2B" w:rsidRPr="007B69AC" w:rsidRDefault="001C0A2B" w:rsidP="001C0A2B">
      <w:pPr>
        <w:tabs>
          <w:tab w:val="num" w:pos="1134"/>
        </w:tabs>
        <w:overflowPunct w:val="0"/>
        <w:autoSpaceDE w:val="0"/>
        <w:autoSpaceDN w:val="0"/>
        <w:adjustRightInd w:val="0"/>
        <w:ind w:left="1134" w:right="-1" w:hanging="708"/>
        <w:textAlignment w:val="baseline"/>
        <w:rPr>
          <w:rFonts w:ascii="Arial" w:hAnsi="Arial" w:cs="Arial"/>
          <w:iCs/>
          <w:sz w:val="18"/>
          <w:szCs w:val="18"/>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A contratada obriga-se a refazer as suas expensas os serviços que vierem a ser recusados pela Comissão de Fiscalização da obra, designada pelo município, respeitando o prazo estipulado pela comissão;</w:t>
      </w:r>
    </w:p>
    <w:p w:rsidR="001C0A2B" w:rsidRPr="007B69AC" w:rsidRDefault="001C0A2B" w:rsidP="001C0A2B">
      <w:pPr>
        <w:tabs>
          <w:tab w:val="num" w:pos="1134"/>
        </w:tabs>
        <w:overflowPunct w:val="0"/>
        <w:autoSpaceDE w:val="0"/>
        <w:autoSpaceDN w:val="0"/>
        <w:adjustRightInd w:val="0"/>
        <w:ind w:left="1134" w:right="-1" w:hanging="708"/>
        <w:textAlignment w:val="baseline"/>
        <w:rPr>
          <w:rFonts w:ascii="Arial" w:hAnsi="Arial" w:cs="Arial"/>
          <w:iCs/>
          <w:sz w:val="18"/>
          <w:szCs w:val="18"/>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A emissão do atestado de execução ou a rejeição de parcelas das obras ou serviços pela autoridade competente não poderá ultrapassar 05 (cinco) dias úteis da data em que foi protocolado o pedido de medição, salvo motivo justificado.</w:t>
      </w:r>
    </w:p>
    <w:p w:rsidR="001C0A2B" w:rsidRPr="002745A9" w:rsidRDefault="001C0A2B" w:rsidP="001C0A2B">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Decorrido o prazo de 05 (cinco) dias sem a aprovação ou rejeição mencionadas no inciso anterior, a Administração deverá pagar os serviços retratados na fatura, sem embargo de posterior medição.</w:t>
      </w:r>
    </w:p>
    <w:p w:rsidR="001C0A2B" w:rsidRPr="002745A9" w:rsidRDefault="001C0A2B" w:rsidP="001C0A2B">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Se forem constatadas, em medições realizadas após o pagamento, incorreções qualitativas e/ou quantitativas nos serviços prestados, a Administração deverá promover as deduções correspondentes nas faturas posteriores.</w:t>
      </w:r>
    </w:p>
    <w:p w:rsidR="001C0A2B" w:rsidRPr="002745A9" w:rsidRDefault="001C0A2B" w:rsidP="001C0A2B">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As disposições constantes nos itens </w:t>
      </w:r>
      <w:r w:rsidRPr="002745A9">
        <w:rPr>
          <w:rFonts w:ascii="Arial" w:hAnsi="Arial" w:cs="Arial"/>
          <w:b/>
          <w:iCs/>
          <w:color w:val="FF0000"/>
          <w:sz w:val="22"/>
          <w:szCs w:val="22"/>
        </w:rPr>
        <w:t>11.14</w:t>
      </w:r>
      <w:r w:rsidRPr="002745A9">
        <w:rPr>
          <w:rFonts w:ascii="Arial" w:hAnsi="Arial" w:cs="Arial"/>
          <w:iCs/>
          <w:sz w:val="21"/>
          <w:szCs w:val="21"/>
        </w:rPr>
        <w:t xml:space="preserve"> e </w:t>
      </w:r>
      <w:r w:rsidRPr="002745A9">
        <w:rPr>
          <w:rFonts w:ascii="Arial" w:hAnsi="Arial" w:cs="Arial"/>
          <w:b/>
          <w:iCs/>
          <w:color w:val="FF0000"/>
          <w:sz w:val="22"/>
          <w:szCs w:val="22"/>
        </w:rPr>
        <w:t>11.15</w:t>
      </w:r>
      <w:r w:rsidRPr="002745A9">
        <w:rPr>
          <w:rFonts w:ascii="Arial" w:hAnsi="Arial" w:cs="Arial"/>
          <w:iCs/>
          <w:sz w:val="21"/>
          <w:szCs w:val="21"/>
        </w:rPr>
        <w:t xml:space="preserve"> deste item não se aplicam à última medição da obra ou serviço contratado.</w:t>
      </w:r>
    </w:p>
    <w:p w:rsidR="001C0A2B" w:rsidRPr="002745A9" w:rsidRDefault="001C0A2B" w:rsidP="001C0A2B">
      <w:pPr>
        <w:tabs>
          <w:tab w:val="num" w:pos="1134"/>
        </w:tabs>
        <w:overflowPunct w:val="0"/>
        <w:autoSpaceDE w:val="0"/>
        <w:autoSpaceDN w:val="0"/>
        <w:adjustRightInd w:val="0"/>
        <w:ind w:left="1134" w:right="-1" w:hanging="708"/>
        <w:textAlignment w:val="baseline"/>
        <w:rPr>
          <w:rFonts w:ascii="Arial" w:hAnsi="Arial" w:cs="Arial"/>
          <w:b/>
          <w:sz w:val="21"/>
          <w:szCs w:val="21"/>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a </w:t>
      </w:r>
      <w:proofErr w:type="spellStart"/>
      <w:r w:rsidRPr="002745A9">
        <w:rPr>
          <w:rFonts w:ascii="Arial" w:hAnsi="Arial" w:cs="Arial"/>
          <w:iCs/>
          <w:sz w:val="21"/>
          <w:szCs w:val="21"/>
        </w:rPr>
        <w:t>C.E.I.</w:t>
      </w:r>
      <w:proofErr w:type="spellEnd"/>
      <w:r w:rsidRPr="002745A9">
        <w:rPr>
          <w:rFonts w:ascii="Arial" w:hAnsi="Arial" w:cs="Arial"/>
          <w:iCs/>
          <w:sz w:val="21"/>
          <w:szCs w:val="21"/>
        </w:rPr>
        <w:t xml:space="preserve"> da obra.</w:t>
      </w:r>
    </w:p>
    <w:p w:rsidR="001C0A2B" w:rsidRPr="002745A9" w:rsidRDefault="001C0A2B" w:rsidP="001C0A2B">
      <w:pPr>
        <w:tabs>
          <w:tab w:val="num" w:pos="1134"/>
        </w:tabs>
        <w:overflowPunct w:val="0"/>
        <w:autoSpaceDE w:val="0"/>
        <w:autoSpaceDN w:val="0"/>
        <w:adjustRightInd w:val="0"/>
        <w:ind w:left="1134" w:right="-1" w:hanging="708"/>
        <w:textAlignment w:val="baseline"/>
        <w:rPr>
          <w:rFonts w:ascii="Arial" w:hAnsi="Arial" w:cs="Arial"/>
          <w:b/>
          <w:bCs/>
          <w:iCs/>
          <w:sz w:val="21"/>
          <w:szCs w:val="21"/>
        </w:rPr>
      </w:pPr>
    </w:p>
    <w:p w:rsidR="001C0A2B" w:rsidRPr="002745A9" w:rsidRDefault="001C0A2B"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Certidão Negativa Final da Obra (CEI) junto ao INSS. </w:t>
      </w:r>
    </w:p>
    <w:p w:rsidR="001C0A2B" w:rsidRPr="001C0A2B" w:rsidRDefault="001C0A2B" w:rsidP="001C0A2B">
      <w:pPr>
        <w:pStyle w:val="PargrafodaLista"/>
        <w:rPr>
          <w:rFonts w:ascii="Arial" w:hAnsi="Arial" w:cs="Arial"/>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RECURSO ORÇAMENTÁRIO</w:t>
      </w:r>
    </w:p>
    <w:p w:rsidR="00580E76" w:rsidRPr="006025A8" w:rsidRDefault="00580E76" w:rsidP="00580E76">
      <w:pPr>
        <w:ind w:left="142" w:firstLine="0"/>
        <w:rPr>
          <w:rFonts w:ascii="Arial" w:hAnsi="Arial" w:cs="Arial"/>
          <w:iCs/>
          <w:sz w:val="21"/>
          <w:szCs w:val="21"/>
        </w:rPr>
      </w:pPr>
      <w:r w:rsidRPr="006025A8">
        <w:rPr>
          <w:rFonts w:ascii="Arial" w:hAnsi="Arial" w:cs="Arial"/>
          <w:iCs/>
          <w:sz w:val="21"/>
          <w:szCs w:val="21"/>
        </w:rPr>
        <w:t xml:space="preserve">  </w:t>
      </w:r>
    </w:p>
    <w:p w:rsidR="00580E76" w:rsidRPr="00832EAC" w:rsidRDefault="00580E76" w:rsidP="00832EAC">
      <w:pPr>
        <w:pStyle w:val="PargrafodaLista"/>
        <w:numPr>
          <w:ilvl w:val="1"/>
          <w:numId w:val="9"/>
        </w:numPr>
        <w:overflowPunct w:val="0"/>
        <w:autoSpaceDE w:val="0"/>
        <w:autoSpaceDN w:val="0"/>
        <w:adjustRightInd w:val="0"/>
        <w:ind w:left="1134" w:hanging="708"/>
        <w:textAlignment w:val="baseline"/>
        <w:rPr>
          <w:rFonts w:ascii="Arial" w:hAnsi="Arial" w:cs="Arial"/>
          <w:b/>
          <w:iCs/>
        </w:rPr>
      </w:pPr>
      <w:r w:rsidRPr="00832EAC">
        <w:rPr>
          <w:rFonts w:ascii="Arial" w:hAnsi="Arial" w:cs="Arial"/>
          <w:iCs/>
        </w:rPr>
        <w:t xml:space="preserve">Os recursos financeiros para o cumprimento das obrigações constantes neste edital serão oriundos de recursos </w:t>
      </w:r>
      <w:r w:rsidR="00832EAC" w:rsidRPr="00832EAC">
        <w:rPr>
          <w:rFonts w:ascii="Arial" w:hAnsi="Arial" w:cs="Arial"/>
          <w:iCs/>
        </w:rPr>
        <w:t>do CONTRATO DE REPASSE nº. 784365 / 2013 / MINISTÉRIO DAS CIDADES / CAIXA E COM CONTRAPARTIDA DE RECURSOS PRÓPRIOS DO MUNICÍPIO DE NAVIRAÍ</w:t>
      </w:r>
      <w:r w:rsidRPr="00832EAC">
        <w:rPr>
          <w:rFonts w:ascii="Arial" w:hAnsi="Arial" w:cs="Arial"/>
          <w:b/>
          <w:iCs/>
        </w:rPr>
        <w:t>,</w:t>
      </w:r>
      <w:r w:rsidRPr="00832EAC">
        <w:rPr>
          <w:rFonts w:ascii="Arial" w:hAnsi="Arial" w:cs="Arial"/>
          <w:b/>
          <w:bCs/>
          <w:iCs/>
        </w:rPr>
        <w:t xml:space="preserve"> </w:t>
      </w:r>
      <w:r w:rsidRPr="00832EAC">
        <w:rPr>
          <w:rFonts w:ascii="Arial" w:hAnsi="Arial" w:cs="Arial"/>
          <w:iCs/>
        </w:rPr>
        <w:t xml:space="preserve">sendo que as despesas decorrentes da execução do objeto da presente licitação correrão a cargo da seguinte dotação orçamentária: </w:t>
      </w:r>
      <w:r w:rsidR="00A51194" w:rsidRPr="00832EAC">
        <w:rPr>
          <w:rFonts w:ascii="Arial" w:hAnsi="Arial" w:cs="Arial"/>
          <w:b/>
          <w:iCs/>
        </w:rPr>
        <w:t xml:space="preserve">GERÊNCIA DE SERVIÇOS URBANOS </w:t>
      </w:r>
      <w:r w:rsidRPr="00832EAC">
        <w:rPr>
          <w:rFonts w:ascii="Arial" w:hAnsi="Arial" w:cs="Arial"/>
          <w:b/>
          <w:iCs/>
        </w:rPr>
        <w:t xml:space="preserve">– </w:t>
      </w:r>
      <w:r w:rsidR="00A51194" w:rsidRPr="00832EAC">
        <w:rPr>
          <w:rFonts w:ascii="Arial" w:hAnsi="Arial" w:cs="Arial"/>
          <w:b/>
          <w:iCs/>
        </w:rPr>
        <w:t>DOTAÇÕES</w:t>
      </w:r>
      <w:r w:rsidRPr="00832EAC">
        <w:rPr>
          <w:rFonts w:ascii="Arial" w:hAnsi="Arial" w:cs="Arial"/>
          <w:b/>
          <w:iCs/>
        </w:rPr>
        <w:t>: 17.01.15.451.0401.1.005-44.90.51 (R 419) e 17.01.15.451.0401.1.005-44.90.51 (R 418).</w:t>
      </w:r>
    </w:p>
    <w:p w:rsidR="00580E76" w:rsidRPr="006025A8" w:rsidRDefault="00580E76" w:rsidP="00580E76">
      <w:pPr>
        <w:ind w:left="142" w:firstLine="0"/>
        <w:rPr>
          <w:rFonts w:ascii="Arial" w:hAnsi="Arial" w:cs="Arial"/>
          <w:iCs/>
          <w:sz w:val="21"/>
          <w:szCs w:val="21"/>
        </w:rPr>
      </w:pPr>
    </w:p>
    <w:p w:rsidR="00580E76" w:rsidRPr="001D2310" w:rsidRDefault="00580E76"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1D2310">
        <w:rPr>
          <w:rFonts w:ascii="Arial" w:hAnsi="Arial" w:cs="Arial"/>
          <w:b/>
          <w:sz w:val="21"/>
          <w:szCs w:val="21"/>
          <w:lang w:eastAsia="en-US"/>
        </w:rPr>
        <w:t>PREÇOS E DO REAJUSTE</w:t>
      </w:r>
    </w:p>
    <w:p w:rsidR="00580E76" w:rsidRPr="006025A8" w:rsidRDefault="00580E76" w:rsidP="00A51194">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580E76" w:rsidRPr="006025A8" w:rsidRDefault="00580E76"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6025A8">
        <w:rPr>
          <w:rFonts w:ascii="Arial" w:hAnsi="Arial" w:cs="Arial"/>
          <w:iCs/>
          <w:sz w:val="21"/>
          <w:szCs w:val="21"/>
        </w:rPr>
        <w:t xml:space="preserve">Os preços são fixos e irreajustáveis. </w:t>
      </w:r>
    </w:p>
    <w:p w:rsidR="00580E76" w:rsidRPr="006025A8" w:rsidRDefault="00580E76" w:rsidP="00A51194">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580E76" w:rsidRPr="00A51194" w:rsidRDefault="00580E76"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rsidR="00580E76" w:rsidRPr="00A51194" w:rsidRDefault="00580E76" w:rsidP="00A51194">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580E76" w:rsidRPr="00A51194" w:rsidRDefault="00580E76"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Caso ocorra à variação nos preços, o contratado deverá solicitar formalmente a Administração Municipal, devidamente acompanhada de documentos que comprovem a procedência do pedido.</w:t>
      </w:r>
    </w:p>
    <w:p w:rsidR="00580E76" w:rsidRPr="00A51194" w:rsidRDefault="00580E76" w:rsidP="00A51194">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580E76" w:rsidRPr="006025A8" w:rsidRDefault="00580E76" w:rsidP="00AC32AD">
      <w:pPr>
        <w:numPr>
          <w:ilvl w:val="1"/>
          <w:numId w:val="9"/>
        </w:numPr>
        <w:tabs>
          <w:tab w:val="num" w:pos="360"/>
          <w:tab w:val="num" w:pos="1134"/>
        </w:tabs>
        <w:overflowPunct w:val="0"/>
        <w:autoSpaceDE w:val="0"/>
        <w:autoSpaceDN w:val="0"/>
        <w:adjustRightInd w:val="0"/>
        <w:ind w:left="1134" w:right="-1" w:hanging="708"/>
        <w:textAlignment w:val="baseline"/>
        <w:rPr>
          <w:rFonts w:ascii="Arial" w:hAnsi="Arial" w:cs="Arial"/>
          <w:iCs/>
          <w:sz w:val="21"/>
          <w:szCs w:val="21"/>
        </w:rPr>
      </w:pPr>
      <w:r w:rsidRPr="006025A8">
        <w:rPr>
          <w:rFonts w:ascii="Arial" w:hAnsi="Arial" w:cs="Arial"/>
          <w:iCs/>
          <w:sz w:val="21"/>
          <w:szCs w:val="21"/>
        </w:rPr>
        <w:t>Nos preços deverão estar incluídos todos os tributos e encargos sociais ou seguros, incidentes ou que venham a incidir sobre a obra, objeto da presente licitação;</w:t>
      </w:r>
    </w:p>
    <w:p w:rsidR="00580E76" w:rsidRPr="006025A8" w:rsidRDefault="00580E76" w:rsidP="00580E76">
      <w:pPr>
        <w:ind w:left="142" w:firstLine="0"/>
        <w:rPr>
          <w:rFonts w:ascii="Arial" w:hAnsi="Arial" w:cs="Arial"/>
          <w:b/>
          <w:bCs/>
          <w:iCs/>
          <w:sz w:val="21"/>
          <w:szCs w:val="21"/>
        </w:rPr>
      </w:pPr>
    </w:p>
    <w:p w:rsidR="00580E76" w:rsidRPr="006025A8" w:rsidRDefault="001D2310"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bCs/>
          <w:iCs/>
          <w:sz w:val="21"/>
          <w:szCs w:val="21"/>
        </w:rPr>
      </w:pPr>
      <w:r>
        <w:rPr>
          <w:rFonts w:ascii="Arial" w:hAnsi="Arial" w:cs="Arial"/>
          <w:b/>
          <w:sz w:val="21"/>
          <w:szCs w:val="21"/>
          <w:lang w:eastAsia="en-US"/>
        </w:rPr>
        <w:t>DO CONTRATO</w:t>
      </w:r>
    </w:p>
    <w:p w:rsidR="00580E76" w:rsidRPr="006025A8" w:rsidRDefault="00580E76" w:rsidP="00580E76">
      <w:pPr>
        <w:widowControl w:val="0"/>
        <w:ind w:left="0" w:right="-241" w:firstLine="0"/>
        <w:rPr>
          <w:rFonts w:ascii="Arial" w:hAnsi="Arial" w:cs="Arial"/>
          <w:b/>
          <w:bCs/>
          <w:iCs/>
          <w:sz w:val="21"/>
          <w:szCs w:val="21"/>
        </w:rPr>
      </w:pPr>
      <w:r w:rsidRPr="006025A8">
        <w:rPr>
          <w:rFonts w:ascii="Arial" w:hAnsi="Arial" w:cs="Arial"/>
          <w:b/>
          <w:bCs/>
          <w:iCs/>
          <w:sz w:val="21"/>
          <w:szCs w:val="21"/>
        </w:rPr>
        <w:t xml:space="preserve"> </w:t>
      </w: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51194" w:rsidRPr="002745A9" w:rsidRDefault="00A51194" w:rsidP="00A51194">
      <w:pPr>
        <w:overflowPunct w:val="0"/>
        <w:autoSpaceDE w:val="0"/>
        <w:autoSpaceDN w:val="0"/>
        <w:adjustRightInd w:val="0"/>
        <w:ind w:left="0"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 Administração Municipal convocará formalmente a licitante vencedora para assinar o Contrato, que deverá comparecer dentro do prazo de 03 (três) dias úteis, contados a partir da convocação.</w:t>
      </w:r>
    </w:p>
    <w:p w:rsidR="00A51194" w:rsidRPr="00A51194" w:rsidRDefault="00A51194" w:rsidP="00A51194">
      <w:pPr>
        <w:pStyle w:val="PargrafodaLista"/>
        <w:overflowPunct w:val="0"/>
        <w:autoSpaceDE w:val="0"/>
        <w:autoSpaceDN w:val="0"/>
        <w:adjustRightInd w:val="0"/>
        <w:ind w:left="1134"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 xml:space="preserve">O prazo estipulado no </w:t>
      </w:r>
      <w:r w:rsidRPr="00A51194">
        <w:rPr>
          <w:rFonts w:ascii="Arial" w:hAnsi="Arial" w:cs="Arial"/>
          <w:b/>
          <w:iCs/>
          <w:color w:val="FF0000"/>
          <w:sz w:val="22"/>
          <w:szCs w:val="22"/>
        </w:rPr>
        <w:t>subitem 14.2</w:t>
      </w:r>
      <w:r w:rsidRPr="00A51194">
        <w:rPr>
          <w:rFonts w:ascii="Arial" w:hAnsi="Arial" w:cs="Arial"/>
          <w:iCs/>
          <w:sz w:val="21"/>
          <w:szCs w:val="21"/>
        </w:rPr>
        <w:t xml:space="preserve"> poderá ser prorrogado uma vez, por igual período, quando solicitado pela licitante vencedora, durante o seu transcurso e desde que ocorra motivo justificado aceito pela Administração Municipal.</w:t>
      </w:r>
    </w:p>
    <w:p w:rsidR="00A51194" w:rsidRPr="00A51194" w:rsidRDefault="00A51194" w:rsidP="00A51194">
      <w:pPr>
        <w:pStyle w:val="PargrafodaLista"/>
        <w:overflowPunct w:val="0"/>
        <w:autoSpaceDE w:val="0"/>
        <w:autoSpaceDN w:val="0"/>
        <w:adjustRightInd w:val="0"/>
        <w:ind w:left="1134"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A51194" w:rsidRPr="00A51194" w:rsidRDefault="00A51194" w:rsidP="00A51194">
      <w:pPr>
        <w:pStyle w:val="PargrafodaLista"/>
        <w:overflowPunct w:val="0"/>
        <w:autoSpaceDE w:val="0"/>
        <w:autoSpaceDN w:val="0"/>
        <w:adjustRightInd w:val="0"/>
        <w:ind w:left="1134"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 obra será contratada por “empreitada por preço Global” mediante Contrato de execução de obras, observando-se as condições do Edital, e as condições que constam da minuta do contrato anexa ao presente instrumento convocatório;</w:t>
      </w:r>
    </w:p>
    <w:p w:rsidR="00A51194" w:rsidRPr="002745A9" w:rsidRDefault="00A51194" w:rsidP="00A51194">
      <w:pPr>
        <w:pStyle w:val="PargrafodaLista"/>
        <w:overflowPunct w:val="0"/>
        <w:autoSpaceDE w:val="0"/>
        <w:autoSpaceDN w:val="0"/>
        <w:adjustRightInd w:val="0"/>
        <w:ind w:left="1134"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A51194" w:rsidRPr="002745A9" w:rsidRDefault="00A51194" w:rsidP="00A51194">
      <w:pPr>
        <w:pStyle w:val="PargrafodaLista"/>
        <w:overflowPunct w:val="0"/>
        <w:autoSpaceDE w:val="0"/>
        <w:autoSpaceDN w:val="0"/>
        <w:adjustRightInd w:val="0"/>
        <w:ind w:left="1134" w:right="-1" w:firstLine="0"/>
        <w:textAlignment w:val="baseline"/>
        <w:rPr>
          <w:rFonts w:ascii="Arial" w:hAnsi="Arial" w:cs="Arial"/>
          <w:iCs/>
          <w:sz w:val="21"/>
          <w:szCs w:val="21"/>
        </w:rPr>
      </w:pPr>
    </w:p>
    <w:p w:rsidR="00A51194" w:rsidRPr="00A51194"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A51194">
        <w:rPr>
          <w:rFonts w:ascii="Arial" w:hAnsi="Arial" w:cs="Arial"/>
          <w:iCs/>
          <w:sz w:val="21"/>
          <w:szCs w:val="21"/>
        </w:rPr>
        <w:t>As alterações do valor do contrato decorrente de modificação dos quantitativos previstos, revisão de preços, bem como as prorrogações de prazos, serão formalizados por lavratura do Termo de Aditamento;</w:t>
      </w:r>
    </w:p>
    <w:p w:rsidR="00580E76" w:rsidRPr="006025A8" w:rsidRDefault="00580E76" w:rsidP="00580E76">
      <w:pPr>
        <w:ind w:left="142" w:firstLine="0"/>
        <w:rPr>
          <w:rFonts w:ascii="Arial" w:hAnsi="Arial" w:cs="Arial"/>
          <w:iCs/>
          <w:sz w:val="21"/>
          <w:szCs w:val="21"/>
        </w:rPr>
      </w:pPr>
    </w:p>
    <w:p w:rsidR="00A51194" w:rsidRPr="00A51194" w:rsidRDefault="00A51194"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A51194">
        <w:rPr>
          <w:rFonts w:ascii="Arial" w:hAnsi="Arial" w:cs="Arial"/>
          <w:b/>
          <w:sz w:val="21"/>
          <w:szCs w:val="21"/>
          <w:lang w:eastAsia="en-US"/>
        </w:rPr>
        <w:t>DAS PENALIDADES:</w:t>
      </w:r>
    </w:p>
    <w:p w:rsidR="00A51194" w:rsidRPr="002745A9" w:rsidRDefault="00A51194" w:rsidP="00A51194">
      <w:pPr>
        <w:overflowPunct w:val="0"/>
        <w:autoSpaceDE w:val="0"/>
        <w:autoSpaceDN w:val="0"/>
        <w:adjustRightInd w:val="0"/>
        <w:ind w:left="142" w:right="-1"/>
        <w:textAlignment w:val="baseline"/>
        <w:rPr>
          <w:rFonts w:ascii="Arial" w:hAnsi="Arial" w:cs="Arial"/>
          <w:b/>
          <w:bCs/>
          <w:iCs/>
          <w:sz w:val="21"/>
          <w:szCs w:val="21"/>
        </w:rPr>
      </w:pPr>
    </w:p>
    <w:p w:rsidR="00A51194" w:rsidRPr="00984229" w:rsidRDefault="00A51194" w:rsidP="00AC32AD">
      <w:pPr>
        <w:pStyle w:val="PargrafodaLista"/>
        <w:numPr>
          <w:ilvl w:val="1"/>
          <w:numId w:val="9"/>
        </w:numPr>
        <w:tabs>
          <w:tab w:val="num" w:pos="1276"/>
        </w:tabs>
        <w:overflowPunct w:val="0"/>
        <w:autoSpaceDE w:val="0"/>
        <w:autoSpaceDN w:val="0"/>
        <w:adjustRightInd w:val="0"/>
        <w:ind w:left="1134" w:right="-1" w:hanging="708"/>
        <w:textAlignment w:val="baseline"/>
        <w:rPr>
          <w:rFonts w:ascii="Arial" w:hAnsi="Arial" w:cs="Arial"/>
          <w:iCs/>
          <w:sz w:val="21"/>
          <w:szCs w:val="21"/>
        </w:rPr>
      </w:pPr>
      <w:r w:rsidRPr="00984229">
        <w:rPr>
          <w:rFonts w:ascii="Arial" w:hAnsi="Arial" w:cs="Arial"/>
          <w:iCs/>
          <w:sz w:val="21"/>
          <w:szCs w:val="21"/>
        </w:rPr>
        <w:t>O atraso injustificado na execução da obra sujeitará o contratado à multa de mora, de acordo com os seguintes percentuais, garantida prévia defesa:</w:t>
      </w:r>
    </w:p>
    <w:p w:rsidR="00A51194" w:rsidRPr="002745A9" w:rsidRDefault="00A51194" w:rsidP="00A51194">
      <w:pPr>
        <w:overflowPunct w:val="0"/>
        <w:autoSpaceDE w:val="0"/>
        <w:autoSpaceDN w:val="0"/>
        <w:adjustRightInd w:val="0"/>
        <w:ind w:left="142" w:right="-1"/>
        <w:textAlignment w:val="baseline"/>
        <w:rPr>
          <w:rFonts w:ascii="Arial" w:hAnsi="Arial" w:cs="Arial"/>
          <w:iCs/>
          <w:sz w:val="21"/>
          <w:szCs w:val="21"/>
        </w:rPr>
      </w:pPr>
    </w:p>
    <w:p w:rsidR="00A51194" w:rsidRDefault="00A51194" w:rsidP="00AC32AD">
      <w:pPr>
        <w:numPr>
          <w:ilvl w:val="0"/>
          <w:numId w:val="25"/>
        </w:numPr>
        <w:tabs>
          <w:tab w:val="num" w:pos="1418"/>
        </w:tabs>
        <w:overflowPunct w:val="0"/>
        <w:autoSpaceDE w:val="0"/>
        <w:autoSpaceDN w:val="0"/>
        <w:adjustRightInd w:val="0"/>
        <w:ind w:left="1418" w:right="-1" w:hanging="284"/>
        <w:textAlignment w:val="baseline"/>
        <w:rPr>
          <w:rFonts w:ascii="Arial" w:hAnsi="Arial" w:cs="Arial"/>
          <w:iCs/>
        </w:rPr>
      </w:pPr>
      <w:r w:rsidRPr="00D24DC9">
        <w:rPr>
          <w:rFonts w:ascii="Arial" w:hAnsi="Arial" w:cs="Arial"/>
          <w:iCs/>
        </w:rPr>
        <w:t>De 0,3% (três décimos por cento) ao dia sobre o valor do contrato, quando o adjudicatário, sem justa causa, cumprir a obrigação assumida com atraso de até 30 (trinta) dias após o prazo estabelecido;</w:t>
      </w:r>
    </w:p>
    <w:p w:rsidR="00984229" w:rsidRPr="00D24DC9" w:rsidRDefault="00984229" w:rsidP="00984229">
      <w:pPr>
        <w:overflowPunct w:val="0"/>
        <w:autoSpaceDE w:val="0"/>
        <w:autoSpaceDN w:val="0"/>
        <w:adjustRightInd w:val="0"/>
        <w:ind w:left="1418" w:right="-1" w:firstLine="0"/>
        <w:textAlignment w:val="baseline"/>
        <w:rPr>
          <w:rFonts w:ascii="Arial" w:hAnsi="Arial" w:cs="Arial"/>
          <w:iCs/>
        </w:rPr>
      </w:pPr>
    </w:p>
    <w:p w:rsidR="00A51194" w:rsidRPr="00D24DC9" w:rsidRDefault="00A51194" w:rsidP="00AC32AD">
      <w:pPr>
        <w:numPr>
          <w:ilvl w:val="0"/>
          <w:numId w:val="25"/>
        </w:numPr>
        <w:tabs>
          <w:tab w:val="num" w:pos="1418"/>
        </w:tabs>
        <w:overflowPunct w:val="0"/>
        <w:autoSpaceDE w:val="0"/>
        <w:autoSpaceDN w:val="0"/>
        <w:adjustRightInd w:val="0"/>
        <w:ind w:left="1418" w:right="-1" w:hanging="284"/>
        <w:textAlignment w:val="baseline"/>
        <w:rPr>
          <w:rFonts w:ascii="Arial" w:hAnsi="Arial" w:cs="Arial"/>
          <w:iCs/>
        </w:rPr>
      </w:pPr>
      <w:r w:rsidRPr="00D24DC9">
        <w:rPr>
          <w:rFonts w:ascii="Arial" w:hAnsi="Arial" w:cs="Arial"/>
          <w:iCs/>
        </w:rPr>
        <w:t>De 0,7% (sete décimos por cento) ao dia, sobre o valor do contrato, quando o adjudicatário, sem justa causa, cumprir com a obrigação assumida, com atraso superior a 30 (trinta) dias do prazo estabelecido;</w:t>
      </w:r>
    </w:p>
    <w:p w:rsidR="00A51194" w:rsidRPr="00D24DC9" w:rsidRDefault="00A51194" w:rsidP="00A51194">
      <w:pPr>
        <w:overflowPunct w:val="0"/>
        <w:autoSpaceDE w:val="0"/>
        <w:autoSpaceDN w:val="0"/>
        <w:adjustRightInd w:val="0"/>
        <w:ind w:left="142" w:right="-1"/>
        <w:textAlignment w:val="baseline"/>
        <w:rPr>
          <w:rFonts w:ascii="Arial" w:hAnsi="Arial" w:cs="Arial"/>
          <w:b/>
          <w:bCs/>
          <w:iCs/>
        </w:rPr>
      </w:pPr>
    </w:p>
    <w:p w:rsidR="00A51194" w:rsidRDefault="00A51194" w:rsidP="00984229">
      <w:pPr>
        <w:overflowPunct w:val="0"/>
        <w:autoSpaceDE w:val="0"/>
        <w:autoSpaceDN w:val="0"/>
        <w:adjustRightInd w:val="0"/>
        <w:ind w:left="0" w:right="-1" w:firstLine="0"/>
        <w:textAlignment w:val="baseline"/>
        <w:rPr>
          <w:rFonts w:ascii="Arial" w:hAnsi="Arial" w:cs="Arial"/>
          <w:iCs/>
          <w:sz w:val="21"/>
          <w:szCs w:val="21"/>
        </w:rPr>
      </w:pPr>
      <w:r w:rsidRPr="002745A9">
        <w:rPr>
          <w:rFonts w:ascii="Arial" w:hAnsi="Arial" w:cs="Arial"/>
          <w:b/>
          <w:bCs/>
          <w:iCs/>
          <w:sz w:val="21"/>
          <w:szCs w:val="21"/>
        </w:rPr>
        <w:t xml:space="preserve">Parágrafo único; </w:t>
      </w:r>
      <w:r w:rsidRPr="002745A9">
        <w:rPr>
          <w:rFonts w:ascii="Arial" w:hAnsi="Arial" w:cs="Arial"/>
          <w:iCs/>
          <w:sz w:val="21"/>
          <w:szCs w:val="21"/>
        </w:rPr>
        <w:t>as multas previstas neste item serão calculadas considerando-se os dias consecutivos a partir do dia útil imediatamente.</w:t>
      </w:r>
    </w:p>
    <w:p w:rsidR="00984229" w:rsidRPr="00D24DC9" w:rsidRDefault="00984229" w:rsidP="00984229">
      <w:pPr>
        <w:overflowPunct w:val="0"/>
        <w:autoSpaceDE w:val="0"/>
        <w:autoSpaceDN w:val="0"/>
        <w:adjustRightInd w:val="0"/>
        <w:ind w:left="0" w:right="-1" w:firstLine="0"/>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lastRenderedPageBreak/>
        <w:t>Pela inexecução total ou parcial do contrato a Administração Municipal de Naviraí, poderá garantida prévia defesa, aplicar ao contratado as seguintes sanções:</w:t>
      </w:r>
    </w:p>
    <w:p w:rsidR="00A51194" w:rsidRPr="002745A9" w:rsidRDefault="00A51194" w:rsidP="00A51194">
      <w:pPr>
        <w:overflowPunct w:val="0"/>
        <w:autoSpaceDE w:val="0"/>
        <w:autoSpaceDN w:val="0"/>
        <w:adjustRightInd w:val="0"/>
        <w:ind w:left="851" w:right="-1"/>
        <w:textAlignment w:val="baseline"/>
        <w:rPr>
          <w:rFonts w:ascii="Arial" w:hAnsi="Arial" w:cs="Arial"/>
          <w:iCs/>
          <w:sz w:val="21"/>
          <w:szCs w:val="21"/>
        </w:rPr>
      </w:pPr>
    </w:p>
    <w:p w:rsidR="00A51194" w:rsidRPr="002745A9" w:rsidRDefault="00A51194" w:rsidP="00AC32AD">
      <w:pPr>
        <w:numPr>
          <w:ilvl w:val="0"/>
          <w:numId w:val="24"/>
        </w:numPr>
        <w:tabs>
          <w:tab w:val="left" w:pos="720"/>
        </w:tabs>
        <w:overflowPunct w:val="0"/>
        <w:autoSpaceDE w:val="0"/>
        <w:autoSpaceDN w:val="0"/>
        <w:adjustRightInd w:val="0"/>
        <w:ind w:left="1701" w:right="-1" w:hanging="141"/>
        <w:textAlignment w:val="baseline"/>
        <w:rPr>
          <w:rFonts w:ascii="Arial" w:hAnsi="Arial" w:cs="Arial"/>
          <w:sz w:val="21"/>
          <w:szCs w:val="21"/>
        </w:rPr>
      </w:pPr>
      <w:r w:rsidRPr="002745A9">
        <w:rPr>
          <w:rFonts w:ascii="Arial" w:hAnsi="Arial" w:cs="Arial"/>
          <w:sz w:val="21"/>
          <w:szCs w:val="21"/>
        </w:rPr>
        <w:t>Advertência;</w:t>
      </w:r>
    </w:p>
    <w:p w:rsidR="00A51194" w:rsidRPr="002745A9" w:rsidRDefault="00A51194" w:rsidP="00AC32AD">
      <w:pPr>
        <w:numPr>
          <w:ilvl w:val="0"/>
          <w:numId w:val="24"/>
        </w:numPr>
        <w:tabs>
          <w:tab w:val="left" w:pos="720"/>
        </w:tabs>
        <w:overflowPunct w:val="0"/>
        <w:autoSpaceDE w:val="0"/>
        <w:autoSpaceDN w:val="0"/>
        <w:adjustRightInd w:val="0"/>
        <w:ind w:left="1701" w:right="-1" w:hanging="141"/>
        <w:textAlignment w:val="baseline"/>
        <w:rPr>
          <w:rFonts w:ascii="Arial" w:hAnsi="Arial" w:cs="Arial"/>
          <w:sz w:val="21"/>
          <w:szCs w:val="21"/>
        </w:rPr>
      </w:pPr>
      <w:r w:rsidRPr="002745A9">
        <w:rPr>
          <w:rFonts w:ascii="Arial" w:hAnsi="Arial" w:cs="Arial"/>
          <w:sz w:val="21"/>
          <w:szCs w:val="21"/>
        </w:rPr>
        <w:t>Multa;</w:t>
      </w:r>
    </w:p>
    <w:p w:rsidR="00A51194" w:rsidRPr="002745A9" w:rsidRDefault="00A51194" w:rsidP="00A51194">
      <w:pPr>
        <w:tabs>
          <w:tab w:val="left" w:pos="5954"/>
        </w:tabs>
        <w:overflowPunct w:val="0"/>
        <w:autoSpaceDE w:val="0"/>
        <w:autoSpaceDN w:val="0"/>
        <w:adjustRightInd w:val="0"/>
        <w:ind w:left="851" w:right="-1"/>
        <w:textAlignment w:val="baseline"/>
        <w:rPr>
          <w:rFonts w:ascii="Arial" w:hAnsi="Arial" w:cs="Arial"/>
          <w:iCs/>
          <w:sz w:val="21"/>
          <w:szCs w:val="21"/>
        </w:rPr>
      </w:pPr>
    </w:p>
    <w:p w:rsidR="00A51194" w:rsidRPr="002745A9" w:rsidRDefault="00A51194" w:rsidP="00AC32AD">
      <w:pPr>
        <w:numPr>
          <w:ilvl w:val="0"/>
          <w:numId w:val="26"/>
        </w:numPr>
        <w:overflowPunct w:val="0"/>
        <w:autoSpaceDE w:val="0"/>
        <w:autoSpaceDN w:val="0"/>
        <w:adjustRightInd w:val="0"/>
        <w:ind w:left="1418" w:right="-1" w:hanging="284"/>
        <w:textAlignment w:val="baseline"/>
        <w:rPr>
          <w:rFonts w:ascii="Arial" w:hAnsi="Arial" w:cs="Arial"/>
          <w:iCs/>
          <w:sz w:val="21"/>
          <w:szCs w:val="21"/>
        </w:rPr>
      </w:pPr>
      <w:r w:rsidRPr="002745A9">
        <w:rPr>
          <w:rFonts w:ascii="Arial" w:hAnsi="Arial" w:cs="Arial"/>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A51194" w:rsidRPr="002745A9" w:rsidRDefault="00A51194" w:rsidP="00984229">
      <w:pPr>
        <w:overflowPunct w:val="0"/>
        <w:autoSpaceDE w:val="0"/>
        <w:autoSpaceDN w:val="0"/>
        <w:adjustRightInd w:val="0"/>
        <w:ind w:left="1418" w:right="-1" w:hanging="284"/>
        <w:textAlignment w:val="baseline"/>
        <w:rPr>
          <w:rFonts w:ascii="Arial" w:hAnsi="Arial" w:cs="Arial"/>
          <w:iCs/>
          <w:sz w:val="21"/>
          <w:szCs w:val="21"/>
        </w:rPr>
      </w:pPr>
    </w:p>
    <w:p w:rsidR="00A51194" w:rsidRPr="002745A9" w:rsidRDefault="00A51194" w:rsidP="00AC32AD">
      <w:pPr>
        <w:numPr>
          <w:ilvl w:val="0"/>
          <w:numId w:val="26"/>
        </w:numPr>
        <w:overflowPunct w:val="0"/>
        <w:autoSpaceDE w:val="0"/>
        <w:autoSpaceDN w:val="0"/>
        <w:adjustRightInd w:val="0"/>
        <w:ind w:left="1418" w:right="-1" w:hanging="284"/>
        <w:textAlignment w:val="baseline"/>
        <w:rPr>
          <w:rFonts w:ascii="Arial" w:hAnsi="Arial" w:cs="Arial"/>
          <w:iCs/>
          <w:sz w:val="21"/>
          <w:szCs w:val="21"/>
        </w:rPr>
      </w:pPr>
      <w:r w:rsidRPr="002745A9">
        <w:rPr>
          <w:rFonts w:ascii="Arial" w:hAnsi="Arial" w:cs="Arial"/>
          <w:iCs/>
          <w:sz w:val="21"/>
          <w:szCs w:val="21"/>
        </w:rPr>
        <w:t>De 10% (dez por cento), sobre o valor dos serviços não realizados, após a rescisão do contrato, por ter o adjudicatário cumprido apenas parcialmente a obra;</w:t>
      </w:r>
    </w:p>
    <w:p w:rsidR="00A51194" w:rsidRPr="002745A9" w:rsidRDefault="00A51194" w:rsidP="00984229">
      <w:pPr>
        <w:overflowPunct w:val="0"/>
        <w:autoSpaceDE w:val="0"/>
        <w:autoSpaceDN w:val="0"/>
        <w:adjustRightInd w:val="0"/>
        <w:ind w:left="1418" w:right="-1" w:hanging="284"/>
        <w:textAlignment w:val="baseline"/>
        <w:rPr>
          <w:rFonts w:ascii="Arial" w:hAnsi="Arial" w:cs="Arial"/>
          <w:iCs/>
          <w:sz w:val="21"/>
          <w:szCs w:val="21"/>
        </w:rPr>
      </w:pPr>
    </w:p>
    <w:p w:rsidR="00A51194" w:rsidRPr="002745A9" w:rsidRDefault="00A51194" w:rsidP="00AC32AD">
      <w:pPr>
        <w:numPr>
          <w:ilvl w:val="0"/>
          <w:numId w:val="26"/>
        </w:numPr>
        <w:overflowPunct w:val="0"/>
        <w:autoSpaceDE w:val="0"/>
        <w:autoSpaceDN w:val="0"/>
        <w:adjustRightInd w:val="0"/>
        <w:ind w:left="1418" w:right="-1" w:hanging="284"/>
        <w:textAlignment w:val="baseline"/>
        <w:rPr>
          <w:rFonts w:ascii="Arial" w:hAnsi="Arial" w:cs="Arial"/>
          <w:iCs/>
          <w:sz w:val="21"/>
          <w:szCs w:val="21"/>
        </w:rPr>
      </w:pPr>
      <w:r w:rsidRPr="002745A9">
        <w:rPr>
          <w:rFonts w:ascii="Arial" w:hAnsi="Arial" w:cs="Arial"/>
          <w:iCs/>
          <w:sz w:val="21"/>
          <w:szCs w:val="21"/>
        </w:rPr>
        <w:t>De 10% (dez por cento), sobre o valor do contrato e cancelamento da Nota de Empenho, quando decorridos 30 (trinta) dias de inadimplemento e caracterizada a recusa ou impossibilidade do adjudicatário em executar a obra;</w:t>
      </w:r>
    </w:p>
    <w:p w:rsidR="00A51194" w:rsidRDefault="00A51194" w:rsidP="00A51194">
      <w:pPr>
        <w:tabs>
          <w:tab w:val="left" w:pos="5954"/>
        </w:tabs>
        <w:overflowPunct w:val="0"/>
        <w:autoSpaceDE w:val="0"/>
        <w:autoSpaceDN w:val="0"/>
        <w:adjustRightInd w:val="0"/>
        <w:ind w:left="851" w:right="-1"/>
        <w:textAlignment w:val="baseline"/>
        <w:rPr>
          <w:rFonts w:ascii="Arial" w:hAnsi="Arial" w:cs="Arial"/>
          <w:iCs/>
          <w:sz w:val="21"/>
          <w:szCs w:val="21"/>
        </w:rPr>
      </w:pPr>
    </w:p>
    <w:p w:rsidR="004D7B58" w:rsidRPr="002745A9" w:rsidRDefault="004D7B58" w:rsidP="00A51194">
      <w:pPr>
        <w:tabs>
          <w:tab w:val="left" w:pos="5954"/>
        </w:tabs>
        <w:overflowPunct w:val="0"/>
        <w:autoSpaceDE w:val="0"/>
        <w:autoSpaceDN w:val="0"/>
        <w:adjustRightInd w:val="0"/>
        <w:ind w:left="851" w:right="-1"/>
        <w:textAlignment w:val="baseline"/>
        <w:rPr>
          <w:rFonts w:ascii="Arial" w:hAnsi="Arial" w:cs="Arial"/>
          <w:iCs/>
          <w:sz w:val="21"/>
          <w:szCs w:val="21"/>
        </w:rPr>
      </w:pPr>
    </w:p>
    <w:p w:rsidR="00A51194" w:rsidRPr="002745A9" w:rsidRDefault="00A51194" w:rsidP="00984229">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2745A9">
        <w:rPr>
          <w:rFonts w:ascii="Arial" w:hAnsi="Arial" w:cs="Arial"/>
          <w:b/>
          <w:bCs/>
          <w:iCs/>
          <w:sz w:val="21"/>
          <w:szCs w:val="21"/>
        </w:rPr>
        <w:t>Parágrafo único:</w:t>
      </w:r>
      <w:r w:rsidRPr="002745A9">
        <w:rPr>
          <w:rFonts w:ascii="Arial" w:hAnsi="Arial" w:cs="Arial"/>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A51194" w:rsidRPr="002745A9" w:rsidRDefault="00A51194" w:rsidP="00A51194">
      <w:pPr>
        <w:tabs>
          <w:tab w:val="left" w:pos="5954"/>
        </w:tabs>
        <w:overflowPunct w:val="0"/>
        <w:autoSpaceDE w:val="0"/>
        <w:autoSpaceDN w:val="0"/>
        <w:adjustRightInd w:val="0"/>
        <w:ind w:left="851" w:right="-1"/>
        <w:textAlignment w:val="baseline"/>
        <w:rPr>
          <w:rFonts w:ascii="Arial" w:hAnsi="Arial" w:cs="Arial"/>
          <w:iCs/>
          <w:sz w:val="21"/>
          <w:szCs w:val="21"/>
        </w:rPr>
      </w:pPr>
    </w:p>
    <w:p w:rsidR="00A51194" w:rsidRPr="002745A9" w:rsidRDefault="00A51194" w:rsidP="00AC32AD">
      <w:pPr>
        <w:numPr>
          <w:ilvl w:val="0"/>
          <w:numId w:val="24"/>
        </w:numPr>
        <w:tabs>
          <w:tab w:val="left" w:pos="720"/>
        </w:tabs>
        <w:overflowPunct w:val="0"/>
        <w:autoSpaceDE w:val="0"/>
        <w:autoSpaceDN w:val="0"/>
        <w:adjustRightInd w:val="0"/>
        <w:ind w:left="1701" w:right="-1" w:hanging="141"/>
        <w:textAlignment w:val="baseline"/>
        <w:rPr>
          <w:rFonts w:ascii="Arial" w:hAnsi="Arial" w:cs="Arial"/>
          <w:sz w:val="21"/>
          <w:szCs w:val="21"/>
        </w:rPr>
      </w:pPr>
      <w:r w:rsidRPr="002745A9">
        <w:rPr>
          <w:rFonts w:ascii="Arial" w:hAnsi="Arial" w:cs="Arial"/>
          <w:sz w:val="21"/>
          <w:szCs w:val="21"/>
        </w:rPr>
        <w:t>Suspensão do direito de participar de licitações com a administração pelo prazo de 02 (dois) anos;</w:t>
      </w:r>
    </w:p>
    <w:p w:rsidR="00A51194" w:rsidRPr="002745A9" w:rsidRDefault="00A51194" w:rsidP="00AC32AD">
      <w:pPr>
        <w:numPr>
          <w:ilvl w:val="0"/>
          <w:numId w:val="24"/>
        </w:numPr>
        <w:tabs>
          <w:tab w:val="left" w:pos="720"/>
        </w:tabs>
        <w:overflowPunct w:val="0"/>
        <w:autoSpaceDE w:val="0"/>
        <w:autoSpaceDN w:val="0"/>
        <w:adjustRightInd w:val="0"/>
        <w:ind w:left="1701" w:right="-1" w:hanging="141"/>
        <w:textAlignment w:val="baseline"/>
        <w:rPr>
          <w:rFonts w:ascii="Arial" w:hAnsi="Arial" w:cs="Arial"/>
          <w:sz w:val="21"/>
          <w:szCs w:val="21"/>
        </w:rPr>
      </w:pPr>
      <w:r w:rsidRPr="002745A9">
        <w:rPr>
          <w:rFonts w:ascii="Arial" w:hAnsi="Arial" w:cs="Arial"/>
          <w:sz w:val="21"/>
          <w:szCs w:val="21"/>
        </w:rPr>
        <w:t>Declaração de inidoneidade para licitar ou contratar com a administração pública;</w:t>
      </w:r>
    </w:p>
    <w:p w:rsidR="00A51194" w:rsidRPr="002745A9" w:rsidRDefault="00A51194" w:rsidP="00A51194">
      <w:pPr>
        <w:tabs>
          <w:tab w:val="left" w:pos="5954"/>
        </w:tabs>
        <w:overflowPunct w:val="0"/>
        <w:autoSpaceDE w:val="0"/>
        <w:autoSpaceDN w:val="0"/>
        <w:adjustRightInd w:val="0"/>
        <w:ind w:left="1276" w:right="-1"/>
        <w:textAlignment w:val="baseline"/>
        <w:rPr>
          <w:rFonts w:ascii="Arial" w:hAnsi="Arial" w:cs="Arial"/>
          <w:b/>
          <w:bCs/>
          <w:iCs/>
          <w:sz w:val="21"/>
          <w:szCs w:val="21"/>
        </w:rPr>
      </w:pPr>
    </w:p>
    <w:p w:rsidR="00A51194" w:rsidRPr="002745A9" w:rsidRDefault="00A51194" w:rsidP="00984229">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2745A9">
        <w:rPr>
          <w:rFonts w:ascii="Arial" w:hAnsi="Arial" w:cs="Arial"/>
          <w:b/>
          <w:bCs/>
          <w:iCs/>
          <w:sz w:val="21"/>
          <w:szCs w:val="21"/>
        </w:rPr>
        <w:t>Parágrafo único:</w:t>
      </w:r>
      <w:r w:rsidRPr="002745A9">
        <w:rPr>
          <w:rFonts w:ascii="Arial" w:hAnsi="Arial" w:cs="Arial"/>
          <w:iCs/>
          <w:sz w:val="21"/>
          <w:szCs w:val="21"/>
        </w:rPr>
        <w:t xml:space="preserve"> Declarar-se inidôneo o adjudicatário que, sem justa causa, não cumprir as obrigações assumidas, praticando a juízo da administração falta grave, revestida de dolo.</w:t>
      </w:r>
    </w:p>
    <w:p w:rsidR="00A51194" w:rsidRPr="002745A9" w:rsidRDefault="00A51194" w:rsidP="00A51194">
      <w:pPr>
        <w:tabs>
          <w:tab w:val="left" w:pos="5954"/>
        </w:tabs>
        <w:overflowPunct w:val="0"/>
        <w:autoSpaceDE w:val="0"/>
        <w:autoSpaceDN w:val="0"/>
        <w:adjustRightInd w:val="0"/>
        <w:ind w:left="142" w:right="-1"/>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As sanções previstas nos incisos </w:t>
      </w:r>
      <w:r w:rsidRPr="002745A9">
        <w:rPr>
          <w:rFonts w:ascii="Arial" w:hAnsi="Arial" w:cs="Arial"/>
          <w:b/>
          <w:iCs/>
          <w:color w:val="FF0000"/>
          <w:sz w:val="21"/>
          <w:szCs w:val="21"/>
        </w:rPr>
        <w:t>III e IV</w:t>
      </w:r>
      <w:r w:rsidRPr="002745A9">
        <w:rPr>
          <w:rFonts w:ascii="Arial" w:hAnsi="Arial" w:cs="Arial"/>
          <w:iCs/>
          <w:sz w:val="21"/>
          <w:szCs w:val="21"/>
        </w:rPr>
        <w:t xml:space="preserve"> do item </w:t>
      </w:r>
      <w:r w:rsidRPr="002745A9">
        <w:rPr>
          <w:rFonts w:ascii="Arial" w:hAnsi="Arial" w:cs="Arial"/>
          <w:b/>
          <w:iCs/>
          <w:color w:val="FF0000"/>
          <w:sz w:val="21"/>
          <w:szCs w:val="21"/>
        </w:rPr>
        <w:t>15.2</w:t>
      </w:r>
      <w:r w:rsidRPr="002745A9">
        <w:rPr>
          <w:rFonts w:ascii="Arial" w:hAnsi="Arial" w:cs="Arial"/>
          <w:iCs/>
          <w:sz w:val="21"/>
          <w:szCs w:val="21"/>
        </w:rPr>
        <w:t xml:space="preserve"> poderão também ser aplicadas ao adjudicatário que:</w:t>
      </w:r>
    </w:p>
    <w:p w:rsidR="00A51194" w:rsidRPr="002745A9" w:rsidRDefault="00A51194" w:rsidP="00A51194">
      <w:pPr>
        <w:tabs>
          <w:tab w:val="left" w:pos="5954"/>
        </w:tabs>
        <w:overflowPunct w:val="0"/>
        <w:autoSpaceDE w:val="0"/>
        <w:autoSpaceDN w:val="0"/>
        <w:adjustRightInd w:val="0"/>
        <w:ind w:left="142" w:right="-1"/>
        <w:textAlignment w:val="baseline"/>
        <w:rPr>
          <w:rFonts w:ascii="Arial" w:hAnsi="Arial" w:cs="Arial"/>
          <w:iCs/>
          <w:sz w:val="21"/>
          <w:szCs w:val="21"/>
        </w:rPr>
      </w:pPr>
    </w:p>
    <w:p w:rsidR="00A51194" w:rsidRPr="002745A9" w:rsidRDefault="00A51194" w:rsidP="00AC32AD">
      <w:pPr>
        <w:numPr>
          <w:ilvl w:val="1"/>
          <w:numId w:val="24"/>
        </w:numPr>
        <w:overflowPunct w:val="0"/>
        <w:autoSpaceDE w:val="0"/>
        <w:autoSpaceDN w:val="0"/>
        <w:adjustRightInd w:val="0"/>
        <w:ind w:left="1701" w:right="-1" w:hanging="425"/>
        <w:textAlignment w:val="baseline"/>
        <w:rPr>
          <w:rFonts w:ascii="Arial" w:hAnsi="Arial" w:cs="Arial"/>
          <w:iCs/>
          <w:sz w:val="21"/>
          <w:szCs w:val="21"/>
        </w:rPr>
      </w:pPr>
      <w:r w:rsidRPr="002745A9">
        <w:rPr>
          <w:rFonts w:ascii="Arial" w:hAnsi="Arial" w:cs="Arial"/>
          <w:iCs/>
          <w:sz w:val="21"/>
          <w:szCs w:val="21"/>
        </w:rPr>
        <w:t>Tenha sofrido condenação definitiva por praticar por meios dolosos, fraude fiscal no recolhimento de quaisquer tributos.</w:t>
      </w:r>
    </w:p>
    <w:p w:rsidR="00A51194" w:rsidRPr="002745A9" w:rsidRDefault="00A51194" w:rsidP="00A51194">
      <w:pPr>
        <w:overflowPunct w:val="0"/>
        <w:autoSpaceDE w:val="0"/>
        <w:autoSpaceDN w:val="0"/>
        <w:adjustRightInd w:val="0"/>
        <w:ind w:left="1701" w:right="-1"/>
        <w:textAlignment w:val="baseline"/>
        <w:rPr>
          <w:rFonts w:ascii="Arial" w:hAnsi="Arial" w:cs="Arial"/>
          <w:iCs/>
          <w:sz w:val="21"/>
          <w:szCs w:val="21"/>
        </w:rPr>
      </w:pPr>
    </w:p>
    <w:p w:rsidR="00A51194" w:rsidRPr="002745A9" w:rsidRDefault="00A51194" w:rsidP="00AC32AD">
      <w:pPr>
        <w:numPr>
          <w:ilvl w:val="1"/>
          <w:numId w:val="24"/>
        </w:numPr>
        <w:overflowPunct w:val="0"/>
        <w:autoSpaceDE w:val="0"/>
        <w:autoSpaceDN w:val="0"/>
        <w:adjustRightInd w:val="0"/>
        <w:ind w:left="1701" w:right="-1" w:hanging="425"/>
        <w:textAlignment w:val="baseline"/>
        <w:rPr>
          <w:rFonts w:ascii="Arial" w:hAnsi="Arial" w:cs="Arial"/>
          <w:iCs/>
          <w:sz w:val="21"/>
          <w:szCs w:val="21"/>
        </w:rPr>
      </w:pPr>
      <w:r w:rsidRPr="002745A9">
        <w:rPr>
          <w:rFonts w:ascii="Arial" w:hAnsi="Arial" w:cs="Arial"/>
          <w:iCs/>
          <w:sz w:val="21"/>
          <w:szCs w:val="21"/>
        </w:rPr>
        <w:t>Tenha praticado atos ilícitos visando frustrar os objetivos da licitação;</w:t>
      </w:r>
    </w:p>
    <w:p w:rsidR="00A51194" w:rsidRPr="002745A9" w:rsidRDefault="00A51194" w:rsidP="00A51194">
      <w:pPr>
        <w:spacing w:line="276" w:lineRule="auto"/>
        <w:ind w:left="720"/>
        <w:contextualSpacing/>
        <w:rPr>
          <w:rFonts w:ascii="Arial" w:eastAsia="Calibri" w:hAnsi="Arial" w:cs="Arial"/>
          <w:iCs/>
          <w:sz w:val="21"/>
          <w:szCs w:val="21"/>
          <w:lang w:eastAsia="en-US"/>
        </w:rPr>
      </w:pPr>
    </w:p>
    <w:p w:rsidR="00A51194" w:rsidRPr="002745A9" w:rsidRDefault="00A51194" w:rsidP="00AC32AD">
      <w:pPr>
        <w:numPr>
          <w:ilvl w:val="1"/>
          <w:numId w:val="24"/>
        </w:numPr>
        <w:overflowPunct w:val="0"/>
        <w:autoSpaceDE w:val="0"/>
        <w:autoSpaceDN w:val="0"/>
        <w:adjustRightInd w:val="0"/>
        <w:ind w:left="1701" w:right="-1" w:hanging="425"/>
        <w:textAlignment w:val="baseline"/>
        <w:rPr>
          <w:rFonts w:ascii="Arial" w:hAnsi="Arial" w:cs="Arial"/>
          <w:iCs/>
          <w:sz w:val="21"/>
          <w:szCs w:val="21"/>
        </w:rPr>
      </w:pPr>
      <w:r w:rsidRPr="002745A9">
        <w:rPr>
          <w:rFonts w:ascii="Arial" w:hAnsi="Arial" w:cs="Arial"/>
          <w:iCs/>
          <w:sz w:val="21"/>
          <w:szCs w:val="21"/>
        </w:rPr>
        <w:t>Demonstre não possuir idoneidade para contratar com a administração em virtude de atos ilícitos praticados.</w:t>
      </w:r>
    </w:p>
    <w:p w:rsidR="00A51194" w:rsidRPr="002745A9" w:rsidRDefault="00A51194" w:rsidP="00A51194">
      <w:pPr>
        <w:tabs>
          <w:tab w:val="left" w:pos="1985"/>
        </w:tabs>
        <w:overflowPunct w:val="0"/>
        <w:autoSpaceDE w:val="0"/>
        <w:autoSpaceDN w:val="0"/>
        <w:adjustRightInd w:val="0"/>
        <w:ind w:left="1636" w:right="-1"/>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As sanções previstas nos incisos </w:t>
      </w:r>
      <w:r w:rsidRPr="002745A9">
        <w:rPr>
          <w:rFonts w:ascii="Arial" w:hAnsi="Arial" w:cs="Arial"/>
          <w:b/>
          <w:iCs/>
          <w:color w:val="FF0000"/>
          <w:sz w:val="21"/>
          <w:szCs w:val="21"/>
        </w:rPr>
        <w:t>I, III e IV</w:t>
      </w:r>
      <w:r w:rsidRPr="002745A9">
        <w:rPr>
          <w:rFonts w:ascii="Arial" w:hAnsi="Arial" w:cs="Arial"/>
          <w:iCs/>
          <w:sz w:val="21"/>
          <w:szCs w:val="21"/>
        </w:rPr>
        <w:t xml:space="preserve"> do item </w:t>
      </w:r>
      <w:r w:rsidRPr="002745A9">
        <w:rPr>
          <w:rFonts w:ascii="Arial" w:hAnsi="Arial" w:cs="Arial"/>
          <w:b/>
          <w:iCs/>
          <w:color w:val="FF0000"/>
          <w:sz w:val="21"/>
          <w:szCs w:val="21"/>
        </w:rPr>
        <w:t>15.2</w:t>
      </w:r>
      <w:r w:rsidRPr="002745A9">
        <w:rPr>
          <w:rFonts w:ascii="Arial" w:hAnsi="Arial" w:cs="Arial"/>
          <w:iCs/>
          <w:sz w:val="21"/>
          <w:szCs w:val="21"/>
        </w:rPr>
        <w:t>, poderão ser aplicadas juntamente com a do inciso II do mesmo item, facultada a defesa prévia do interessado, no respectivo processo, no prazo de 05 (cinco) dias úteis e serão aplicadas pela autoridade competente.</w:t>
      </w:r>
    </w:p>
    <w:p w:rsidR="00A51194" w:rsidRPr="002745A9" w:rsidRDefault="00A51194" w:rsidP="00A51194">
      <w:pPr>
        <w:tabs>
          <w:tab w:val="left" w:pos="5954"/>
        </w:tabs>
        <w:overflowPunct w:val="0"/>
        <w:autoSpaceDE w:val="0"/>
        <w:autoSpaceDN w:val="0"/>
        <w:adjustRightInd w:val="0"/>
        <w:ind w:left="142" w:right="-1"/>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A51194" w:rsidRPr="002745A9" w:rsidRDefault="00A51194" w:rsidP="00A51194">
      <w:pPr>
        <w:overflowPunct w:val="0"/>
        <w:autoSpaceDE w:val="0"/>
        <w:autoSpaceDN w:val="0"/>
        <w:adjustRightInd w:val="0"/>
        <w:ind w:left="142" w:right="-1"/>
        <w:textAlignment w:val="baseline"/>
        <w:rPr>
          <w:rFonts w:ascii="Arial" w:hAnsi="Arial" w:cs="Arial"/>
          <w:iCs/>
          <w:sz w:val="21"/>
          <w:szCs w:val="21"/>
        </w:rPr>
      </w:pPr>
      <w:r w:rsidRPr="002745A9">
        <w:rPr>
          <w:rFonts w:ascii="Arial" w:hAnsi="Arial" w:cs="Arial"/>
          <w:iCs/>
          <w:sz w:val="21"/>
          <w:szCs w:val="21"/>
        </w:rPr>
        <w:t xml:space="preserve"> </w:t>
      </w:r>
    </w:p>
    <w:p w:rsidR="00A51194" w:rsidRPr="00984229" w:rsidRDefault="00A51194"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984229">
        <w:rPr>
          <w:rFonts w:ascii="Arial" w:hAnsi="Arial" w:cs="Arial"/>
          <w:b/>
          <w:sz w:val="21"/>
          <w:szCs w:val="21"/>
          <w:lang w:eastAsia="en-US"/>
        </w:rPr>
        <w:t>DA RESCISÃO CONTRATUAL</w:t>
      </w:r>
    </w:p>
    <w:p w:rsidR="00A51194" w:rsidRPr="002745A9" w:rsidRDefault="00A51194" w:rsidP="00A51194">
      <w:pPr>
        <w:tabs>
          <w:tab w:val="left" w:pos="1290"/>
        </w:tabs>
        <w:overflowPunct w:val="0"/>
        <w:autoSpaceDE w:val="0"/>
        <w:autoSpaceDN w:val="0"/>
        <w:adjustRightInd w:val="0"/>
        <w:ind w:left="142" w:right="-1"/>
        <w:textAlignment w:val="baseline"/>
        <w:rPr>
          <w:rFonts w:ascii="Arial" w:hAnsi="Arial" w:cs="Arial"/>
          <w:b/>
          <w:bCs/>
          <w:sz w:val="21"/>
          <w:szCs w:val="21"/>
        </w:rPr>
      </w:pPr>
      <w:r w:rsidRPr="002745A9">
        <w:rPr>
          <w:rFonts w:ascii="Arial" w:hAnsi="Arial" w:cs="Arial"/>
          <w:b/>
          <w:bCs/>
          <w:sz w:val="21"/>
          <w:szCs w:val="21"/>
        </w:rPr>
        <w:tab/>
      </w: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A Administração Municipal de Naviraí - MS poderá rescindir o contrato nas hipóteses previstas nos artigos 77 ao 80 da Lei 8.666/93, desde que, formalmente justificada e assegurado o direito ao contraditório e ampla defesa, sujeitando-se a Contratada às </w:t>
      </w:r>
      <w:r w:rsidRPr="002745A9">
        <w:rPr>
          <w:rFonts w:ascii="Arial" w:hAnsi="Arial" w:cs="Arial"/>
          <w:iCs/>
          <w:sz w:val="21"/>
          <w:szCs w:val="21"/>
        </w:rPr>
        <w:lastRenderedPageBreak/>
        <w:t>conseqüências determinadas pelo art. 80 desse mesmo diploma legal, sem prejuízo das demais sanções estabelecidas neste Edital.</w:t>
      </w:r>
    </w:p>
    <w:p w:rsidR="00A51194" w:rsidRPr="002745A9" w:rsidRDefault="00A51194" w:rsidP="00A51194">
      <w:pPr>
        <w:overflowPunct w:val="0"/>
        <w:autoSpaceDE w:val="0"/>
        <w:autoSpaceDN w:val="0"/>
        <w:adjustRightInd w:val="0"/>
        <w:ind w:left="142" w:right="-1"/>
        <w:textAlignment w:val="baseline"/>
        <w:rPr>
          <w:rFonts w:ascii="Arial" w:hAnsi="Arial" w:cs="Arial"/>
          <w:iCs/>
          <w:sz w:val="21"/>
          <w:szCs w:val="21"/>
        </w:rPr>
      </w:pPr>
    </w:p>
    <w:p w:rsidR="00A51194" w:rsidRPr="00984229" w:rsidRDefault="00A51194" w:rsidP="00AC32AD">
      <w:pPr>
        <w:pStyle w:val="PargrafodaLista"/>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jc w:val="left"/>
        <w:textAlignment w:val="baseline"/>
        <w:rPr>
          <w:rFonts w:ascii="Arial" w:hAnsi="Arial" w:cs="Arial"/>
          <w:b/>
          <w:sz w:val="21"/>
          <w:szCs w:val="21"/>
          <w:lang w:eastAsia="en-US"/>
        </w:rPr>
      </w:pPr>
      <w:r w:rsidRPr="00984229">
        <w:rPr>
          <w:rFonts w:ascii="Arial" w:hAnsi="Arial" w:cs="Arial"/>
          <w:b/>
          <w:sz w:val="21"/>
          <w:szCs w:val="21"/>
          <w:lang w:eastAsia="en-US"/>
        </w:rPr>
        <w:t>DISPOSIÇÕES GERAIS</w:t>
      </w:r>
    </w:p>
    <w:p w:rsidR="00A51194" w:rsidRPr="002745A9" w:rsidRDefault="00A51194" w:rsidP="00A51194">
      <w:pPr>
        <w:overflowPunct w:val="0"/>
        <w:autoSpaceDE w:val="0"/>
        <w:autoSpaceDN w:val="0"/>
        <w:adjustRightInd w:val="0"/>
        <w:ind w:left="142" w:right="-1"/>
        <w:textAlignment w:val="baseline"/>
        <w:rPr>
          <w:rFonts w:ascii="Arial" w:hAnsi="Arial" w:cs="Arial"/>
          <w:b/>
          <w:bCs/>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A51194" w:rsidRPr="002745A9" w:rsidRDefault="00A51194" w:rsidP="00984229">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A51194" w:rsidRPr="002745A9" w:rsidRDefault="00A51194" w:rsidP="00984229">
      <w:pPr>
        <w:tabs>
          <w:tab w:val="num" w:pos="1134"/>
        </w:tabs>
        <w:spacing w:line="276" w:lineRule="auto"/>
        <w:ind w:left="1134" w:hanging="708"/>
        <w:contextualSpacing/>
        <w:rPr>
          <w:rFonts w:ascii="Arial" w:eastAsia="Calibri" w:hAnsi="Arial" w:cs="Arial"/>
          <w:iCs/>
          <w:sz w:val="21"/>
          <w:szCs w:val="21"/>
          <w:lang w:eastAsia="en-US"/>
        </w:rPr>
      </w:pPr>
    </w:p>
    <w:p w:rsidR="004D7B58"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Os interessados que tiverem dúvida de caráter legal ou técnico na interpretação dos termos deste edital ou qualquer outra a ele relacionado, deverão dirigir-se ao Presidente da Comissão Permanente de Licitação, Sr. José Rodrigues Carvalho Sobrinho, em petição escrita com antecedência mínima de 2 (dois) dias da data da </w:t>
      </w:r>
    </w:p>
    <w:p w:rsidR="004D7B58" w:rsidRDefault="004D7B58" w:rsidP="004D7B58">
      <w:pPr>
        <w:pStyle w:val="PargrafodaLista"/>
        <w:rPr>
          <w:rFonts w:ascii="Arial" w:hAnsi="Arial" w:cs="Arial"/>
          <w:iCs/>
          <w:sz w:val="21"/>
          <w:szCs w:val="21"/>
        </w:rPr>
      </w:pPr>
    </w:p>
    <w:p w:rsidR="00A51194" w:rsidRPr="002745A9" w:rsidRDefault="00A51194" w:rsidP="004D7B58">
      <w:pPr>
        <w:overflowPunct w:val="0"/>
        <w:autoSpaceDE w:val="0"/>
        <w:autoSpaceDN w:val="0"/>
        <w:adjustRightInd w:val="0"/>
        <w:ind w:left="1134" w:right="-1" w:firstLine="0"/>
        <w:textAlignment w:val="baseline"/>
        <w:rPr>
          <w:rFonts w:ascii="Arial" w:hAnsi="Arial" w:cs="Arial"/>
          <w:iCs/>
          <w:sz w:val="21"/>
          <w:szCs w:val="21"/>
        </w:rPr>
      </w:pPr>
      <w:r w:rsidRPr="002745A9">
        <w:rPr>
          <w:rFonts w:ascii="Arial" w:hAnsi="Arial" w:cs="Arial"/>
          <w:iCs/>
          <w:sz w:val="21"/>
          <w:szCs w:val="21"/>
        </w:rPr>
        <w:t xml:space="preserve">abertura da licitação sob protocolo na Prefeitura Municipal de Naviraí, durante o expediente, no endereço mencionado no item </w:t>
      </w:r>
      <w:r w:rsidRPr="002745A9">
        <w:rPr>
          <w:rFonts w:ascii="Arial" w:hAnsi="Arial" w:cs="Arial"/>
          <w:b/>
          <w:iCs/>
          <w:color w:val="FF0000"/>
          <w:sz w:val="21"/>
          <w:szCs w:val="21"/>
        </w:rPr>
        <w:t>17.4</w:t>
      </w:r>
      <w:r w:rsidRPr="002745A9">
        <w:rPr>
          <w:rFonts w:ascii="Arial" w:hAnsi="Arial" w:cs="Arial"/>
          <w:iCs/>
          <w:sz w:val="21"/>
          <w:szCs w:val="21"/>
        </w:rPr>
        <w:t xml:space="preserve"> deste edital;</w:t>
      </w:r>
    </w:p>
    <w:p w:rsidR="00A51194" w:rsidRPr="002745A9" w:rsidRDefault="00A51194" w:rsidP="00A51194">
      <w:pPr>
        <w:overflowPunct w:val="0"/>
        <w:autoSpaceDE w:val="0"/>
        <w:autoSpaceDN w:val="0"/>
        <w:adjustRightInd w:val="0"/>
        <w:ind w:left="142" w:right="-1"/>
        <w:textAlignment w:val="baseline"/>
        <w:rPr>
          <w:rFonts w:ascii="Arial" w:hAnsi="Arial" w:cs="Arial"/>
          <w:iCs/>
          <w:sz w:val="21"/>
          <w:szCs w:val="21"/>
        </w:rPr>
      </w:pPr>
    </w:p>
    <w:p w:rsidR="00A51194" w:rsidRPr="002745A9" w:rsidRDefault="00A51194" w:rsidP="00984229">
      <w:pPr>
        <w:overflowPunct w:val="0"/>
        <w:autoSpaceDE w:val="0"/>
        <w:autoSpaceDN w:val="0"/>
        <w:adjustRightInd w:val="0"/>
        <w:ind w:left="0" w:right="-1" w:firstLine="0"/>
        <w:textAlignment w:val="baseline"/>
        <w:rPr>
          <w:rFonts w:ascii="Arial" w:hAnsi="Arial" w:cs="Arial"/>
          <w:iCs/>
          <w:sz w:val="21"/>
          <w:szCs w:val="21"/>
        </w:rPr>
      </w:pPr>
      <w:r w:rsidRPr="002745A9">
        <w:rPr>
          <w:rFonts w:ascii="Arial" w:hAnsi="Arial" w:cs="Arial"/>
          <w:b/>
          <w:bCs/>
          <w:iCs/>
          <w:sz w:val="21"/>
          <w:szCs w:val="21"/>
        </w:rPr>
        <w:t>Parágrafo Único</w:t>
      </w:r>
      <w:r w:rsidRPr="002745A9">
        <w:rPr>
          <w:rFonts w:ascii="Arial" w:hAnsi="Arial" w:cs="Arial"/>
          <w:iCs/>
          <w:sz w:val="21"/>
          <w:szCs w:val="21"/>
        </w:rPr>
        <w:t xml:space="preserve"> – As informações de rotina poderão ser obtidas verbalmente junto ao Presidente da Comissão Permanente de Licitação no horário de expediente da Prefeitura Municipal.</w:t>
      </w:r>
    </w:p>
    <w:p w:rsidR="00A51194" w:rsidRPr="002745A9" w:rsidRDefault="00A51194" w:rsidP="00A51194">
      <w:pPr>
        <w:overflowPunct w:val="0"/>
        <w:autoSpaceDE w:val="0"/>
        <w:autoSpaceDN w:val="0"/>
        <w:adjustRightInd w:val="0"/>
        <w:ind w:left="142" w:right="-1"/>
        <w:textAlignment w:val="baseline"/>
        <w:rPr>
          <w:rFonts w:ascii="Arial" w:hAnsi="Arial" w:cs="Arial"/>
          <w:b/>
          <w:bCs/>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O recurso deverá ser dirigido ao Presidente da Comissão Permanente de Licitação e entregue, mediante protocolo, no seguinte endereço:</w:t>
      </w:r>
    </w:p>
    <w:p w:rsidR="00A51194" w:rsidRPr="002745A9" w:rsidRDefault="00A51194" w:rsidP="00A51194">
      <w:pPr>
        <w:overflowPunct w:val="0"/>
        <w:autoSpaceDE w:val="0"/>
        <w:autoSpaceDN w:val="0"/>
        <w:adjustRightInd w:val="0"/>
        <w:ind w:left="142" w:right="-1"/>
        <w:textAlignment w:val="baseline"/>
        <w:rPr>
          <w:rFonts w:ascii="Arial" w:hAnsi="Arial" w:cs="Arial"/>
          <w:b/>
          <w:bCs/>
          <w:i/>
          <w:sz w:val="21"/>
          <w:szCs w:val="21"/>
        </w:rPr>
      </w:pPr>
    </w:p>
    <w:p w:rsidR="00A51194" w:rsidRPr="002745A9" w:rsidRDefault="00A51194" w:rsidP="00984229">
      <w:pPr>
        <w:overflowPunct w:val="0"/>
        <w:autoSpaceDE w:val="0"/>
        <w:autoSpaceDN w:val="0"/>
        <w:adjustRightInd w:val="0"/>
        <w:ind w:left="1134" w:right="-1" w:firstLine="0"/>
        <w:textAlignment w:val="baseline"/>
        <w:rPr>
          <w:rFonts w:ascii="Arial" w:hAnsi="Arial" w:cs="Arial"/>
          <w:b/>
          <w:bCs/>
          <w:i/>
          <w:sz w:val="21"/>
          <w:szCs w:val="21"/>
        </w:rPr>
      </w:pPr>
      <w:r w:rsidRPr="002745A9">
        <w:rPr>
          <w:rFonts w:ascii="Arial" w:hAnsi="Arial" w:cs="Arial"/>
          <w:b/>
          <w:bCs/>
          <w:i/>
          <w:sz w:val="21"/>
          <w:szCs w:val="21"/>
        </w:rPr>
        <w:t>Ao Presidente da Comissão Permanente de Licitação</w:t>
      </w:r>
    </w:p>
    <w:p w:rsidR="00A51194" w:rsidRPr="002745A9" w:rsidRDefault="00A51194" w:rsidP="00984229">
      <w:pPr>
        <w:overflowPunct w:val="0"/>
        <w:autoSpaceDE w:val="0"/>
        <w:autoSpaceDN w:val="0"/>
        <w:adjustRightInd w:val="0"/>
        <w:ind w:left="1134" w:right="-1" w:firstLine="0"/>
        <w:textAlignment w:val="baseline"/>
        <w:rPr>
          <w:rFonts w:ascii="Arial" w:hAnsi="Arial" w:cs="Arial"/>
          <w:b/>
          <w:bCs/>
          <w:i/>
          <w:sz w:val="21"/>
          <w:szCs w:val="21"/>
        </w:rPr>
      </w:pPr>
      <w:r w:rsidRPr="002745A9">
        <w:rPr>
          <w:rFonts w:ascii="Arial" w:hAnsi="Arial" w:cs="Arial"/>
          <w:b/>
          <w:bCs/>
          <w:i/>
          <w:sz w:val="21"/>
          <w:szCs w:val="21"/>
        </w:rPr>
        <w:t>Sr. José Rodrigues Carvalho Sobrinho</w:t>
      </w:r>
    </w:p>
    <w:p w:rsidR="00A51194" w:rsidRPr="002745A9" w:rsidRDefault="00A51194" w:rsidP="00984229">
      <w:pPr>
        <w:overflowPunct w:val="0"/>
        <w:autoSpaceDE w:val="0"/>
        <w:autoSpaceDN w:val="0"/>
        <w:adjustRightInd w:val="0"/>
        <w:ind w:left="1134" w:right="-1" w:firstLine="0"/>
        <w:textAlignment w:val="baseline"/>
        <w:rPr>
          <w:rFonts w:ascii="Arial" w:hAnsi="Arial" w:cs="Arial"/>
          <w:b/>
          <w:bCs/>
          <w:i/>
          <w:sz w:val="21"/>
          <w:szCs w:val="21"/>
        </w:rPr>
      </w:pPr>
      <w:r w:rsidRPr="002745A9">
        <w:rPr>
          <w:rFonts w:ascii="Arial" w:hAnsi="Arial" w:cs="Arial"/>
          <w:b/>
          <w:bCs/>
          <w:i/>
          <w:sz w:val="21"/>
          <w:szCs w:val="21"/>
        </w:rPr>
        <w:t>Prefeitura Municipal de Naviraí - MS</w:t>
      </w:r>
    </w:p>
    <w:p w:rsidR="00A51194" w:rsidRPr="002745A9" w:rsidRDefault="00A51194" w:rsidP="00984229">
      <w:pPr>
        <w:overflowPunct w:val="0"/>
        <w:autoSpaceDE w:val="0"/>
        <w:autoSpaceDN w:val="0"/>
        <w:adjustRightInd w:val="0"/>
        <w:ind w:left="1134" w:right="-1" w:firstLine="0"/>
        <w:textAlignment w:val="baseline"/>
        <w:rPr>
          <w:rFonts w:ascii="Arial" w:hAnsi="Arial" w:cs="Arial"/>
          <w:b/>
          <w:bCs/>
          <w:i/>
          <w:sz w:val="21"/>
          <w:szCs w:val="21"/>
        </w:rPr>
      </w:pPr>
      <w:r w:rsidRPr="002745A9">
        <w:rPr>
          <w:rFonts w:ascii="Arial" w:hAnsi="Arial" w:cs="Arial"/>
          <w:b/>
          <w:bCs/>
          <w:i/>
          <w:sz w:val="21"/>
          <w:szCs w:val="21"/>
        </w:rPr>
        <w:t>Praça Prefeito Euclides Antônio Fabris 343</w:t>
      </w:r>
    </w:p>
    <w:p w:rsidR="00A51194" w:rsidRPr="002745A9" w:rsidRDefault="00A51194" w:rsidP="00984229">
      <w:pPr>
        <w:overflowPunct w:val="0"/>
        <w:autoSpaceDE w:val="0"/>
        <w:autoSpaceDN w:val="0"/>
        <w:adjustRightInd w:val="0"/>
        <w:ind w:left="1134" w:right="-1" w:firstLine="0"/>
        <w:textAlignment w:val="baseline"/>
        <w:rPr>
          <w:rFonts w:ascii="Arial" w:hAnsi="Arial" w:cs="Arial"/>
          <w:b/>
          <w:bCs/>
          <w:i/>
          <w:sz w:val="21"/>
          <w:szCs w:val="21"/>
        </w:rPr>
      </w:pPr>
      <w:r w:rsidRPr="002745A9">
        <w:rPr>
          <w:rFonts w:ascii="Arial" w:hAnsi="Arial" w:cs="Arial"/>
          <w:b/>
          <w:bCs/>
          <w:i/>
          <w:sz w:val="21"/>
          <w:szCs w:val="21"/>
        </w:rPr>
        <w:t>Centro – CEP 79950-000</w:t>
      </w:r>
    </w:p>
    <w:p w:rsidR="00A51194" w:rsidRPr="002745A9" w:rsidRDefault="00A51194" w:rsidP="00984229">
      <w:pPr>
        <w:overflowPunct w:val="0"/>
        <w:autoSpaceDE w:val="0"/>
        <w:autoSpaceDN w:val="0"/>
        <w:adjustRightInd w:val="0"/>
        <w:ind w:left="1134" w:right="-1" w:firstLine="0"/>
        <w:textAlignment w:val="baseline"/>
        <w:rPr>
          <w:rFonts w:ascii="Arial" w:hAnsi="Arial" w:cs="Arial"/>
          <w:iCs/>
          <w:sz w:val="21"/>
          <w:szCs w:val="21"/>
        </w:rPr>
      </w:pPr>
      <w:r w:rsidRPr="002745A9">
        <w:rPr>
          <w:rFonts w:ascii="Arial" w:hAnsi="Arial" w:cs="Arial"/>
          <w:b/>
          <w:bCs/>
          <w:i/>
          <w:sz w:val="21"/>
          <w:szCs w:val="21"/>
        </w:rPr>
        <w:t>Naviraí/MS</w:t>
      </w:r>
    </w:p>
    <w:p w:rsidR="00A51194" w:rsidRPr="002745A9" w:rsidRDefault="00A51194" w:rsidP="00A51194">
      <w:pPr>
        <w:overflowPunct w:val="0"/>
        <w:autoSpaceDE w:val="0"/>
        <w:autoSpaceDN w:val="0"/>
        <w:adjustRightInd w:val="0"/>
        <w:ind w:left="142" w:right="-1"/>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O recurso referente à fase de habilitação terá efeito suspensivo;</w:t>
      </w:r>
    </w:p>
    <w:p w:rsidR="00A51194" w:rsidRPr="002745A9" w:rsidRDefault="00A51194" w:rsidP="00984229">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 xml:space="preserve">Não será considerado o recurso interposto fora do prazo, ou que não tenha sido protocolado, ou que tenha sido entregue em endereço diferente daquele indicado no item </w:t>
      </w:r>
      <w:r w:rsidRPr="002745A9">
        <w:rPr>
          <w:rFonts w:ascii="Arial" w:hAnsi="Arial" w:cs="Arial"/>
          <w:b/>
          <w:iCs/>
          <w:color w:val="FF0000"/>
          <w:sz w:val="21"/>
          <w:szCs w:val="21"/>
        </w:rPr>
        <w:t>17.3</w:t>
      </w:r>
      <w:r w:rsidRPr="002745A9">
        <w:rPr>
          <w:rFonts w:ascii="Arial" w:hAnsi="Arial" w:cs="Arial"/>
          <w:iCs/>
          <w:sz w:val="21"/>
          <w:szCs w:val="21"/>
        </w:rPr>
        <w:t xml:space="preserve"> deste edital;</w:t>
      </w:r>
    </w:p>
    <w:p w:rsidR="00A51194" w:rsidRPr="002745A9" w:rsidRDefault="00A51194" w:rsidP="00984229">
      <w:pPr>
        <w:tabs>
          <w:tab w:val="num" w:pos="1134"/>
        </w:tabs>
        <w:overflowPunct w:val="0"/>
        <w:autoSpaceDE w:val="0"/>
        <w:autoSpaceDN w:val="0"/>
        <w:adjustRightInd w:val="0"/>
        <w:ind w:left="1134" w:right="-1" w:hanging="708"/>
        <w:textAlignment w:val="baseline"/>
        <w:rPr>
          <w:rFonts w:ascii="Arial" w:hAnsi="Arial" w:cs="Arial"/>
          <w:bCs/>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Em se constatando dolo ou má fé no procedimento, pela improcedência ou importunidade da argüição com intuito meramente protelatório, a proponente recorrente ficará sujeita à exclusão do certame, sem prejuízo de outras sanções legais combinatórias de procedimento irregular no registro cadastral;</w:t>
      </w:r>
    </w:p>
    <w:p w:rsidR="00A51194" w:rsidRPr="002745A9" w:rsidRDefault="00A51194" w:rsidP="00984229">
      <w:pPr>
        <w:tabs>
          <w:tab w:val="num" w:pos="1134"/>
        </w:tabs>
        <w:overflowPunct w:val="0"/>
        <w:autoSpaceDE w:val="0"/>
        <w:autoSpaceDN w:val="0"/>
        <w:adjustRightInd w:val="0"/>
        <w:ind w:left="1134" w:right="-1" w:hanging="708"/>
        <w:textAlignment w:val="baseline"/>
        <w:rPr>
          <w:rFonts w:ascii="Arial" w:hAnsi="Arial" w:cs="Arial"/>
          <w:b/>
          <w:iCs/>
          <w:sz w:val="21"/>
          <w:szCs w:val="21"/>
        </w:rPr>
      </w:pPr>
    </w:p>
    <w:p w:rsidR="00A51194" w:rsidRPr="002745A9"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Os custos que vierem a ocorrer devido a Tarifa de Vistoria Extra serão de responsabilidade da Empresa contratada.</w:t>
      </w:r>
    </w:p>
    <w:p w:rsidR="00A51194" w:rsidRPr="002745A9" w:rsidRDefault="00A51194" w:rsidP="00984229">
      <w:pPr>
        <w:tabs>
          <w:tab w:val="num" w:pos="1134"/>
        </w:tabs>
        <w:overflowPunct w:val="0"/>
        <w:autoSpaceDE w:val="0"/>
        <w:autoSpaceDN w:val="0"/>
        <w:adjustRightInd w:val="0"/>
        <w:ind w:left="1134" w:right="-1" w:hanging="708"/>
        <w:textAlignment w:val="baseline"/>
        <w:rPr>
          <w:rFonts w:ascii="Arial" w:hAnsi="Arial" w:cs="Arial"/>
          <w:iCs/>
          <w:sz w:val="21"/>
          <w:szCs w:val="21"/>
        </w:rPr>
      </w:pPr>
    </w:p>
    <w:p w:rsidR="00A51194" w:rsidRDefault="00A51194" w:rsidP="00AC32AD">
      <w:pPr>
        <w:numPr>
          <w:ilvl w:val="1"/>
          <w:numId w:val="9"/>
        </w:numPr>
        <w:tabs>
          <w:tab w:val="num" w:pos="1134"/>
        </w:tabs>
        <w:overflowPunct w:val="0"/>
        <w:autoSpaceDE w:val="0"/>
        <w:autoSpaceDN w:val="0"/>
        <w:adjustRightInd w:val="0"/>
        <w:ind w:left="1134" w:right="-1" w:hanging="708"/>
        <w:textAlignment w:val="baseline"/>
        <w:rPr>
          <w:rFonts w:ascii="Arial" w:hAnsi="Arial" w:cs="Arial"/>
          <w:iCs/>
          <w:sz w:val="21"/>
          <w:szCs w:val="21"/>
        </w:rPr>
      </w:pPr>
      <w:r w:rsidRPr="002745A9">
        <w:rPr>
          <w:rFonts w:ascii="Arial" w:hAnsi="Arial" w:cs="Arial"/>
          <w:iCs/>
          <w:sz w:val="21"/>
          <w:szCs w:val="21"/>
        </w:rPr>
        <w:t>Completam este Edital os seguintes anexos:</w:t>
      </w:r>
    </w:p>
    <w:p w:rsidR="00A51194" w:rsidRPr="002745A9" w:rsidRDefault="00A51194" w:rsidP="00A51194">
      <w:pPr>
        <w:tabs>
          <w:tab w:val="num" w:pos="1276"/>
        </w:tabs>
        <w:overflowPunct w:val="0"/>
        <w:autoSpaceDE w:val="0"/>
        <w:autoSpaceDN w:val="0"/>
        <w:adjustRightInd w:val="0"/>
        <w:ind w:right="-1"/>
        <w:textAlignment w:val="baseline"/>
        <w:rPr>
          <w:rFonts w:ascii="Arial" w:hAnsi="Arial" w:cs="Arial"/>
          <w:iCs/>
          <w:sz w:val="21"/>
          <w:szCs w:val="21"/>
        </w:rPr>
      </w:pP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bCs/>
          <w:iCs/>
          <w:sz w:val="21"/>
          <w:szCs w:val="21"/>
        </w:rPr>
        <w:t>Minuta do Contrato;</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bCs/>
          <w:iCs/>
          <w:sz w:val="21"/>
          <w:szCs w:val="21"/>
        </w:rPr>
        <w:t>Proposta de Preços;</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bCs/>
          <w:iCs/>
          <w:sz w:val="21"/>
          <w:szCs w:val="21"/>
        </w:rPr>
        <w:t>Modelo da Carta de Credenciamento;</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color w:val="000000"/>
          <w:sz w:val="21"/>
          <w:szCs w:val="21"/>
        </w:rPr>
        <w:t>Declaração do Contador (Micro Empresa ou Empresa de Pequeno Porte)</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color w:val="000000"/>
          <w:sz w:val="21"/>
          <w:szCs w:val="21"/>
        </w:rPr>
        <w:t>Declaração do representante legal da empresa.</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sz w:val="21"/>
        </w:rPr>
        <w:lastRenderedPageBreak/>
        <w:t>Declaração de não empregos de menor</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sz w:val="21"/>
        </w:rPr>
      </w:pPr>
      <w:r w:rsidRPr="002745A9">
        <w:rPr>
          <w:rFonts w:ascii="Arial" w:hAnsi="Arial" w:cs="Arial"/>
          <w:sz w:val="21"/>
        </w:rPr>
        <w:t>Declaração de conhecimento da natureza da obra</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bCs/>
          <w:iCs/>
          <w:sz w:val="21"/>
          <w:szCs w:val="21"/>
        </w:rPr>
        <w:t>Declaração de conhecimento e aceitação do teor do edital</w:t>
      </w:r>
    </w:p>
    <w:p w:rsidR="00A51194" w:rsidRPr="002745A9" w:rsidRDefault="00A51194" w:rsidP="00AC32AD">
      <w:pPr>
        <w:numPr>
          <w:ilvl w:val="0"/>
          <w:numId w:val="27"/>
        </w:numPr>
        <w:tabs>
          <w:tab w:val="left" w:pos="1701"/>
        </w:tabs>
        <w:overflowPunct w:val="0"/>
        <w:autoSpaceDE w:val="0"/>
        <w:autoSpaceDN w:val="0"/>
        <w:adjustRightInd w:val="0"/>
        <w:ind w:left="1985" w:right="-1"/>
        <w:textAlignment w:val="baseline"/>
        <w:rPr>
          <w:rFonts w:ascii="Arial" w:hAnsi="Arial" w:cs="Arial"/>
          <w:bCs/>
          <w:iCs/>
          <w:sz w:val="21"/>
          <w:szCs w:val="21"/>
        </w:rPr>
      </w:pPr>
      <w:r w:rsidRPr="002745A9">
        <w:rPr>
          <w:rFonts w:ascii="Arial" w:hAnsi="Arial" w:cs="Arial"/>
          <w:bCs/>
          <w:iCs/>
          <w:sz w:val="21"/>
          <w:szCs w:val="21"/>
        </w:rPr>
        <w:t>CD com os arquivos:</w:t>
      </w:r>
    </w:p>
    <w:p w:rsidR="00580E76"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Cópia do Ofício nº. 1-1768/2014/GIGOVDD;</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Cópia do Contrato de Repasse nº. 784365/2013/MCIDADES/CAIXA;</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Cópia do Espelho da Proposta SICONV;</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Cópia do Plano de Trabalho – SICONV;</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Justificativa Técnica quanto ao reforço do sub leito;</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Planilha Orçamentária</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Resumo Orçamentário;</w:t>
      </w:r>
    </w:p>
    <w:p w:rsidR="005F0031" w:rsidRDefault="005F0031"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Cronograma Físico Financeiro;</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 xml:space="preserve">Composição do BDI; </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Cotação de Mercado;</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Perfil;</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Memorial Descritivo;</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Dimensionamento do Pavimento;</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Memória de Cálculo;</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Atestado de Visita;</w:t>
      </w:r>
    </w:p>
    <w:p w:rsid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Croquis;</w:t>
      </w:r>
    </w:p>
    <w:p w:rsidR="004D7B58" w:rsidRPr="004D7B58" w:rsidRDefault="004D7B58" w:rsidP="00AC32AD">
      <w:pPr>
        <w:pStyle w:val="PargrafodaLista"/>
        <w:numPr>
          <w:ilvl w:val="0"/>
          <w:numId w:val="18"/>
        </w:numPr>
        <w:overflowPunct w:val="0"/>
        <w:autoSpaceDE w:val="0"/>
        <w:autoSpaceDN w:val="0"/>
        <w:adjustRightInd w:val="0"/>
        <w:ind w:left="2127"/>
        <w:jc w:val="left"/>
        <w:textAlignment w:val="baseline"/>
        <w:rPr>
          <w:rFonts w:ascii="Arial" w:hAnsi="Arial" w:cs="Arial"/>
          <w:bCs/>
          <w:iCs/>
          <w:sz w:val="21"/>
          <w:szCs w:val="21"/>
        </w:rPr>
      </w:pPr>
      <w:r>
        <w:rPr>
          <w:rFonts w:ascii="Arial" w:hAnsi="Arial" w:cs="Arial"/>
          <w:bCs/>
          <w:iCs/>
          <w:sz w:val="21"/>
          <w:szCs w:val="21"/>
        </w:rPr>
        <w:t>Projetos.</w:t>
      </w:r>
    </w:p>
    <w:p w:rsidR="00580E76" w:rsidRPr="006025A8" w:rsidRDefault="00580E76" w:rsidP="00580E76">
      <w:pPr>
        <w:tabs>
          <w:tab w:val="left" w:pos="-1800"/>
        </w:tabs>
        <w:overflowPunct w:val="0"/>
        <w:autoSpaceDE w:val="0"/>
        <w:autoSpaceDN w:val="0"/>
        <w:adjustRightInd w:val="0"/>
        <w:ind w:left="0" w:firstLine="0"/>
        <w:textAlignment w:val="baseline"/>
        <w:rPr>
          <w:rFonts w:ascii="Arial" w:hAnsi="Arial" w:cs="Arial"/>
        </w:rPr>
      </w:pPr>
      <w:r w:rsidRPr="006025A8">
        <w:rPr>
          <w:rFonts w:ascii="Arial" w:hAnsi="Arial" w:cs="Arial"/>
        </w:rPr>
        <w:t xml:space="preserve">Eu, Renata </w:t>
      </w:r>
      <w:proofErr w:type="spellStart"/>
      <w:r w:rsidRPr="006025A8">
        <w:rPr>
          <w:rFonts w:ascii="Arial" w:hAnsi="Arial" w:cs="Arial"/>
        </w:rPr>
        <w:t>Dyene</w:t>
      </w:r>
      <w:proofErr w:type="spellEnd"/>
      <w:r w:rsidRPr="006025A8">
        <w:rPr>
          <w:rFonts w:ascii="Arial" w:hAnsi="Arial" w:cs="Arial"/>
        </w:rPr>
        <w:t xml:space="preserve"> Rodrigues Lopes, Gerente de Equipe de Controle de Contratos, matrícula nº. 3275-1, digitei o presente edital.</w:t>
      </w:r>
    </w:p>
    <w:p w:rsidR="00580E76" w:rsidRPr="006025A8" w:rsidRDefault="00580E76" w:rsidP="00580E76">
      <w:pPr>
        <w:tabs>
          <w:tab w:val="left" w:pos="-1800"/>
        </w:tabs>
        <w:overflowPunct w:val="0"/>
        <w:autoSpaceDE w:val="0"/>
        <w:autoSpaceDN w:val="0"/>
        <w:adjustRightInd w:val="0"/>
        <w:ind w:left="0" w:firstLine="0"/>
        <w:jc w:val="center"/>
        <w:textAlignment w:val="baseline"/>
        <w:rPr>
          <w:rFonts w:ascii="Arial" w:hAnsi="Arial" w:cs="Arial"/>
          <w:b/>
          <w:color w:val="000000"/>
        </w:rPr>
      </w:pPr>
    </w:p>
    <w:p w:rsidR="00580E76" w:rsidRPr="006025A8" w:rsidRDefault="00580E76" w:rsidP="00580E76">
      <w:pPr>
        <w:tabs>
          <w:tab w:val="left" w:pos="-1800"/>
        </w:tabs>
        <w:overflowPunct w:val="0"/>
        <w:autoSpaceDE w:val="0"/>
        <w:autoSpaceDN w:val="0"/>
        <w:adjustRightInd w:val="0"/>
        <w:ind w:left="0" w:firstLine="0"/>
        <w:jc w:val="center"/>
        <w:textAlignment w:val="baseline"/>
        <w:rPr>
          <w:rFonts w:ascii="Arial" w:hAnsi="Arial" w:cs="Arial"/>
          <w:b/>
          <w:color w:val="000000"/>
        </w:rPr>
      </w:pPr>
    </w:p>
    <w:p w:rsidR="00580E76" w:rsidRPr="006025A8" w:rsidRDefault="00580E76" w:rsidP="00580E76">
      <w:pPr>
        <w:tabs>
          <w:tab w:val="left" w:pos="-1800"/>
        </w:tabs>
        <w:overflowPunct w:val="0"/>
        <w:autoSpaceDE w:val="0"/>
        <w:autoSpaceDN w:val="0"/>
        <w:adjustRightInd w:val="0"/>
        <w:ind w:left="0" w:firstLine="2835"/>
        <w:jc w:val="left"/>
        <w:textAlignment w:val="baseline"/>
        <w:rPr>
          <w:rFonts w:ascii="Arial" w:hAnsi="Arial" w:cs="Arial"/>
          <w:b/>
          <w:color w:val="000000"/>
        </w:rPr>
      </w:pPr>
      <w:r w:rsidRPr="006025A8">
        <w:rPr>
          <w:rFonts w:ascii="Arial" w:hAnsi="Arial" w:cs="Arial"/>
          <w:b/>
          <w:color w:val="000000"/>
        </w:rPr>
        <w:t xml:space="preserve">  Renata </w:t>
      </w:r>
      <w:proofErr w:type="spellStart"/>
      <w:r w:rsidRPr="006025A8">
        <w:rPr>
          <w:rFonts w:ascii="Arial" w:hAnsi="Arial" w:cs="Arial"/>
          <w:b/>
          <w:color w:val="000000"/>
        </w:rPr>
        <w:t>Dyene</w:t>
      </w:r>
      <w:proofErr w:type="spellEnd"/>
      <w:r w:rsidRPr="006025A8">
        <w:rPr>
          <w:rFonts w:ascii="Arial" w:hAnsi="Arial" w:cs="Arial"/>
          <w:b/>
          <w:color w:val="000000"/>
        </w:rPr>
        <w:t xml:space="preserve"> Rodrigues Lopes</w:t>
      </w:r>
    </w:p>
    <w:p w:rsidR="00580E76" w:rsidRPr="006025A8" w:rsidRDefault="00580E76" w:rsidP="00580E76">
      <w:pPr>
        <w:overflowPunct w:val="0"/>
        <w:autoSpaceDE w:val="0"/>
        <w:autoSpaceDN w:val="0"/>
        <w:adjustRightInd w:val="0"/>
        <w:ind w:left="567" w:firstLine="0"/>
        <w:textAlignment w:val="baseline"/>
        <w:rPr>
          <w:rFonts w:ascii="Arial" w:hAnsi="Arial" w:cs="Arial"/>
          <w:iCs/>
          <w:sz w:val="21"/>
          <w:szCs w:val="21"/>
        </w:rPr>
      </w:pPr>
    </w:p>
    <w:p w:rsidR="00580E76" w:rsidRPr="006025A8" w:rsidRDefault="00580E76" w:rsidP="00580E76">
      <w:pPr>
        <w:overflowPunct w:val="0"/>
        <w:autoSpaceDE w:val="0"/>
        <w:autoSpaceDN w:val="0"/>
        <w:adjustRightInd w:val="0"/>
        <w:ind w:left="567" w:firstLine="0"/>
        <w:jc w:val="right"/>
        <w:textAlignment w:val="baseline"/>
        <w:rPr>
          <w:rFonts w:ascii="Arial" w:hAnsi="Arial" w:cs="Arial"/>
          <w:iCs/>
          <w:sz w:val="21"/>
          <w:szCs w:val="21"/>
        </w:rPr>
      </w:pPr>
      <w:r w:rsidRPr="006025A8">
        <w:rPr>
          <w:rFonts w:ascii="Arial" w:hAnsi="Arial" w:cs="Arial"/>
          <w:iCs/>
          <w:sz w:val="21"/>
          <w:szCs w:val="21"/>
        </w:rPr>
        <w:t xml:space="preserve">Naviraí – MS, </w:t>
      </w:r>
      <w:r>
        <w:rPr>
          <w:rFonts w:ascii="Arial" w:hAnsi="Arial" w:cs="Arial"/>
          <w:iCs/>
          <w:sz w:val="21"/>
          <w:szCs w:val="21"/>
        </w:rPr>
        <w:t>02 de dezembro de 2014</w:t>
      </w:r>
      <w:r w:rsidRPr="006025A8">
        <w:rPr>
          <w:rFonts w:ascii="Arial" w:hAnsi="Arial" w:cs="Arial"/>
          <w:iCs/>
          <w:sz w:val="21"/>
          <w:szCs w:val="21"/>
        </w:rPr>
        <w:t>.</w:t>
      </w:r>
    </w:p>
    <w:p w:rsidR="00580E76" w:rsidRPr="006025A8" w:rsidRDefault="00580E76" w:rsidP="00580E76">
      <w:pPr>
        <w:overflowPunct w:val="0"/>
        <w:autoSpaceDE w:val="0"/>
        <w:autoSpaceDN w:val="0"/>
        <w:adjustRightInd w:val="0"/>
        <w:ind w:left="567" w:firstLine="0"/>
        <w:textAlignment w:val="baseline"/>
        <w:rPr>
          <w:rFonts w:ascii="Arial" w:hAnsi="Arial" w:cs="Arial"/>
          <w:iCs/>
          <w:sz w:val="21"/>
          <w:szCs w:val="21"/>
        </w:rPr>
      </w:pPr>
    </w:p>
    <w:p w:rsidR="00580E76" w:rsidRPr="006025A8" w:rsidRDefault="00580E76" w:rsidP="00580E76">
      <w:pPr>
        <w:overflowPunct w:val="0"/>
        <w:autoSpaceDE w:val="0"/>
        <w:autoSpaceDN w:val="0"/>
        <w:adjustRightInd w:val="0"/>
        <w:ind w:left="567" w:firstLine="0"/>
        <w:textAlignment w:val="baseline"/>
        <w:rPr>
          <w:rFonts w:ascii="Arial" w:hAnsi="Arial" w:cs="Arial"/>
          <w:iCs/>
          <w:sz w:val="21"/>
          <w:szCs w:val="21"/>
        </w:rPr>
      </w:pPr>
    </w:p>
    <w:p w:rsidR="00580E76" w:rsidRPr="006025A8" w:rsidRDefault="00580E76" w:rsidP="00580E76">
      <w:pPr>
        <w:overflowPunct w:val="0"/>
        <w:autoSpaceDE w:val="0"/>
        <w:autoSpaceDN w:val="0"/>
        <w:adjustRightInd w:val="0"/>
        <w:ind w:left="567" w:firstLine="0"/>
        <w:textAlignment w:val="baseline"/>
        <w:rPr>
          <w:rFonts w:ascii="Arial" w:hAnsi="Arial" w:cs="Arial"/>
          <w:iCs/>
          <w:sz w:val="21"/>
          <w:szCs w:val="21"/>
        </w:rPr>
      </w:pPr>
    </w:p>
    <w:p w:rsidR="00580E76" w:rsidRPr="006025A8" w:rsidRDefault="00580E76" w:rsidP="00580E76">
      <w:pPr>
        <w:keepNext/>
        <w:ind w:left="567" w:right="-765" w:firstLine="0"/>
        <w:outlineLvl w:val="2"/>
        <w:rPr>
          <w:rFonts w:ascii="Arial" w:hAnsi="Arial" w:cs="Arial"/>
          <w:b/>
          <w:i/>
          <w:iCs/>
          <w:color w:val="FF0000"/>
          <w:sz w:val="21"/>
          <w:szCs w:val="21"/>
        </w:rPr>
      </w:pPr>
    </w:p>
    <w:p w:rsidR="00580E76" w:rsidRPr="006025A8" w:rsidRDefault="00580E76" w:rsidP="00580E76">
      <w:pPr>
        <w:tabs>
          <w:tab w:val="left" w:pos="-1800"/>
        </w:tabs>
        <w:overflowPunct w:val="0"/>
        <w:autoSpaceDE w:val="0"/>
        <w:autoSpaceDN w:val="0"/>
        <w:adjustRightInd w:val="0"/>
        <w:spacing w:before="120" w:line="120" w:lineRule="auto"/>
        <w:ind w:left="567" w:firstLine="0"/>
        <w:jc w:val="center"/>
        <w:textAlignment w:val="baseline"/>
        <w:rPr>
          <w:rFonts w:ascii="Arial" w:hAnsi="Arial" w:cs="Arial"/>
          <w:b/>
          <w:bCs/>
          <w:color w:val="000000"/>
          <w:sz w:val="21"/>
        </w:rPr>
      </w:pPr>
      <w:r w:rsidRPr="006025A8">
        <w:rPr>
          <w:rFonts w:ascii="Arial" w:hAnsi="Arial" w:cs="Arial"/>
          <w:b/>
          <w:bCs/>
          <w:color w:val="000000"/>
          <w:sz w:val="21"/>
        </w:rPr>
        <w:t>José Rodrigues Carvalho Sobrinho</w:t>
      </w:r>
    </w:p>
    <w:p w:rsidR="00580E76" w:rsidRPr="006025A8" w:rsidRDefault="00580E76" w:rsidP="00580E76">
      <w:pPr>
        <w:tabs>
          <w:tab w:val="left" w:pos="-1800"/>
        </w:tabs>
        <w:overflowPunct w:val="0"/>
        <w:autoSpaceDE w:val="0"/>
        <w:autoSpaceDN w:val="0"/>
        <w:adjustRightInd w:val="0"/>
        <w:spacing w:before="120" w:line="120" w:lineRule="auto"/>
        <w:ind w:left="567" w:firstLine="0"/>
        <w:jc w:val="center"/>
        <w:textAlignment w:val="baseline"/>
        <w:rPr>
          <w:rFonts w:ascii="Arial" w:hAnsi="Arial" w:cs="Arial"/>
          <w:color w:val="000000"/>
          <w:sz w:val="21"/>
        </w:rPr>
      </w:pPr>
      <w:r w:rsidRPr="006025A8">
        <w:rPr>
          <w:rFonts w:ascii="Arial" w:hAnsi="Arial" w:cs="Arial"/>
          <w:color w:val="000000"/>
          <w:sz w:val="21"/>
        </w:rPr>
        <w:t>-Gerente do Núcleo de Licitações e Contratos-</w:t>
      </w: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2"/>
        </w:rPr>
      </w:pPr>
      <w:r w:rsidRPr="006025A8">
        <w:rPr>
          <w:rFonts w:ascii="Arial" w:hAnsi="Arial" w:cs="Arial"/>
          <w:sz w:val="22"/>
        </w:rPr>
        <w:br w:type="page"/>
      </w:r>
    </w:p>
    <w:p w:rsidR="004D7B58" w:rsidRPr="00355932" w:rsidRDefault="004D7B58" w:rsidP="00580E76">
      <w:pPr>
        <w:keepNext/>
        <w:ind w:left="-567" w:right="-765" w:firstLine="0"/>
        <w:jc w:val="center"/>
        <w:outlineLvl w:val="2"/>
        <w:rPr>
          <w:rFonts w:ascii="Palatino Linotype" w:hAnsi="Palatino Linotype"/>
          <w:b/>
          <w:iCs/>
          <w:sz w:val="22"/>
          <w:szCs w:val="22"/>
        </w:rPr>
      </w:pPr>
    </w:p>
    <w:p w:rsidR="003266A0" w:rsidRPr="002745A9" w:rsidRDefault="003266A0" w:rsidP="003266A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I </w:t>
      </w:r>
    </w:p>
    <w:p w:rsidR="003266A0" w:rsidRPr="002745A9" w:rsidRDefault="003266A0" w:rsidP="003266A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MINUTA DO CONTRATO Nº. ...../</w:t>
      </w:r>
      <w:r>
        <w:rPr>
          <w:rFonts w:ascii="Palatino Linotype" w:hAnsi="Palatino Linotype" w:cs="Arial"/>
          <w:b/>
          <w:i/>
          <w:iCs/>
          <w:sz w:val="22"/>
          <w:szCs w:val="22"/>
        </w:rPr>
        <w:t>2014</w:t>
      </w:r>
    </w:p>
    <w:p w:rsidR="002A06DC" w:rsidRPr="00355932" w:rsidRDefault="002A06DC" w:rsidP="00580E76">
      <w:pPr>
        <w:keepNext/>
        <w:ind w:left="142" w:right="-765" w:firstLine="0"/>
        <w:outlineLvl w:val="2"/>
        <w:rPr>
          <w:rFonts w:ascii="Palatino Linotype" w:hAnsi="Palatino Linotype"/>
          <w:b/>
          <w:iCs/>
          <w:color w:val="FF0000"/>
          <w:sz w:val="22"/>
          <w:szCs w:val="22"/>
        </w:rPr>
      </w:pPr>
    </w:p>
    <w:p w:rsidR="00580E76" w:rsidRPr="00355932" w:rsidRDefault="00580E76" w:rsidP="00580E76">
      <w:pPr>
        <w:overflowPunct w:val="0"/>
        <w:autoSpaceDE w:val="0"/>
        <w:autoSpaceDN w:val="0"/>
        <w:adjustRightInd w:val="0"/>
        <w:ind w:left="0" w:firstLine="0"/>
        <w:textAlignment w:val="baseline"/>
        <w:rPr>
          <w:rFonts w:ascii="Palatino Linotype" w:hAnsi="Palatino Linotype"/>
          <w:b/>
          <w:bCs/>
          <w:i/>
          <w:sz w:val="21"/>
          <w:szCs w:val="21"/>
        </w:rPr>
      </w:pPr>
      <w:r w:rsidRPr="00355932">
        <w:rPr>
          <w:rFonts w:ascii="Palatino Linotype" w:hAnsi="Palatino Linotype"/>
          <w:b/>
          <w:bCs/>
          <w:i/>
          <w:sz w:val="21"/>
          <w:szCs w:val="21"/>
        </w:rPr>
        <w:t>INSTRUMENTO CONTRATUAL QUE CELEBRAM ENTRE SI O MUNICIPIO DE NAVIRAÍ – MS</w:t>
      </w:r>
      <w:r w:rsidRPr="00355932">
        <w:rPr>
          <w:rFonts w:ascii="Palatino Linotype" w:hAnsi="Palatino Linotype" w:cs="Arial"/>
          <w:b/>
          <w:bCs/>
          <w:i/>
          <w:sz w:val="21"/>
          <w:szCs w:val="21"/>
        </w:rPr>
        <w:t xml:space="preserve"> </w:t>
      </w:r>
      <w:r w:rsidRPr="00355932">
        <w:rPr>
          <w:rFonts w:ascii="Palatino Linotype" w:hAnsi="Palatino Linotype"/>
          <w:b/>
          <w:bCs/>
          <w:i/>
          <w:sz w:val="21"/>
          <w:szCs w:val="21"/>
        </w:rPr>
        <w:t>E A EMPRESA_________________________________________</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i/>
          <w:sz w:val="21"/>
          <w:szCs w:val="21"/>
        </w:rPr>
      </w:pPr>
    </w:p>
    <w:p w:rsidR="002A06DC" w:rsidRPr="00355932" w:rsidRDefault="00580E76" w:rsidP="00AC32AD">
      <w:pPr>
        <w:pStyle w:val="PargrafodaLista"/>
        <w:widowControl w:val="0"/>
        <w:numPr>
          <w:ilvl w:val="0"/>
          <w:numId w:val="28"/>
        </w:numPr>
        <w:overflowPunct w:val="0"/>
        <w:autoSpaceDE w:val="0"/>
        <w:autoSpaceDN w:val="0"/>
        <w:adjustRightInd w:val="0"/>
        <w:textAlignment w:val="baseline"/>
        <w:rPr>
          <w:rFonts w:ascii="Palatino Linotype" w:hAnsi="Palatino Linotype" w:cs="Arial"/>
          <w:i/>
          <w:iCs/>
          <w:sz w:val="21"/>
          <w:szCs w:val="21"/>
        </w:rPr>
      </w:pPr>
      <w:r w:rsidRPr="00355932">
        <w:rPr>
          <w:rFonts w:ascii="Palatino Linotype" w:hAnsi="Palatino Linotype" w:cs="Arial"/>
          <w:b/>
          <w:i/>
          <w:iCs/>
          <w:sz w:val="21"/>
          <w:szCs w:val="21"/>
        </w:rPr>
        <w:t>CONTRATANTES</w:t>
      </w:r>
      <w:r w:rsidRPr="00355932">
        <w:rPr>
          <w:rFonts w:ascii="Palatino Linotype" w:hAnsi="Palatino Linotype" w:cs="Arial"/>
          <w:i/>
          <w:iCs/>
          <w:sz w:val="21"/>
          <w:szCs w:val="21"/>
        </w:rPr>
        <w:t>: "MUNICIPIO DE NAVIRAÍ, Pessoa Jurídica de Direito Público Interno, com sede a Praça Prefeito Euclides Antonio Fabris n.º 343, inscrita no CGC/MF sob o n.º 03.155.934/0001-90 doravante denominada CONTRATANTE e a</w:t>
      </w:r>
      <w:r w:rsidR="006702AC">
        <w:rPr>
          <w:rFonts w:ascii="Palatino Linotype" w:hAnsi="Palatino Linotype" w:cs="Arial"/>
          <w:i/>
          <w:iCs/>
          <w:sz w:val="21"/>
          <w:szCs w:val="21"/>
        </w:rPr>
        <w:t xml:space="preserve"> empresa.....................</w:t>
      </w:r>
      <w:r w:rsidRPr="00355932">
        <w:rPr>
          <w:rFonts w:ascii="Palatino Linotype" w:hAnsi="Palatino Linotype" w:cs="Arial"/>
          <w:i/>
          <w:iCs/>
          <w:sz w:val="21"/>
          <w:szCs w:val="21"/>
        </w:rPr>
        <w:t>................, Pessoa Jurídica de Direito Privado, estabelecida à Rua.............................................................., inscrita no CNPJ/MF nº ................................ e Inscrição Estadual nº .........................................., doravante denominada CONTRATADA.</w:t>
      </w:r>
    </w:p>
    <w:p w:rsidR="002A06DC" w:rsidRPr="00355932" w:rsidRDefault="002A06DC" w:rsidP="002A06DC">
      <w:pPr>
        <w:pStyle w:val="PargrafodaLista"/>
        <w:widowControl w:val="0"/>
        <w:overflowPunct w:val="0"/>
        <w:autoSpaceDE w:val="0"/>
        <w:autoSpaceDN w:val="0"/>
        <w:adjustRightInd w:val="0"/>
        <w:ind w:firstLine="0"/>
        <w:textAlignment w:val="baseline"/>
        <w:rPr>
          <w:rFonts w:ascii="Palatino Linotype" w:hAnsi="Palatino Linotype" w:cs="Arial"/>
          <w:i/>
          <w:iCs/>
          <w:sz w:val="21"/>
          <w:szCs w:val="21"/>
        </w:rPr>
      </w:pPr>
    </w:p>
    <w:p w:rsidR="002A06DC" w:rsidRPr="00355932" w:rsidRDefault="00580E76" w:rsidP="00AC32AD">
      <w:pPr>
        <w:pStyle w:val="PargrafodaLista"/>
        <w:widowControl w:val="0"/>
        <w:numPr>
          <w:ilvl w:val="0"/>
          <w:numId w:val="28"/>
        </w:numPr>
        <w:overflowPunct w:val="0"/>
        <w:autoSpaceDE w:val="0"/>
        <w:autoSpaceDN w:val="0"/>
        <w:adjustRightInd w:val="0"/>
        <w:textAlignment w:val="baseline"/>
        <w:rPr>
          <w:rFonts w:ascii="Palatino Linotype" w:hAnsi="Palatino Linotype" w:cs="Arial"/>
          <w:i/>
          <w:iCs/>
          <w:sz w:val="21"/>
          <w:szCs w:val="21"/>
        </w:rPr>
      </w:pPr>
      <w:r w:rsidRPr="00355932">
        <w:rPr>
          <w:rFonts w:ascii="Palatino Linotype" w:hAnsi="Palatino Linotype"/>
          <w:b/>
          <w:i/>
          <w:iCs/>
          <w:sz w:val="21"/>
          <w:szCs w:val="21"/>
        </w:rPr>
        <w:t>REPRESENTANTES</w:t>
      </w:r>
      <w:r w:rsidRPr="00355932">
        <w:rPr>
          <w:rFonts w:ascii="Palatino Linotype" w:hAnsi="Palatino Linotype"/>
          <w:i/>
          <w:iCs/>
          <w:sz w:val="21"/>
          <w:szCs w:val="21"/>
        </w:rPr>
        <w:t xml:space="preserve">: Representa a CONTRATANTE </w:t>
      </w:r>
      <w:r w:rsidRPr="00355932">
        <w:rPr>
          <w:rFonts w:ascii="Palatino Linotype" w:hAnsi="Palatino Linotype" w:cs="Arial"/>
          <w:i/>
          <w:iCs/>
          <w:sz w:val="21"/>
          <w:szCs w:val="21"/>
        </w:rPr>
        <w:t xml:space="preserve">o </w:t>
      </w:r>
      <w:r w:rsidRPr="00355932">
        <w:rPr>
          <w:rFonts w:ascii="Palatino Linotype" w:hAnsi="Palatino Linotype" w:cs="Arial"/>
          <w:b/>
          <w:i/>
          <w:iCs/>
          <w:sz w:val="21"/>
          <w:szCs w:val="21"/>
        </w:rPr>
        <w:t xml:space="preserve">Sr. </w:t>
      </w:r>
      <w:proofErr w:type="spellStart"/>
      <w:r w:rsidRPr="00355932">
        <w:rPr>
          <w:rFonts w:ascii="Palatino Linotype" w:hAnsi="Palatino Linotype" w:cs="Arial"/>
          <w:b/>
          <w:i/>
          <w:iCs/>
          <w:sz w:val="21"/>
          <w:szCs w:val="21"/>
          <w:u w:val="single"/>
        </w:rPr>
        <w:t>Denilson</w:t>
      </w:r>
      <w:proofErr w:type="spellEnd"/>
      <w:r w:rsidRPr="00355932">
        <w:rPr>
          <w:rFonts w:ascii="Palatino Linotype" w:hAnsi="Palatino Linotype" w:cs="Arial"/>
          <w:b/>
          <w:i/>
          <w:iCs/>
          <w:sz w:val="21"/>
          <w:szCs w:val="21"/>
          <w:u w:val="single"/>
        </w:rPr>
        <w:t xml:space="preserve"> Aurélio Souza Barbosa</w:t>
      </w:r>
      <w:r w:rsidRPr="00355932">
        <w:rPr>
          <w:rFonts w:ascii="Palatino Linotype" w:hAnsi="Palatino Linotype" w:cs="Arial"/>
          <w:i/>
          <w:iCs/>
          <w:sz w:val="21"/>
          <w:szCs w:val="21"/>
        </w:rPr>
        <w:t xml:space="preserve">, Gerente de Serviços Urbanos e Ordenador de Despesas conforme Decreto nº 001/2014, brasileiro, portador do CPF/MF nº 971.909.501-68 e Cédula de Identidade RG 1.111.138 SSP/MS, residente e domiciliado nesta cidade a </w:t>
      </w:r>
      <w:r w:rsidR="004D7B58" w:rsidRPr="00355932">
        <w:rPr>
          <w:rFonts w:ascii="Palatino Linotype" w:hAnsi="Palatino Linotype" w:cs="Arial"/>
          <w:i/>
          <w:iCs/>
          <w:sz w:val="21"/>
          <w:szCs w:val="21"/>
        </w:rPr>
        <w:t xml:space="preserve">Avenida Ponta </w:t>
      </w:r>
      <w:proofErr w:type="spellStart"/>
      <w:r w:rsidR="004D7B58" w:rsidRPr="00355932">
        <w:rPr>
          <w:rFonts w:ascii="Palatino Linotype" w:hAnsi="Palatino Linotype" w:cs="Arial"/>
          <w:i/>
          <w:iCs/>
          <w:sz w:val="21"/>
          <w:szCs w:val="21"/>
        </w:rPr>
        <w:t>Porã</w:t>
      </w:r>
      <w:proofErr w:type="spellEnd"/>
      <w:r w:rsidR="004D7B58" w:rsidRPr="00355932">
        <w:rPr>
          <w:rFonts w:ascii="Palatino Linotype" w:hAnsi="Palatino Linotype" w:cs="Arial"/>
          <w:i/>
          <w:iCs/>
          <w:sz w:val="21"/>
          <w:szCs w:val="21"/>
        </w:rPr>
        <w:t xml:space="preserve">, 466, Centro </w:t>
      </w:r>
      <w:r w:rsidRPr="00355932">
        <w:rPr>
          <w:rFonts w:ascii="Palatino Linotype" w:hAnsi="Palatino Linotype" w:cs="Arial"/>
          <w:i/>
          <w:iCs/>
          <w:sz w:val="21"/>
          <w:szCs w:val="21"/>
        </w:rPr>
        <w:t>e a CONTRATADA o Sr ............................, brasileiro, residente e domiciliado nesta cidade, a Rua. ......................., ............. – Centro.</w:t>
      </w:r>
    </w:p>
    <w:p w:rsidR="002A06DC" w:rsidRPr="00355932" w:rsidRDefault="002A06DC" w:rsidP="002A06DC">
      <w:pPr>
        <w:pStyle w:val="PargrafodaLista"/>
        <w:rPr>
          <w:rFonts w:ascii="Palatino Linotype" w:hAnsi="Palatino Linotype"/>
          <w:b/>
          <w:i/>
          <w:sz w:val="21"/>
          <w:szCs w:val="21"/>
        </w:rPr>
      </w:pPr>
    </w:p>
    <w:p w:rsidR="002A06DC" w:rsidRPr="00355932" w:rsidRDefault="00580E76" w:rsidP="00AC32AD">
      <w:pPr>
        <w:pStyle w:val="PargrafodaLista"/>
        <w:widowControl w:val="0"/>
        <w:numPr>
          <w:ilvl w:val="0"/>
          <w:numId w:val="28"/>
        </w:numPr>
        <w:overflowPunct w:val="0"/>
        <w:autoSpaceDE w:val="0"/>
        <w:autoSpaceDN w:val="0"/>
        <w:adjustRightInd w:val="0"/>
        <w:textAlignment w:val="baseline"/>
        <w:rPr>
          <w:rFonts w:ascii="Palatino Linotype" w:hAnsi="Palatino Linotype" w:cs="Arial"/>
          <w:i/>
          <w:iCs/>
          <w:sz w:val="21"/>
          <w:szCs w:val="21"/>
        </w:rPr>
      </w:pPr>
      <w:r w:rsidRPr="00355932">
        <w:rPr>
          <w:rFonts w:ascii="Palatino Linotype" w:hAnsi="Palatino Linotype"/>
          <w:b/>
          <w:i/>
          <w:sz w:val="21"/>
          <w:szCs w:val="21"/>
        </w:rPr>
        <w:t>DA AUTORIZAÇÃO E LICITAÇÃO:</w:t>
      </w:r>
      <w:r w:rsidRPr="00355932">
        <w:rPr>
          <w:rFonts w:ascii="Palatino Linotype" w:hAnsi="Palatino Linotype"/>
          <w:i/>
          <w:sz w:val="21"/>
          <w:szCs w:val="21"/>
        </w:rPr>
        <w:t xml:space="preserve"> o PRESENTE Contrato é celebrado em decorrência da autorização do Sr. Leandro Peres de Matos, Prefeito Municipal, exarada em despacho constante do </w:t>
      </w:r>
      <w:r w:rsidRPr="00355932">
        <w:rPr>
          <w:rFonts w:ascii="Palatino Linotype" w:hAnsi="Palatino Linotype"/>
          <w:b/>
          <w:i/>
          <w:sz w:val="21"/>
          <w:szCs w:val="21"/>
        </w:rPr>
        <w:t>Processo nº 659/2014</w:t>
      </w:r>
      <w:r w:rsidRPr="00355932">
        <w:rPr>
          <w:rFonts w:ascii="Palatino Linotype" w:hAnsi="Palatino Linotype"/>
          <w:i/>
          <w:sz w:val="21"/>
          <w:szCs w:val="21"/>
        </w:rPr>
        <w:t xml:space="preserve">, gerado pela </w:t>
      </w:r>
      <w:r w:rsidRPr="00355932">
        <w:rPr>
          <w:rFonts w:ascii="Palatino Linotype" w:hAnsi="Palatino Linotype"/>
          <w:b/>
          <w:i/>
          <w:sz w:val="21"/>
          <w:szCs w:val="21"/>
        </w:rPr>
        <w:t>Concorrência n.º 14/2014</w:t>
      </w:r>
      <w:r w:rsidRPr="00355932">
        <w:rPr>
          <w:rFonts w:ascii="Palatino Linotype" w:hAnsi="Palatino Linotype"/>
          <w:i/>
          <w:sz w:val="21"/>
          <w:szCs w:val="21"/>
        </w:rPr>
        <w:t>, que faz parte integrante e complementar deste Contrato, como se nele estivesse contido.</w:t>
      </w:r>
    </w:p>
    <w:p w:rsidR="002A06DC" w:rsidRPr="00355932" w:rsidRDefault="002A06DC" w:rsidP="002A06DC">
      <w:pPr>
        <w:pStyle w:val="PargrafodaLista"/>
        <w:rPr>
          <w:rFonts w:ascii="Palatino Linotype" w:hAnsi="Palatino Linotype"/>
          <w:b/>
          <w:i/>
          <w:sz w:val="21"/>
          <w:szCs w:val="21"/>
        </w:rPr>
      </w:pPr>
    </w:p>
    <w:p w:rsidR="00580E76" w:rsidRPr="00355932" w:rsidRDefault="00580E76" w:rsidP="00AC32AD">
      <w:pPr>
        <w:pStyle w:val="PargrafodaLista"/>
        <w:widowControl w:val="0"/>
        <w:numPr>
          <w:ilvl w:val="0"/>
          <w:numId w:val="28"/>
        </w:numPr>
        <w:overflowPunct w:val="0"/>
        <w:autoSpaceDE w:val="0"/>
        <w:autoSpaceDN w:val="0"/>
        <w:adjustRightInd w:val="0"/>
        <w:textAlignment w:val="baseline"/>
        <w:rPr>
          <w:rFonts w:ascii="Palatino Linotype" w:hAnsi="Palatino Linotype" w:cs="Arial"/>
          <w:i/>
          <w:iCs/>
          <w:sz w:val="21"/>
          <w:szCs w:val="21"/>
        </w:rPr>
      </w:pPr>
      <w:r w:rsidRPr="00355932">
        <w:rPr>
          <w:rFonts w:ascii="Palatino Linotype" w:hAnsi="Palatino Linotype"/>
          <w:b/>
          <w:i/>
          <w:sz w:val="21"/>
          <w:szCs w:val="21"/>
        </w:rPr>
        <w:t>FUNDAMENTO LEGAL:</w:t>
      </w:r>
      <w:r w:rsidRPr="00355932">
        <w:rPr>
          <w:rFonts w:ascii="Palatino Linotype" w:hAnsi="Palatino Linotype"/>
          <w:i/>
          <w:sz w:val="21"/>
          <w:szCs w:val="21"/>
        </w:rPr>
        <w:t xml:space="preserve"> O Presente Contrato é regido pelas cláusulas e condições nele contidos, pela Lei 8.666/93, e demais normas legais pertinentes.</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jc w:val="left"/>
        <w:textAlignment w:val="baseline"/>
        <w:rPr>
          <w:rFonts w:ascii="Palatino Linotype" w:hAnsi="Palatino Linotype"/>
          <w:b/>
          <w:i/>
          <w:iCs/>
          <w:sz w:val="21"/>
          <w:szCs w:val="21"/>
        </w:rPr>
      </w:pPr>
      <w:r w:rsidRPr="00355932">
        <w:rPr>
          <w:rFonts w:ascii="Palatino Linotype" w:hAnsi="Palatino Linotype" w:cs="Arial"/>
          <w:b/>
          <w:i/>
          <w:iCs/>
          <w:sz w:val="21"/>
          <w:szCs w:val="21"/>
        </w:rPr>
        <w:t>CLÁUSULA PRIMEIRA – DO OBJETO</w:t>
      </w:r>
    </w:p>
    <w:p w:rsidR="00580E76" w:rsidRPr="00355932" w:rsidRDefault="00580E76" w:rsidP="00580E76">
      <w:pPr>
        <w:overflowPunct w:val="0"/>
        <w:autoSpaceDE w:val="0"/>
        <w:autoSpaceDN w:val="0"/>
        <w:adjustRightInd w:val="0"/>
        <w:ind w:left="0" w:firstLine="0"/>
        <w:jc w:val="left"/>
        <w:textAlignment w:val="baseline"/>
        <w:rPr>
          <w:rFonts w:ascii="Palatino Linotype" w:hAnsi="Palatino Linotype"/>
          <w:i/>
          <w:sz w:val="21"/>
          <w:szCs w:val="21"/>
        </w:rPr>
      </w:pPr>
    </w:p>
    <w:p w:rsidR="00580E76" w:rsidRPr="00355932" w:rsidRDefault="00580E76" w:rsidP="00AC32AD">
      <w:pPr>
        <w:pStyle w:val="PargrafodaLista"/>
        <w:numPr>
          <w:ilvl w:val="1"/>
          <w:numId w:val="29"/>
        </w:numPr>
        <w:overflowPunct w:val="0"/>
        <w:autoSpaceDE w:val="0"/>
        <w:autoSpaceDN w:val="0"/>
        <w:adjustRightInd w:val="0"/>
        <w:ind w:left="567" w:hanging="567"/>
        <w:textAlignment w:val="baseline"/>
        <w:rPr>
          <w:rFonts w:ascii="Palatino Linotype" w:hAnsi="Palatino Linotype" w:cs="Arial"/>
          <w:i/>
          <w:color w:val="FF0000"/>
          <w:sz w:val="21"/>
          <w:szCs w:val="21"/>
        </w:rPr>
      </w:pPr>
      <w:r w:rsidRPr="00355932">
        <w:rPr>
          <w:rFonts w:ascii="Palatino Linotype" w:hAnsi="Palatino Linotype"/>
          <w:bCs/>
          <w:i/>
          <w:sz w:val="21"/>
          <w:szCs w:val="21"/>
        </w:rPr>
        <w:t>Constitui</w:t>
      </w:r>
      <w:r w:rsidRPr="00355932">
        <w:rPr>
          <w:rFonts w:ascii="Palatino Linotype" w:hAnsi="Palatino Linotype"/>
          <w:i/>
          <w:sz w:val="21"/>
          <w:szCs w:val="21"/>
        </w:rPr>
        <w:t xml:space="preserve"> objeto deste Contrato a </w:t>
      </w:r>
      <w:r w:rsidRPr="00355932">
        <w:rPr>
          <w:rFonts w:ascii="Palatino Linotype" w:hAnsi="Palatino Linotype"/>
          <w:b/>
          <w:i/>
          <w:sz w:val="21"/>
          <w:szCs w:val="21"/>
        </w:rPr>
        <w:t>CONTRATAÇÃO DE EMPRESA ESPECIALIZADA, PARA EXECUÇÃO DE OBRA DE PAVIMENTAÇÃO ASFÁLTICA, COM GUIAS E SARJETAS E, RECAPEAMENTO, A SER REALIZADA NA AVENIDA ANDRÉ RODRIGUES DA SILVA, BAIRRO</w:t>
      </w:r>
      <w:r w:rsidR="004D7B58" w:rsidRPr="00355932">
        <w:rPr>
          <w:rFonts w:ascii="Palatino Linotype" w:hAnsi="Palatino Linotype"/>
          <w:b/>
          <w:i/>
          <w:sz w:val="21"/>
          <w:szCs w:val="21"/>
        </w:rPr>
        <w:t xml:space="preserve"> BNH, MUNICÍPIO DE NAVIRAÍ – MS</w:t>
      </w:r>
      <w:r w:rsidRPr="00355932">
        <w:rPr>
          <w:rFonts w:ascii="Palatino Linotype" w:hAnsi="Palatino Linotype" w:cs="Arial"/>
          <w:b/>
          <w:i/>
          <w:sz w:val="21"/>
          <w:szCs w:val="21"/>
        </w:rPr>
        <w:t xml:space="preserve">, </w:t>
      </w:r>
      <w:r w:rsidRPr="00355932">
        <w:rPr>
          <w:rFonts w:ascii="Palatino Linotype" w:hAnsi="Palatino Linotype" w:cs="Arial"/>
          <w:bCs/>
          <w:i/>
          <w:sz w:val="21"/>
          <w:szCs w:val="21"/>
        </w:rPr>
        <w:t>conforme as especificações constantes no Processo Licitatório nº 659/2014, os quais ora são adjudicados à CONTRATADA com fulcro no julgamento e respectiva homologação do procedimento licitatório realizado pela Concorrência nº 14/2014, que dele passa a fazer parte integrante e indissociável, independentemente de sua transcrição, para todos os efeitos legais.</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b/>
          <w:bCs/>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jc w:val="left"/>
        <w:textAlignment w:val="baseline"/>
        <w:rPr>
          <w:rFonts w:ascii="Palatino Linotype" w:hAnsi="Palatino Linotype"/>
          <w:b/>
          <w:bCs/>
          <w:i/>
          <w:sz w:val="21"/>
          <w:szCs w:val="21"/>
        </w:rPr>
      </w:pPr>
      <w:r w:rsidRPr="00355932">
        <w:rPr>
          <w:rFonts w:ascii="Palatino Linotype" w:hAnsi="Palatino Linotype" w:cs="Arial"/>
          <w:b/>
          <w:i/>
          <w:iCs/>
          <w:sz w:val="21"/>
          <w:szCs w:val="21"/>
        </w:rPr>
        <w:t>CLÁUSULA SEGUNDA – REGIME DE EXECUÇÃO</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i/>
          <w:sz w:val="21"/>
          <w:szCs w:val="21"/>
        </w:rPr>
      </w:pPr>
    </w:p>
    <w:p w:rsidR="00580E76" w:rsidRPr="00355932" w:rsidRDefault="00580E76" w:rsidP="00AC32AD">
      <w:pPr>
        <w:pStyle w:val="PargrafodaLista"/>
        <w:numPr>
          <w:ilvl w:val="1"/>
          <w:numId w:val="30"/>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O presente contrato será executado por administração indireta, pelo regime de empreitada por Preço Global;</w:t>
      </w:r>
    </w:p>
    <w:p w:rsidR="00580E76" w:rsidRPr="00355932" w:rsidRDefault="00580E76" w:rsidP="00580E76">
      <w:pPr>
        <w:keepNext/>
        <w:ind w:left="0" w:right="-289" w:firstLine="0"/>
        <w:jc w:val="center"/>
        <w:outlineLvl w:val="6"/>
        <w:rPr>
          <w:rFonts w:ascii="Palatino Linotype" w:hAnsi="Palatino Linotype"/>
          <w:iCs/>
          <w:sz w:val="21"/>
          <w:szCs w:val="21"/>
          <w:u w:val="single"/>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jc w:val="left"/>
        <w:textAlignment w:val="baseline"/>
        <w:rPr>
          <w:rFonts w:ascii="Palatino Linotype" w:hAnsi="Palatino Linotype"/>
          <w:b/>
          <w:i/>
          <w:iCs/>
          <w:sz w:val="21"/>
          <w:szCs w:val="21"/>
        </w:rPr>
      </w:pPr>
      <w:r w:rsidRPr="00355932">
        <w:rPr>
          <w:rFonts w:ascii="Palatino Linotype" w:hAnsi="Palatino Linotype"/>
          <w:b/>
          <w:i/>
          <w:iCs/>
          <w:sz w:val="21"/>
          <w:szCs w:val="21"/>
        </w:rPr>
        <w:t xml:space="preserve"> </w:t>
      </w:r>
      <w:r w:rsidRPr="00355932">
        <w:rPr>
          <w:rFonts w:ascii="Palatino Linotype" w:hAnsi="Palatino Linotype" w:cs="Arial"/>
          <w:b/>
          <w:i/>
          <w:iCs/>
          <w:sz w:val="21"/>
          <w:szCs w:val="21"/>
        </w:rPr>
        <w:t>CLÁUSULA TERCEIRA – DO VALOR CONTRATUAL</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b/>
          <w:i/>
          <w:sz w:val="21"/>
          <w:szCs w:val="21"/>
        </w:rPr>
      </w:pPr>
    </w:p>
    <w:p w:rsidR="00580E76" w:rsidRPr="00355932" w:rsidRDefault="00580E76" w:rsidP="00AC32AD">
      <w:pPr>
        <w:pStyle w:val="PargrafodaLista"/>
        <w:numPr>
          <w:ilvl w:val="1"/>
          <w:numId w:val="31"/>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 xml:space="preserve">O valor global do serviço, ora contratado é de </w:t>
      </w:r>
      <w:r w:rsidRPr="00355932">
        <w:rPr>
          <w:rFonts w:ascii="Palatino Linotype" w:hAnsi="Palatino Linotype"/>
          <w:b/>
          <w:i/>
          <w:sz w:val="21"/>
          <w:szCs w:val="21"/>
        </w:rPr>
        <w:t>R$ ............. ( ............................... )</w:t>
      </w:r>
      <w:r w:rsidRPr="00355932">
        <w:rPr>
          <w:rFonts w:ascii="Palatino Linotype" w:hAnsi="Palatino Linotype" w:cs="Arial"/>
          <w:sz w:val="21"/>
          <w:szCs w:val="21"/>
        </w:rPr>
        <w:t xml:space="preserve">, </w:t>
      </w:r>
      <w:r w:rsidRPr="00355932">
        <w:rPr>
          <w:rFonts w:ascii="Palatino Linotype" w:hAnsi="Palatino Linotype" w:cs="Arial"/>
          <w:i/>
          <w:iCs/>
          <w:sz w:val="21"/>
          <w:szCs w:val="21"/>
        </w:rPr>
        <w:t>fixo e irreajustável.</w:t>
      </w:r>
    </w:p>
    <w:p w:rsidR="00355932" w:rsidRPr="00355932" w:rsidRDefault="00355932" w:rsidP="00355932">
      <w:pPr>
        <w:pStyle w:val="PargrafodaLista"/>
        <w:overflowPunct w:val="0"/>
        <w:autoSpaceDE w:val="0"/>
        <w:autoSpaceDN w:val="0"/>
        <w:adjustRightInd w:val="0"/>
        <w:ind w:left="567" w:firstLine="0"/>
        <w:textAlignment w:val="baseline"/>
        <w:rPr>
          <w:rFonts w:ascii="Palatino Linotype" w:hAnsi="Palatino Linotype"/>
          <w:i/>
          <w:sz w:val="21"/>
          <w:szCs w:val="21"/>
        </w:rPr>
      </w:pPr>
    </w:p>
    <w:p w:rsidR="00580E76" w:rsidRPr="00355932" w:rsidRDefault="00580E76" w:rsidP="00580E76">
      <w:pPr>
        <w:overflowPunct w:val="0"/>
        <w:autoSpaceDE w:val="0"/>
        <w:autoSpaceDN w:val="0"/>
        <w:adjustRightInd w:val="0"/>
        <w:ind w:left="0" w:firstLine="0"/>
        <w:textAlignment w:val="baseline"/>
        <w:rPr>
          <w:rFonts w:ascii="Palatino Linotype" w:hAnsi="Palatino Linotype"/>
          <w:i/>
          <w:sz w:val="21"/>
          <w:szCs w:val="21"/>
        </w:rPr>
      </w:pPr>
    </w:p>
    <w:p w:rsidR="002A06DC" w:rsidRPr="00355932" w:rsidRDefault="002A06DC"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QUARTA – DA CAUÇÃO</w:t>
      </w:r>
    </w:p>
    <w:p w:rsidR="00580E76" w:rsidRPr="00355932" w:rsidRDefault="00580E76" w:rsidP="00580E76">
      <w:pPr>
        <w:ind w:left="0" w:firstLine="0"/>
        <w:rPr>
          <w:rFonts w:ascii="Palatino Linotype" w:hAnsi="Palatino Linotype" w:cs="Arial"/>
          <w:b/>
          <w:bCs/>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A título de garantia de execução da obra, a adjudicada deverá apresentar no prazo máximo de 10 (dez) dias após a assinatura do contrato, caução, no valor de 5% (cinco por cento) do valor do Contrato, nos termos do Artigo 56 da Lei 8.666/93.</w:t>
      </w:r>
    </w:p>
    <w:p w:rsidR="00580E76" w:rsidRPr="00355932" w:rsidRDefault="00580E76" w:rsidP="00580E76">
      <w:pPr>
        <w:ind w:left="0"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A Caução poderá ser realizada através de:</w:t>
      </w:r>
    </w:p>
    <w:p w:rsidR="00580E76" w:rsidRPr="00355932" w:rsidRDefault="00580E76" w:rsidP="00580E76">
      <w:pPr>
        <w:ind w:left="0" w:firstLine="0"/>
        <w:rPr>
          <w:rFonts w:ascii="Palatino Linotype" w:hAnsi="Palatino Linotype" w:cs="Arial"/>
          <w:i/>
          <w:iCs/>
          <w:sz w:val="21"/>
          <w:szCs w:val="21"/>
        </w:rPr>
      </w:pPr>
    </w:p>
    <w:p w:rsidR="00580E76" w:rsidRPr="00355932" w:rsidRDefault="00580E76" w:rsidP="00580E76">
      <w:pPr>
        <w:ind w:left="142" w:firstLine="1058"/>
        <w:rPr>
          <w:rFonts w:ascii="Palatino Linotype" w:hAnsi="Palatino Linotype" w:cs="Arial"/>
          <w:i/>
          <w:iCs/>
          <w:sz w:val="21"/>
          <w:szCs w:val="21"/>
        </w:rPr>
      </w:pPr>
      <w:r w:rsidRPr="00355932">
        <w:rPr>
          <w:rFonts w:ascii="Palatino Linotype" w:hAnsi="Palatino Linotype" w:cs="Arial"/>
          <w:i/>
          <w:iCs/>
          <w:sz w:val="21"/>
          <w:szCs w:val="21"/>
        </w:rPr>
        <w:t>a) Caução em dinheiro ou títulos da divida Publica;</w:t>
      </w:r>
    </w:p>
    <w:p w:rsidR="00580E76" w:rsidRPr="00355932" w:rsidRDefault="00580E76" w:rsidP="00580E76">
      <w:pPr>
        <w:ind w:left="0" w:firstLine="1058"/>
        <w:rPr>
          <w:rFonts w:ascii="Palatino Linotype" w:hAnsi="Palatino Linotype" w:cs="Arial"/>
          <w:i/>
          <w:iCs/>
          <w:sz w:val="21"/>
          <w:szCs w:val="21"/>
        </w:rPr>
      </w:pPr>
      <w:r w:rsidRPr="00355932">
        <w:rPr>
          <w:rFonts w:ascii="Palatino Linotype" w:hAnsi="Palatino Linotype" w:cs="Arial"/>
          <w:i/>
          <w:iCs/>
          <w:sz w:val="21"/>
          <w:szCs w:val="21"/>
        </w:rPr>
        <w:t xml:space="preserve">  b) Seguro-garantia;</w:t>
      </w:r>
    </w:p>
    <w:p w:rsidR="00580E76" w:rsidRPr="00355932" w:rsidRDefault="00580E76" w:rsidP="00580E76">
      <w:pPr>
        <w:ind w:left="0" w:firstLine="1058"/>
        <w:rPr>
          <w:rFonts w:ascii="Palatino Linotype" w:hAnsi="Palatino Linotype" w:cs="Arial"/>
          <w:i/>
          <w:iCs/>
          <w:sz w:val="21"/>
          <w:szCs w:val="21"/>
        </w:rPr>
      </w:pPr>
      <w:r w:rsidRPr="00355932">
        <w:rPr>
          <w:rFonts w:ascii="Palatino Linotype" w:hAnsi="Palatino Linotype" w:cs="Arial"/>
          <w:i/>
          <w:iCs/>
          <w:sz w:val="21"/>
          <w:szCs w:val="21"/>
        </w:rPr>
        <w:t xml:space="preserve">  c) Fiança bancaria;</w:t>
      </w:r>
    </w:p>
    <w:p w:rsidR="00580E76" w:rsidRPr="00355932" w:rsidRDefault="00580E76" w:rsidP="00580E76">
      <w:pPr>
        <w:ind w:left="142" w:firstLine="1058"/>
        <w:rPr>
          <w:rFonts w:ascii="Palatino Linotype" w:hAnsi="Palatino Linotype" w:cs="Arial"/>
          <w:i/>
          <w:iCs/>
          <w:sz w:val="21"/>
          <w:szCs w:val="21"/>
        </w:rPr>
      </w:pPr>
    </w:p>
    <w:p w:rsidR="00580E76" w:rsidRPr="00355932" w:rsidRDefault="00580E76" w:rsidP="00AC32AD">
      <w:pPr>
        <w:pStyle w:val="PargrafodaLista"/>
        <w:numPr>
          <w:ilvl w:val="2"/>
          <w:numId w:val="32"/>
        </w:numPr>
        <w:ind w:left="1276" w:hanging="709"/>
        <w:rPr>
          <w:rFonts w:ascii="Palatino Linotype" w:hAnsi="Palatino Linotype" w:cs="Arial"/>
          <w:i/>
          <w:iCs/>
          <w:sz w:val="21"/>
          <w:szCs w:val="21"/>
        </w:rPr>
      </w:pPr>
      <w:r w:rsidRPr="00355932">
        <w:rPr>
          <w:rFonts w:ascii="Palatino Linotype" w:hAnsi="Palatino Linotype" w:cs="Arial"/>
          <w:i/>
          <w:iCs/>
          <w:sz w:val="21"/>
          <w:szCs w:val="21"/>
        </w:rPr>
        <w:t>No caso de caução em dinheiro a contratada deverá efetuar o depósito identificado em nome da empresa no banco Caixa Econômica Federal – Agencia 0787 – Operação 006 – Conta Corrente 00000047-6.</w:t>
      </w:r>
    </w:p>
    <w:p w:rsidR="00580E76" w:rsidRPr="00355932" w:rsidRDefault="00580E76" w:rsidP="00580E76">
      <w:pPr>
        <w:ind w:left="0"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No caso de rescisão contratual pelo inadimplemento das cláusulas contratuais pela empresa contratada não será devolvida a caução que será apropriada pela Prefeitura sob título de “Indenização e Restituição”;</w:t>
      </w:r>
    </w:p>
    <w:p w:rsidR="00580E76" w:rsidRPr="00355932" w:rsidRDefault="00580E76" w:rsidP="00580E76">
      <w:pPr>
        <w:ind w:left="0"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É vedada a substituição dos valores caucionados sobre os quais não incidirão juros;</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No caso da contratada optar por fiança bancária, a cobertura deverá compreender todo o período contratual, até e recebimento definitivo da obra;</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2"/>
        </w:numPr>
        <w:ind w:left="567" w:hanging="567"/>
        <w:rPr>
          <w:rFonts w:ascii="Palatino Linotype" w:hAnsi="Palatino Linotype" w:cs="Arial"/>
          <w:i/>
          <w:iCs/>
          <w:sz w:val="21"/>
          <w:szCs w:val="21"/>
        </w:rPr>
      </w:pPr>
      <w:r w:rsidRPr="00355932">
        <w:rPr>
          <w:rFonts w:ascii="Palatino Linotype" w:hAnsi="Palatino Linotype" w:cs="Arial"/>
          <w:i/>
          <w:iCs/>
          <w:sz w:val="21"/>
          <w:szCs w:val="21"/>
        </w:rPr>
        <w:t xml:space="preserve">A Garantia de execução do contrato ou seu saldo se houver, somente será devolvida à Contratada, após o cumprimento integral das obrigações contratuais por ela assumidas. </w:t>
      </w:r>
    </w:p>
    <w:p w:rsidR="00580E76" w:rsidRPr="00355932" w:rsidRDefault="00580E76" w:rsidP="00580E76">
      <w:pPr>
        <w:overflowPunct w:val="0"/>
        <w:autoSpaceDE w:val="0"/>
        <w:autoSpaceDN w:val="0"/>
        <w:adjustRightInd w:val="0"/>
        <w:ind w:left="142" w:firstLine="0"/>
        <w:textAlignment w:val="baseline"/>
        <w:rPr>
          <w:rFonts w:ascii="Palatino Linotype" w:hAnsi="Palatino Linotype"/>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QUINTA – DOS PREÇOS E DO REAJUSTE</w:t>
      </w:r>
    </w:p>
    <w:p w:rsidR="00580E76" w:rsidRPr="00355932" w:rsidRDefault="00580E76" w:rsidP="00580E76">
      <w:pPr>
        <w:ind w:left="0" w:firstLine="0"/>
        <w:rPr>
          <w:rFonts w:ascii="Palatino Linotype" w:hAnsi="Palatino Linotype"/>
          <w:i/>
          <w:sz w:val="21"/>
          <w:szCs w:val="21"/>
        </w:rPr>
      </w:pPr>
    </w:p>
    <w:p w:rsidR="00580E76" w:rsidRPr="00355932" w:rsidRDefault="00580E76" w:rsidP="00AC32AD">
      <w:pPr>
        <w:pStyle w:val="PargrafodaLista"/>
        <w:numPr>
          <w:ilvl w:val="1"/>
          <w:numId w:val="33"/>
        </w:numPr>
        <w:ind w:left="567" w:hanging="567"/>
        <w:rPr>
          <w:rFonts w:ascii="Palatino Linotype" w:hAnsi="Palatino Linotype" w:cs="Arial"/>
          <w:i/>
          <w:iCs/>
          <w:sz w:val="21"/>
          <w:szCs w:val="21"/>
        </w:rPr>
      </w:pPr>
      <w:r w:rsidRPr="00355932">
        <w:rPr>
          <w:rFonts w:ascii="Palatino Linotype" w:hAnsi="Palatino Linotype" w:cs="Arial"/>
          <w:i/>
          <w:iCs/>
          <w:sz w:val="21"/>
          <w:szCs w:val="21"/>
        </w:rPr>
        <w:t>Os preços são fixos e irreajustáveis.</w:t>
      </w:r>
    </w:p>
    <w:p w:rsidR="00580E76" w:rsidRPr="00355932" w:rsidRDefault="00580E76" w:rsidP="00580E76">
      <w:pPr>
        <w:ind w:left="0" w:firstLine="0"/>
        <w:rPr>
          <w:rFonts w:ascii="Palatino Linotype" w:hAnsi="Palatino Linotype"/>
          <w:i/>
          <w:sz w:val="21"/>
          <w:szCs w:val="21"/>
        </w:rPr>
      </w:pPr>
    </w:p>
    <w:p w:rsidR="00580E76" w:rsidRPr="00355932" w:rsidRDefault="00580E76" w:rsidP="00AC32AD">
      <w:pPr>
        <w:pStyle w:val="PargrafodaLista"/>
        <w:numPr>
          <w:ilvl w:val="1"/>
          <w:numId w:val="33"/>
        </w:numPr>
        <w:ind w:left="567" w:hanging="567"/>
        <w:rPr>
          <w:rFonts w:ascii="Palatino Linotype" w:hAnsi="Palatino Linotype" w:cs="Arial"/>
          <w:i/>
          <w:iCs/>
          <w:sz w:val="21"/>
          <w:szCs w:val="21"/>
        </w:rPr>
      </w:pPr>
      <w:r w:rsidRPr="00355932">
        <w:rPr>
          <w:rFonts w:ascii="Palatino Linotype" w:hAnsi="Palatino Linotype" w:cs="Arial"/>
          <w:i/>
          <w:iCs/>
          <w:sz w:val="21"/>
          <w:szCs w:val="21"/>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3"/>
        </w:numPr>
        <w:ind w:left="567" w:hanging="567"/>
        <w:rPr>
          <w:rFonts w:ascii="Palatino Linotype" w:hAnsi="Palatino Linotype" w:cs="Arial"/>
          <w:i/>
          <w:iCs/>
          <w:sz w:val="21"/>
          <w:szCs w:val="21"/>
        </w:rPr>
      </w:pPr>
      <w:r w:rsidRPr="00355932">
        <w:rPr>
          <w:rFonts w:ascii="Palatino Linotype" w:hAnsi="Palatino Linotype" w:cs="Arial"/>
          <w:i/>
          <w:iCs/>
          <w:sz w:val="21"/>
          <w:szCs w:val="21"/>
        </w:rPr>
        <w:t>Caso ocorra à variação nos preços, o contratado deverá solicitar formalmente a Administração Municipal, devidamente acompanhada de documentos que comprovem a procedência do pedido.</w:t>
      </w:r>
    </w:p>
    <w:p w:rsidR="00580E76" w:rsidRPr="00355932" w:rsidRDefault="00580E76" w:rsidP="00580E76">
      <w:pPr>
        <w:ind w:left="0" w:firstLine="0"/>
        <w:rPr>
          <w:rFonts w:ascii="Palatino Linotype" w:hAnsi="Palatino Linotype"/>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SEXTA – DAS MEDIÇÕES, PAGAMENTOS E RECEBIMENTO DOS SERVIÇOS</w:t>
      </w:r>
    </w:p>
    <w:p w:rsidR="00580E76" w:rsidRPr="00355932" w:rsidRDefault="00580E76" w:rsidP="00580E76">
      <w:pPr>
        <w:ind w:left="0" w:firstLine="0"/>
        <w:rPr>
          <w:rFonts w:ascii="Palatino Linotype" w:hAnsi="Palatino Linotype"/>
          <w:b/>
          <w:bCs/>
          <w:i/>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Os pagamentos serão efetuados conforme medições mensais dos serviços executados e aprovados pela Gerência de Obras;</w:t>
      </w:r>
    </w:p>
    <w:p w:rsidR="00580E76" w:rsidRDefault="00580E76" w:rsidP="00580E76">
      <w:pPr>
        <w:ind w:left="0" w:firstLine="0"/>
        <w:rPr>
          <w:rFonts w:ascii="Palatino Linotype" w:hAnsi="Palatino Linotype" w:cs="Arial"/>
          <w:i/>
          <w:iCs/>
          <w:sz w:val="14"/>
          <w:szCs w:val="14"/>
        </w:rPr>
      </w:pPr>
      <w:r w:rsidRPr="00355932">
        <w:rPr>
          <w:rFonts w:ascii="Palatino Linotype" w:hAnsi="Palatino Linotype" w:cs="Arial"/>
          <w:i/>
          <w:iCs/>
          <w:sz w:val="21"/>
          <w:szCs w:val="21"/>
        </w:rPr>
        <w:t xml:space="preserve"> </w:t>
      </w:r>
    </w:p>
    <w:p w:rsidR="00355932" w:rsidRPr="00355932" w:rsidRDefault="00355932" w:rsidP="00580E76">
      <w:pPr>
        <w:ind w:left="0" w:firstLine="0"/>
        <w:rPr>
          <w:rFonts w:ascii="Palatino Linotype" w:hAnsi="Palatino Linotype" w:cs="Arial"/>
          <w:i/>
          <w:iCs/>
          <w:sz w:val="14"/>
          <w:szCs w:val="14"/>
        </w:rPr>
      </w:pPr>
    </w:p>
    <w:p w:rsidR="0052068B"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Não serão considerados, nas medições, quaisquer serviços executados sem a expedição da respectiva Ordem de Serviço;</w:t>
      </w:r>
    </w:p>
    <w:p w:rsidR="0052068B" w:rsidRPr="00355932" w:rsidRDefault="0052068B" w:rsidP="0052068B">
      <w:pPr>
        <w:pStyle w:val="PargrafodaLista"/>
        <w:rPr>
          <w:rFonts w:ascii="Palatino Linotype" w:hAnsi="Palatino Linotype" w:cs="Arial"/>
          <w:i/>
          <w:iCs/>
          <w:sz w:val="21"/>
          <w:szCs w:val="21"/>
        </w:rPr>
      </w:pPr>
    </w:p>
    <w:p w:rsidR="0052068B" w:rsidRPr="00355932" w:rsidRDefault="0052068B"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Para o recebimento da Ordem de serviços a Contratada deverá apresentar junto a Gerencia de Obras comprovante da ART do CREA/MS para inicio da obra.</w:t>
      </w:r>
    </w:p>
    <w:p w:rsidR="0052068B" w:rsidRPr="00355932" w:rsidRDefault="0052068B" w:rsidP="0052068B">
      <w:pPr>
        <w:pStyle w:val="PargrafodaLista"/>
        <w:rPr>
          <w:rFonts w:ascii="Palatino Linotype" w:hAnsi="Palatino Linotype" w:cs="Arial"/>
          <w:i/>
          <w:iCs/>
          <w:sz w:val="21"/>
          <w:szCs w:val="21"/>
        </w:rPr>
      </w:pPr>
    </w:p>
    <w:p w:rsidR="0052068B"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Para os fins de liberação e pagamento da 1ª (primeira) fatura, a mesma deverá acompanhar a Matricula da Obra (CEI) junto ao INSS, onde deverá constar no campo “identificação” na Ficha Cadastral do INSS (FCEI) o nome da “Prefeitura Municipal de Naviraí”.</w:t>
      </w:r>
    </w:p>
    <w:p w:rsidR="0052068B" w:rsidRPr="00355932" w:rsidRDefault="0052068B" w:rsidP="0052068B">
      <w:pPr>
        <w:pStyle w:val="PargrafodaLista"/>
        <w:rPr>
          <w:rFonts w:ascii="Palatino Linotype" w:hAnsi="Palatino Linotype" w:cs="Arial"/>
          <w:i/>
          <w:iCs/>
          <w:sz w:val="21"/>
          <w:szCs w:val="21"/>
        </w:rPr>
      </w:pPr>
    </w:p>
    <w:p w:rsidR="0052068B" w:rsidRPr="00355932" w:rsidRDefault="0052068B"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 xml:space="preserve">Deverá constar em todas as notas fiscais emitidas para cada medição, o número da matrícula do CEI. </w:t>
      </w:r>
    </w:p>
    <w:p w:rsidR="0052068B" w:rsidRPr="00355932" w:rsidRDefault="0052068B"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O pagamento de cada medição, será efetuado, e o pagamento da ultima medição ou o valor mínimo de 25% sobre o montante da obra, estará condicionado obrigatoriamente a apresentação da Certidão Negativa de Débito (CND) da obra, junto ao INSS;</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 xml:space="preserve">Conforme o disposto na Lista de Serviços constantes no item 7, subitem 7.2 da Lei Complementar Federal nº 116/2003 e Lei Complementar Municipal nº 045/2003, incidirá sobre o valor global do contrato o ISSQN (Imposto Sobre Serviços de Qualquer Natureza), que serão Retidos na Fonte no ato de cada pagamento; </w:t>
      </w:r>
    </w:p>
    <w:p w:rsidR="00580E76" w:rsidRPr="00355932" w:rsidRDefault="00580E76" w:rsidP="002A06DC">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Executados os serviços, o seu objeto será recebido:</w:t>
      </w:r>
    </w:p>
    <w:p w:rsidR="00580E76" w:rsidRPr="00355932" w:rsidRDefault="00580E76" w:rsidP="00580E76">
      <w:pPr>
        <w:ind w:left="142" w:firstLine="0"/>
        <w:rPr>
          <w:rFonts w:ascii="Palatino Linotype" w:hAnsi="Palatino Linotype" w:cs="Arial"/>
          <w:i/>
          <w:iCs/>
          <w:sz w:val="21"/>
          <w:szCs w:val="21"/>
        </w:rPr>
      </w:pPr>
    </w:p>
    <w:p w:rsidR="00580E76" w:rsidRPr="00355932" w:rsidRDefault="00580E76" w:rsidP="00AC32AD">
      <w:pPr>
        <w:pStyle w:val="PargrafodaLista"/>
        <w:numPr>
          <w:ilvl w:val="0"/>
          <w:numId w:val="35"/>
        </w:numPr>
        <w:ind w:left="993" w:hanging="66"/>
        <w:rPr>
          <w:rFonts w:ascii="Palatino Linotype" w:hAnsi="Palatino Linotype" w:cs="Arial"/>
          <w:i/>
          <w:iCs/>
          <w:sz w:val="21"/>
          <w:szCs w:val="21"/>
        </w:rPr>
      </w:pPr>
      <w:r w:rsidRPr="00355932">
        <w:rPr>
          <w:rFonts w:ascii="Palatino Linotype" w:hAnsi="Palatino Linotype" w:cs="Arial"/>
          <w:i/>
          <w:iCs/>
          <w:sz w:val="21"/>
          <w:szCs w:val="21"/>
        </w:rPr>
        <w:t>Parcialmente pela Administração Municipal mediante Termo de Recebimento Provisório, assinado pelas partes, que precedida da efetuação da medição;</w:t>
      </w:r>
    </w:p>
    <w:p w:rsidR="0052068B" w:rsidRPr="00355932" w:rsidRDefault="0052068B" w:rsidP="0052068B">
      <w:pPr>
        <w:ind w:left="993" w:hanging="66"/>
        <w:rPr>
          <w:rFonts w:ascii="Palatino Linotype" w:hAnsi="Palatino Linotype" w:cs="Arial"/>
          <w:i/>
          <w:iCs/>
          <w:sz w:val="21"/>
          <w:szCs w:val="21"/>
        </w:rPr>
      </w:pPr>
    </w:p>
    <w:p w:rsidR="00580E76" w:rsidRPr="00355932" w:rsidRDefault="00580E76" w:rsidP="00AC32AD">
      <w:pPr>
        <w:pStyle w:val="PargrafodaLista"/>
        <w:numPr>
          <w:ilvl w:val="0"/>
          <w:numId w:val="35"/>
        </w:numPr>
        <w:ind w:left="993" w:hanging="66"/>
        <w:rPr>
          <w:rFonts w:ascii="Palatino Linotype" w:hAnsi="Palatino Linotype" w:cs="Arial"/>
          <w:i/>
          <w:iCs/>
          <w:sz w:val="21"/>
          <w:szCs w:val="21"/>
        </w:rPr>
      </w:pPr>
      <w:r w:rsidRPr="00355932">
        <w:rPr>
          <w:rFonts w:ascii="Palatino Linotype" w:hAnsi="Palatino Linotype" w:cs="Arial"/>
          <w:i/>
          <w:iCs/>
          <w:sz w:val="21"/>
          <w:szCs w:val="21"/>
        </w:rPr>
        <w:t>Definitivamente pela Comissão de Fiscalização mediante Termo de Recebimento Definitivo, assinado pelas partes após o decurso do prazo de observação, ou de vistoria que comprove a adequação do objeto aos termos contratuais;</w:t>
      </w:r>
    </w:p>
    <w:p w:rsidR="0052068B" w:rsidRPr="00355932" w:rsidRDefault="0052068B" w:rsidP="0052068B">
      <w:pPr>
        <w:ind w:left="993" w:hanging="66"/>
        <w:rPr>
          <w:rFonts w:ascii="Palatino Linotype" w:hAnsi="Palatino Linotype" w:cs="Arial"/>
          <w:i/>
          <w:iCs/>
          <w:sz w:val="21"/>
          <w:szCs w:val="21"/>
        </w:rPr>
      </w:pPr>
    </w:p>
    <w:p w:rsidR="00580E76" w:rsidRPr="00355932" w:rsidRDefault="00580E76" w:rsidP="00AC32AD">
      <w:pPr>
        <w:pStyle w:val="PargrafodaLista"/>
        <w:numPr>
          <w:ilvl w:val="0"/>
          <w:numId w:val="35"/>
        </w:numPr>
        <w:ind w:left="993" w:hanging="66"/>
        <w:rPr>
          <w:rFonts w:ascii="Palatino Linotype" w:hAnsi="Palatino Linotype" w:cs="Arial"/>
          <w:i/>
          <w:iCs/>
          <w:sz w:val="21"/>
          <w:szCs w:val="21"/>
        </w:rPr>
      </w:pPr>
      <w:r w:rsidRPr="00355932">
        <w:rPr>
          <w:rFonts w:ascii="Palatino Linotype" w:hAnsi="Palatino Linotype" w:cs="Arial"/>
          <w:i/>
          <w:iCs/>
          <w:sz w:val="21"/>
          <w:szCs w:val="21"/>
        </w:rPr>
        <w:t>O Termo de Recebimento Definitivo não eximirá a contratada das obrigações definidas no art. 1245 do Código Civil Brasileiro, bem como nos artigos 69 da lei 8.666 de 21.06.93 e parágrafo 2º do artigo 73 da mesma Lei;</w:t>
      </w:r>
    </w:p>
    <w:p w:rsidR="00580E76" w:rsidRPr="00355932" w:rsidRDefault="00580E76" w:rsidP="00580E76">
      <w:pPr>
        <w:ind w:left="142"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Salvo as disposições em contrário, constante do Edital, os ensaios, testes e demais provas exigidas por normas técnicas oficiais para boa execução do objeto de contrato, correm por conta e responsabilidade da Contratada;</w:t>
      </w:r>
    </w:p>
    <w:p w:rsidR="00580E76" w:rsidRPr="00355932" w:rsidRDefault="00580E76"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A contratada obriga-se a refazer as suas expensas os serviços que vierem a ser recusados pela Comissão de Fiscalização da obra, designada pelo município, respeitando o prazo estipulado pela comissão;</w:t>
      </w:r>
    </w:p>
    <w:p w:rsidR="00580E76" w:rsidRPr="00355932" w:rsidRDefault="00580E76"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580E76" w:rsidRPr="00355932" w:rsidRDefault="00580E76"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A emissão do atestado de execução ou a rejeição de parcelas das obras ou serviços pela autoridade competente não poderá ultrapassar 05 (cinco) dias úteis da data em que foi protocolado o pedido de medição, salvo motivo justificado.</w:t>
      </w: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lastRenderedPageBreak/>
        <w:t>Decorrido o prazo de 05 (cinco) dias sem a aprovação ou rejeição mencionadas no inciso anterior, a Administração deverá pagar os serviços retratados na fatura, sem embargo de posterior medição.</w:t>
      </w:r>
    </w:p>
    <w:p w:rsidR="0052068B" w:rsidRPr="00832EAC" w:rsidRDefault="0052068B" w:rsidP="0052068B">
      <w:pPr>
        <w:pStyle w:val="PargrafodaLista"/>
        <w:ind w:left="567" w:firstLine="0"/>
        <w:rPr>
          <w:rFonts w:ascii="Palatino Linotype" w:hAnsi="Palatino Linotype" w:cs="Arial"/>
          <w:i/>
          <w:iCs/>
          <w:sz w:val="18"/>
          <w:szCs w:val="18"/>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Se forem constatadas, em medições realizadas após o pagamento, incorreções qualitativas e/ou quantitativas nos serviços prestados, a Administração deverá promover as deduções correspondentes nas faturas posteriores.</w:t>
      </w:r>
    </w:p>
    <w:p w:rsidR="0052068B" w:rsidRPr="00832EAC" w:rsidRDefault="0052068B" w:rsidP="0052068B">
      <w:pPr>
        <w:pStyle w:val="PargrafodaLista"/>
        <w:ind w:left="567" w:firstLine="0"/>
        <w:rPr>
          <w:rFonts w:ascii="Palatino Linotype" w:hAnsi="Palatino Linotype" w:cs="Arial"/>
          <w:i/>
          <w:iCs/>
          <w:sz w:val="18"/>
          <w:szCs w:val="18"/>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 xml:space="preserve">As disposições constantes nos </w:t>
      </w:r>
      <w:r w:rsidRPr="00355932">
        <w:rPr>
          <w:rFonts w:ascii="Palatino Linotype" w:hAnsi="Palatino Linotype" w:cs="Arial"/>
          <w:b/>
          <w:i/>
          <w:iCs/>
          <w:color w:val="FF0000"/>
          <w:sz w:val="21"/>
          <w:szCs w:val="21"/>
        </w:rPr>
        <w:t>subitens 6.1</w:t>
      </w:r>
      <w:r w:rsidR="0052068B" w:rsidRPr="00355932">
        <w:rPr>
          <w:rFonts w:ascii="Palatino Linotype" w:hAnsi="Palatino Linotype" w:cs="Arial"/>
          <w:b/>
          <w:i/>
          <w:iCs/>
          <w:color w:val="FF0000"/>
          <w:sz w:val="21"/>
          <w:szCs w:val="21"/>
        </w:rPr>
        <w:t>3</w:t>
      </w:r>
      <w:r w:rsidRPr="00355932">
        <w:rPr>
          <w:rFonts w:ascii="Palatino Linotype" w:hAnsi="Palatino Linotype" w:cs="Arial"/>
          <w:b/>
          <w:i/>
          <w:iCs/>
          <w:color w:val="FF0000"/>
          <w:sz w:val="21"/>
          <w:szCs w:val="21"/>
        </w:rPr>
        <w:t xml:space="preserve"> e 6.1</w:t>
      </w:r>
      <w:r w:rsidR="0052068B" w:rsidRPr="00355932">
        <w:rPr>
          <w:rFonts w:ascii="Palatino Linotype" w:hAnsi="Palatino Linotype" w:cs="Arial"/>
          <w:b/>
          <w:i/>
          <w:iCs/>
          <w:color w:val="FF0000"/>
          <w:sz w:val="21"/>
          <w:szCs w:val="21"/>
        </w:rPr>
        <w:t>4</w:t>
      </w:r>
      <w:r w:rsidRPr="00355932">
        <w:rPr>
          <w:rFonts w:ascii="Palatino Linotype" w:hAnsi="Palatino Linotype" w:cs="Arial"/>
          <w:i/>
          <w:iCs/>
          <w:sz w:val="21"/>
          <w:szCs w:val="21"/>
        </w:rPr>
        <w:t xml:space="preserve"> deste item não se aplicam à última medição da obra ou serviço contratado.</w:t>
      </w:r>
    </w:p>
    <w:p w:rsidR="0052068B" w:rsidRPr="00832EAC" w:rsidRDefault="0052068B" w:rsidP="0052068B">
      <w:pPr>
        <w:pStyle w:val="PargrafodaLista"/>
        <w:ind w:left="567" w:firstLine="0"/>
        <w:rPr>
          <w:rFonts w:ascii="Palatino Linotype" w:hAnsi="Palatino Linotype" w:cs="Arial"/>
          <w:i/>
          <w:iCs/>
          <w:sz w:val="18"/>
          <w:szCs w:val="18"/>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O pagamento de cada medição, somente será efetuado após a comprovação pela contratada de que se encontra em dia com suas obrigações para com o Sistema de Seguridade Social, mediante a apresentação das Certidões Negativas de Débitos com o INSS e o FGTS e da comprovação do recolhimento das contribuições sociais (FGTS e Previdência Social) correspondentes ao mês da última competência vencida, referente a todos os trabalhadores envolvidos nos serviços.</w:t>
      </w:r>
    </w:p>
    <w:p w:rsidR="00580E76" w:rsidRPr="00355932" w:rsidRDefault="00580E76"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O pagamento da ultima medição ou o valor mínimo de 25% sobre o montante da obra, estará condicionado obrigatoriamente a apresentação da Certidão Negativa de Débito (CND) da obra, junto ao INSS.</w:t>
      </w:r>
    </w:p>
    <w:p w:rsidR="0052068B" w:rsidRPr="00355932" w:rsidRDefault="0052068B" w:rsidP="0052068B">
      <w:pPr>
        <w:pStyle w:val="PargrafodaLista"/>
        <w:ind w:left="567" w:firstLine="0"/>
        <w:rPr>
          <w:rFonts w:ascii="Palatino Linotype" w:hAnsi="Palatino Linotype" w:cs="Arial"/>
          <w:i/>
          <w:iCs/>
          <w:sz w:val="21"/>
          <w:szCs w:val="21"/>
        </w:rPr>
      </w:pPr>
    </w:p>
    <w:p w:rsidR="00580E76" w:rsidRPr="00355932" w:rsidRDefault="00580E76" w:rsidP="00AC32AD">
      <w:pPr>
        <w:pStyle w:val="PargrafodaLista"/>
        <w:numPr>
          <w:ilvl w:val="1"/>
          <w:numId w:val="34"/>
        </w:numPr>
        <w:ind w:left="567" w:hanging="567"/>
        <w:rPr>
          <w:rFonts w:ascii="Palatino Linotype" w:hAnsi="Palatino Linotype" w:cs="Arial"/>
          <w:i/>
          <w:iCs/>
          <w:sz w:val="21"/>
          <w:szCs w:val="21"/>
        </w:rPr>
      </w:pPr>
      <w:r w:rsidRPr="00355932">
        <w:rPr>
          <w:rFonts w:ascii="Palatino Linotype" w:hAnsi="Palatino Linotype" w:cs="Arial"/>
          <w:i/>
          <w:iCs/>
          <w:sz w:val="21"/>
          <w:szCs w:val="21"/>
        </w:rPr>
        <w:t>Certidão Negativa Final da Obra (CEI) junto ao INSS.</w:t>
      </w:r>
    </w:p>
    <w:p w:rsidR="0052068B" w:rsidRPr="00355932" w:rsidRDefault="0052068B" w:rsidP="0052068B">
      <w:pPr>
        <w:ind w:left="0" w:firstLine="0"/>
        <w:rPr>
          <w:rFonts w:ascii="Palatino Linotype" w:hAnsi="Palatino Linotype" w:cs="Arial"/>
          <w:i/>
          <w:iCs/>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SÉTIMA – DOTAÇÃO ORÇAMENTÁRIA</w:t>
      </w:r>
    </w:p>
    <w:p w:rsidR="00580E76" w:rsidRPr="00355932" w:rsidRDefault="00580E76" w:rsidP="00580E76">
      <w:pPr>
        <w:ind w:left="142" w:firstLine="0"/>
        <w:rPr>
          <w:rFonts w:ascii="Palatino Linotype" w:hAnsi="Palatino Linotype"/>
          <w:i/>
          <w:sz w:val="21"/>
          <w:szCs w:val="21"/>
        </w:rPr>
      </w:pPr>
    </w:p>
    <w:p w:rsidR="00832EAC" w:rsidRPr="00832EAC" w:rsidRDefault="00832EAC" w:rsidP="00832EAC">
      <w:pPr>
        <w:pStyle w:val="PargrafodaLista"/>
        <w:numPr>
          <w:ilvl w:val="1"/>
          <w:numId w:val="37"/>
        </w:numPr>
        <w:ind w:left="567" w:hanging="567"/>
        <w:rPr>
          <w:rFonts w:ascii="Palatino Linotype" w:hAnsi="Palatino Linotype" w:cs="Arial"/>
          <w:i/>
          <w:iCs/>
        </w:rPr>
      </w:pPr>
      <w:r w:rsidRPr="00832EAC">
        <w:rPr>
          <w:rFonts w:ascii="Palatino Linotype" w:hAnsi="Palatino Linotype" w:cs="Arial"/>
          <w:i/>
          <w:iCs/>
        </w:rPr>
        <w:t xml:space="preserve">Os recursos financeiros para o cumprimento das obrigações constantes neste edital serão oriundos de recursos do CONTRATO DE REPASSE nº. 784365 / 2013 / MINISTÉRIO DAS CIDADES / CAIXA E COM CONTRAPARTIDA DE RECURSOS PRÓPRIOS DO MUNICÍPIO DE NAVIRAÍ, sendo que as despesas decorrentes da execução do objeto da presente licitação correrão a cargo da seguinte dotação orçamentária: </w:t>
      </w:r>
      <w:r w:rsidRPr="00832EAC">
        <w:rPr>
          <w:rFonts w:ascii="Palatino Linotype" w:hAnsi="Palatino Linotype" w:cs="Arial"/>
          <w:b/>
          <w:i/>
          <w:iCs/>
        </w:rPr>
        <w:t>GERÊNCIA DE SERVIÇOS URBANOS – DOTAÇÕES: 17.01.15.451.0401.1.005-44.90.51 (R 419) e 17.01.15.451.0401.1.005-44.90.51 (R 418).</w:t>
      </w:r>
    </w:p>
    <w:p w:rsidR="00580E76" w:rsidRPr="00355932" w:rsidRDefault="00580E76" w:rsidP="00580E76">
      <w:pPr>
        <w:ind w:left="142" w:firstLine="0"/>
        <w:rPr>
          <w:rFonts w:ascii="Palatino Linotype" w:hAnsi="Palatino Linotype"/>
          <w:b/>
          <w:bCs/>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OITAVA – DOS PRAZOS</w:t>
      </w:r>
    </w:p>
    <w:p w:rsidR="00580E76" w:rsidRPr="00355932" w:rsidRDefault="00580E76" w:rsidP="00580E76">
      <w:pPr>
        <w:overflowPunct w:val="0"/>
        <w:autoSpaceDE w:val="0"/>
        <w:autoSpaceDN w:val="0"/>
        <w:adjustRightInd w:val="0"/>
        <w:ind w:left="142" w:firstLine="0"/>
        <w:textAlignment w:val="baseline"/>
        <w:rPr>
          <w:rFonts w:ascii="Palatino Linotype" w:hAnsi="Palatino Linotype"/>
          <w:i/>
          <w:sz w:val="21"/>
          <w:szCs w:val="21"/>
        </w:rPr>
      </w:pPr>
    </w:p>
    <w:p w:rsidR="0052068B" w:rsidRPr="00355932" w:rsidRDefault="00580E76" w:rsidP="00AC32AD">
      <w:pPr>
        <w:pStyle w:val="PargrafodaLista"/>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O prazo de execução da obra constante deste Edital será de</w:t>
      </w:r>
      <w:r w:rsidRPr="00355932">
        <w:rPr>
          <w:rFonts w:ascii="Palatino Linotype" w:hAnsi="Palatino Linotype"/>
          <w:b/>
          <w:i/>
          <w:sz w:val="21"/>
          <w:szCs w:val="21"/>
        </w:rPr>
        <w:t xml:space="preserve"> 150 (CENTO E C</w:t>
      </w:r>
      <w:r w:rsidR="0052068B" w:rsidRPr="00355932">
        <w:rPr>
          <w:rFonts w:ascii="Palatino Linotype" w:hAnsi="Palatino Linotype"/>
          <w:b/>
          <w:i/>
          <w:sz w:val="21"/>
          <w:szCs w:val="21"/>
        </w:rPr>
        <w:t>I</w:t>
      </w:r>
      <w:r w:rsidRPr="00355932">
        <w:rPr>
          <w:rFonts w:ascii="Palatino Linotype" w:hAnsi="Palatino Linotype"/>
          <w:b/>
          <w:i/>
          <w:sz w:val="21"/>
          <w:szCs w:val="21"/>
        </w:rPr>
        <w:t>NQUENTA) DIAS</w:t>
      </w:r>
      <w:r w:rsidRPr="00355932">
        <w:rPr>
          <w:rFonts w:ascii="Palatino Linotype" w:hAnsi="Palatino Linotype"/>
          <w:i/>
          <w:sz w:val="21"/>
          <w:szCs w:val="21"/>
        </w:rPr>
        <w:t>, contados a partir da data da emissão da Ordem de Serviços.</w:t>
      </w:r>
    </w:p>
    <w:p w:rsidR="0052068B" w:rsidRPr="00355932" w:rsidRDefault="0052068B" w:rsidP="0052068B">
      <w:pPr>
        <w:pStyle w:val="PargrafodaLista"/>
        <w:overflowPunct w:val="0"/>
        <w:autoSpaceDE w:val="0"/>
        <w:autoSpaceDN w:val="0"/>
        <w:adjustRightInd w:val="0"/>
        <w:ind w:left="567" w:firstLine="0"/>
        <w:textAlignment w:val="baseline"/>
        <w:rPr>
          <w:rFonts w:ascii="Palatino Linotype" w:hAnsi="Palatino Linotype"/>
          <w:i/>
          <w:sz w:val="18"/>
          <w:szCs w:val="18"/>
        </w:rPr>
      </w:pPr>
    </w:p>
    <w:p w:rsidR="0052068B" w:rsidRPr="00355932" w:rsidRDefault="0052068B" w:rsidP="00AC32AD">
      <w:pPr>
        <w:pStyle w:val="PargrafodaLista"/>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Para o recebimento da Ordem de serviços a Contratada deverá apresentar junto a Gerência de Obras, comprovante da ART/MS para inicio da obra.</w:t>
      </w:r>
    </w:p>
    <w:p w:rsidR="0052068B" w:rsidRPr="00355932" w:rsidRDefault="0052068B" w:rsidP="0052068B">
      <w:pPr>
        <w:pStyle w:val="PargrafodaLista"/>
        <w:rPr>
          <w:rFonts w:ascii="Palatino Linotype" w:hAnsi="Palatino Linotype"/>
          <w:i/>
          <w:sz w:val="18"/>
          <w:szCs w:val="18"/>
        </w:rPr>
      </w:pPr>
    </w:p>
    <w:p w:rsidR="0052068B" w:rsidRPr="00355932" w:rsidRDefault="0052068B" w:rsidP="00AC32AD">
      <w:pPr>
        <w:pStyle w:val="PargrafodaLista"/>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O prazo para execução da obra poderá ser prorrogado, por igual período, mediante solicitação da contratada, no prazo máximo de 10 (dez) dias antes do término do contrato, desde que comprovada a justa causa do pedido, mantidas as demais clausulas do contrato, desde que ocorra circunstancias apontadas na Lei nº. 8.666/93.</w:t>
      </w:r>
    </w:p>
    <w:p w:rsidR="0052068B" w:rsidRPr="00355932" w:rsidRDefault="0052068B" w:rsidP="0052068B">
      <w:pPr>
        <w:pStyle w:val="PargrafodaLista"/>
        <w:rPr>
          <w:rFonts w:ascii="Palatino Linotype" w:hAnsi="Palatino Linotype"/>
          <w:i/>
          <w:sz w:val="18"/>
          <w:szCs w:val="18"/>
        </w:rPr>
      </w:pPr>
    </w:p>
    <w:p w:rsidR="00580E76" w:rsidRPr="00355932" w:rsidRDefault="00580E76" w:rsidP="00AC32AD">
      <w:pPr>
        <w:pStyle w:val="PargrafodaLista"/>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 xml:space="preserve">O prazo de vigência será de </w:t>
      </w:r>
      <w:r w:rsidR="0052068B" w:rsidRPr="00355932">
        <w:rPr>
          <w:rFonts w:ascii="Palatino Linotype" w:hAnsi="Palatino Linotype"/>
          <w:b/>
          <w:i/>
          <w:sz w:val="21"/>
          <w:szCs w:val="21"/>
        </w:rPr>
        <w:t>180 (CENTO E OITENTA) DIAS</w:t>
      </w:r>
      <w:r w:rsidRPr="00355932">
        <w:rPr>
          <w:rFonts w:ascii="Palatino Linotype" w:hAnsi="Palatino Linotype"/>
          <w:b/>
          <w:i/>
          <w:sz w:val="21"/>
          <w:szCs w:val="21"/>
        </w:rPr>
        <w:t>,</w:t>
      </w:r>
      <w:r w:rsidRPr="00355932">
        <w:rPr>
          <w:rFonts w:ascii="Palatino Linotype" w:hAnsi="Palatino Linotype"/>
          <w:i/>
          <w:sz w:val="21"/>
          <w:szCs w:val="21"/>
        </w:rPr>
        <w:t xml:space="preserve"> </w:t>
      </w:r>
      <w:r w:rsidRPr="00355932">
        <w:rPr>
          <w:rFonts w:ascii="Palatino Linotype" w:hAnsi="Palatino Linotype" w:cs="Arial"/>
          <w:i/>
          <w:iCs/>
          <w:sz w:val="21"/>
          <w:szCs w:val="21"/>
        </w:rPr>
        <w:t>contados da assinatura deste instrumento até o dia _____/______/_______, podendo ser prorrogado mediante acordo entre as partes e nos termos da Lei 8.666/93.</w:t>
      </w:r>
    </w:p>
    <w:p w:rsidR="00580E76" w:rsidRPr="00355932" w:rsidRDefault="00580E76" w:rsidP="00580E76">
      <w:pPr>
        <w:overflowPunct w:val="0"/>
        <w:autoSpaceDE w:val="0"/>
        <w:autoSpaceDN w:val="0"/>
        <w:adjustRightInd w:val="0"/>
        <w:ind w:left="0" w:firstLine="0"/>
        <w:textAlignment w:val="baseline"/>
        <w:rPr>
          <w:rFonts w:ascii="Palatino Linotype" w:hAnsi="Palatino Linotype"/>
          <w:i/>
          <w:sz w:val="18"/>
          <w:szCs w:val="18"/>
        </w:rPr>
      </w:pPr>
      <w:r w:rsidRPr="00355932">
        <w:rPr>
          <w:rFonts w:ascii="Palatino Linotype" w:hAnsi="Palatino Linotype"/>
          <w:i/>
          <w:sz w:val="21"/>
          <w:szCs w:val="21"/>
        </w:rPr>
        <w:t xml:space="preserve"> </w:t>
      </w:r>
    </w:p>
    <w:p w:rsidR="000177EB" w:rsidRPr="00355932" w:rsidRDefault="000177EB" w:rsidP="000177EB">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NONA – DA EXECUÇÃO</w:t>
      </w:r>
    </w:p>
    <w:p w:rsidR="000177EB" w:rsidRPr="00355932" w:rsidRDefault="000177EB" w:rsidP="000177EB">
      <w:pPr>
        <w:overflowPunct w:val="0"/>
        <w:autoSpaceDE w:val="0"/>
        <w:autoSpaceDN w:val="0"/>
        <w:adjustRightInd w:val="0"/>
        <w:textAlignment w:val="baseline"/>
        <w:rPr>
          <w:rFonts w:ascii="Palatino Linotype" w:hAnsi="Palatino Linotype"/>
          <w:i/>
          <w:sz w:val="18"/>
          <w:szCs w:val="18"/>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 xml:space="preserve">A obra só poderá ser iniciada após a emissão da Ordem de Serviços pela Gerência de </w:t>
      </w:r>
      <w:r w:rsidR="002C1BF2" w:rsidRPr="00355932">
        <w:rPr>
          <w:rFonts w:ascii="Palatino Linotype" w:hAnsi="Palatino Linotype"/>
          <w:i/>
          <w:sz w:val="21"/>
          <w:szCs w:val="21"/>
        </w:rPr>
        <w:t>Obras.</w:t>
      </w:r>
    </w:p>
    <w:p w:rsidR="002C1BF2" w:rsidRPr="00355932" w:rsidRDefault="002C1BF2" w:rsidP="002C1BF2">
      <w:pPr>
        <w:ind w:left="567" w:firstLine="0"/>
        <w:rPr>
          <w:rFonts w:ascii="Palatino Linotype" w:hAnsi="Palatino Linotype"/>
          <w:i/>
          <w:sz w:val="21"/>
          <w:szCs w:val="21"/>
        </w:rPr>
      </w:pPr>
    </w:p>
    <w:p w:rsidR="002C1BF2" w:rsidRPr="00355932" w:rsidRDefault="002C1BF2"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A contratada deverá apresentar Alvará de Construção para a Obra, retirado junto a Gerência de Obras;</w:t>
      </w:r>
    </w:p>
    <w:p w:rsidR="002C1BF2" w:rsidRPr="00355932" w:rsidRDefault="002C1BF2" w:rsidP="002C1BF2">
      <w:pPr>
        <w:pStyle w:val="PargrafodaLista"/>
        <w:rPr>
          <w:rFonts w:ascii="Palatino Linotype" w:hAnsi="Palatino Linotype"/>
          <w:i/>
          <w:sz w:val="21"/>
          <w:szCs w:val="21"/>
        </w:rPr>
      </w:pPr>
    </w:p>
    <w:p w:rsidR="002C1BF2" w:rsidRPr="00355932" w:rsidRDefault="002C1BF2"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A empresa deverá fornecer e afixar as placas conforme o modelo em anexo (modelo está salvo no CD que acompanha o edital).</w:t>
      </w:r>
    </w:p>
    <w:p w:rsidR="002C1BF2" w:rsidRPr="00355932" w:rsidRDefault="002C1BF2" w:rsidP="002C1BF2">
      <w:pPr>
        <w:pStyle w:val="PargrafodaLista"/>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Os serviços deverão ser executados de acordo com o Projeto, Cronograma Físico-financeiro e o Memorial Descritivo, parte integrante deste Contrato;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 xml:space="preserve">Todo pessoal da contratada deverá possuir habilitação e experiência para executar adequadamente os serviços que lhes forem atribuídos.   </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Qualquer operário ou empregado da empresa, que na opinião da fiscalização não executar o seu trabalho de maneira correta e adequada, deverá, mediante solicitação por escrito da fiscalização, ser afastado imediatamente pela contratada.</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Será de inteira responsabilidade da firma contratada a sinalização dos serviços durante o período de execução.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Os serviços serão considerados concluídos após o término total, inclusive feita a limpeza geral, bem como reparos, caso a fiscalização julgue necessário.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8"/>
        </w:numPr>
        <w:ind w:left="567" w:hanging="567"/>
        <w:rPr>
          <w:rFonts w:ascii="Palatino Linotype" w:hAnsi="Palatino Linotype"/>
          <w:i/>
          <w:sz w:val="21"/>
          <w:szCs w:val="21"/>
        </w:rPr>
      </w:pPr>
      <w:r w:rsidRPr="00355932">
        <w:rPr>
          <w:rFonts w:ascii="Palatino Linotype" w:hAnsi="Palatino Linotype"/>
          <w:i/>
          <w:sz w:val="21"/>
          <w:szCs w:val="21"/>
        </w:rPr>
        <w:t>Será de inteira responsabilidade da contratada, efetuar todos os serviços de projeto de engenharia, topografia, locação laboratório, necessário á realização dos trabalhos.</w:t>
      </w:r>
    </w:p>
    <w:p w:rsidR="000177EB" w:rsidRPr="00355932" w:rsidRDefault="000177EB" w:rsidP="000177EB">
      <w:pPr>
        <w:overflowPunct w:val="0"/>
        <w:autoSpaceDE w:val="0"/>
        <w:autoSpaceDN w:val="0"/>
        <w:adjustRightInd w:val="0"/>
        <w:textAlignment w:val="baseline"/>
        <w:rPr>
          <w:rFonts w:ascii="Palatino Linotype" w:hAnsi="Palatino Linotype"/>
          <w:bCs/>
          <w:i/>
          <w:sz w:val="21"/>
          <w:szCs w:val="21"/>
        </w:rPr>
      </w:pPr>
    </w:p>
    <w:p w:rsidR="000177EB" w:rsidRPr="00355932" w:rsidRDefault="000177EB" w:rsidP="000177EB">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DÉCIMA - DAS OBRIGAÇÕES DA CONTRATADA</w:t>
      </w:r>
    </w:p>
    <w:p w:rsidR="000177EB" w:rsidRPr="00355932" w:rsidRDefault="000177EB" w:rsidP="000177EB">
      <w:pPr>
        <w:overflowPunct w:val="0"/>
        <w:autoSpaceDE w:val="0"/>
        <w:autoSpaceDN w:val="0"/>
        <w:adjustRightInd w:val="0"/>
        <w:textAlignment w:val="baseline"/>
        <w:rPr>
          <w:rFonts w:ascii="Palatino Linotype" w:hAnsi="Palatino Linotype"/>
          <w:b/>
          <w:bCs/>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0177EB" w:rsidRPr="00355932" w:rsidRDefault="000177EB" w:rsidP="000177EB">
      <w:pPr>
        <w:widowControl w:val="0"/>
        <w:tabs>
          <w:tab w:val="num" w:pos="1440"/>
        </w:tabs>
        <w:overflowPunct w:val="0"/>
        <w:autoSpaceDE w:val="0"/>
        <w:autoSpaceDN w:val="0"/>
        <w:adjustRightInd w:val="0"/>
        <w:ind w:left="567"/>
        <w:textAlignment w:val="baseline"/>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Atender as reclamações por parte do encarregado dos serviços;</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lastRenderedPageBreak/>
        <w:t>Utilizar e manter durante a execução da obra, no local o Diário de Obra, onde deverá conter todas as informações relativas dos serviços executados. Os aditivos ou supressões de prazo ou valor só serão aceitos com base nas informações anotadas.</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0177EB" w:rsidRPr="00355932" w:rsidRDefault="000177EB" w:rsidP="000177EB">
      <w:pPr>
        <w:ind w:left="567"/>
        <w:rPr>
          <w:rFonts w:ascii="Palatino Linotype" w:hAnsi="Palatino Linotype"/>
          <w:i/>
          <w:sz w:val="21"/>
          <w:szCs w:val="21"/>
        </w:rPr>
      </w:pPr>
    </w:p>
    <w:p w:rsidR="000177EB" w:rsidRPr="00355932" w:rsidRDefault="000177EB" w:rsidP="00AC32AD">
      <w:pPr>
        <w:numPr>
          <w:ilvl w:val="1"/>
          <w:numId w:val="39"/>
        </w:numPr>
        <w:ind w:left="567" w:hanging="567"/>
        <w:rPr>
          <w:rFonts w:ascii="Palatino Linotype" w:hAnsi="Palatino Linotype"/>
          <w:i/>
          <w:sz w:val="21"/>
          <w:szCs w:val="21"/>
        </w:rPr>
      </w:pPr>
      <w:r w:rsidRPr="00355932">
        <w:rPr>
          <w:rFonts w:ascii="Palatino Linotype" w:hAnsi="Palatino Linotype"/>
          <w:i/>
          <w:sz w:val="21"/>
          <w:szCs w:val="21"/>
        </w:rPr>
        <w:t xml:space="preserve">Aplicar-se-á em todos os casos, os dispositivos da Lei Federal nº 8.666/93 e Alterações posteriores. </w:t>
      </w:r>
    </w:p>
    <w:p w:rsidR="000177EB" w:rsidRPr="00355932" w:rsidRDefault="000177EB" w:rsidP="000177EB">
      <w:pPr>
        <w:overflowPunct w:val="0"/>
        <w:autoSpaceDE w:val="0"/>
        <w:autoSpaceDN w:val="0"/>
        <w:adjustRightInd w:val="0"/>
        <w:textAlignment w:val="baseline"/>
        <w:rPr>
          <w:rFonts w:ascii="Palatino Linotype" w:hAnsi="Palatino Linotype"/>
          <w:b/>
          <w:bCs/>
          <w:i/>
          <w:sz w:val="21"/>
          <w:szCs w:val="21"/>
        </w:rPr>
      </w:pPr>
    </w:p>
    <w:p w:rsidR="000177EB" w:rsidRPr="00355932" w:rsidRDefault="000177EB" w:rsidP="000177EB">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DÉCIMA PRIMEIRA - DAS OBRIGAÇÕES DA CONTRATANTE</w:t>
      </w:r>
    </w:p>
    <w:p w:rsidR="000177EB" w:rsidRPr="00355932" w:rsidRDefault="000177EB" w:rsidP="000177EB">
      <w:pPr>
        <w:overflowPunct w:val="0"/>
        <w:autoSpaceDE w:val="0"/>
        <w:autoSpaceDN w:val="0"/>
        <w:adjustRightInd w:val="0"/>
        <w:spacing w:after="200"/>
        <w:ind w:right="72"/>
        <w:textAlignment w:val="baseline"/>
        <w:rPr>
          <w:rFonts w:ascii="Palatino Linotype" w:hAnsi="Palatino Linotype"/>
          <w:b/>
          <w:i/>
          <w:color w:val="000000"/>
          <w:sz w:val="21"/>
          <w:szCs w:val="21"/>
        </w:rPr>
      </w:pPr>
    </w:p>
    <w:p w:rsidR="000177EB" w:rsidRPr="00355932" w:rsidRDefault="000177EB" w:rsidP="00AC32AD">
      <w:pPr>
        <w:numPr>
          <w:ilvl w:val="1"/>
          <w:numId w:val="40"/>
        </w:numPr>
        <w:overflowPunct w:val="0"/>
        <w:autoSpaceDE w:val="0"/>
        <w:autoSpaceDN w:val="0"/>
        <w:adjustRightInd w:val="0"/>
        <w:ind w:left="567" w:right="72" w:hanging="567"/>
        <w:textAlignment w:val="baseline"/>
        <w:rPr>
          <w:rFonts w:ascii="Palatino Linotype" w:hAnsi="Palatino Linotype"/>
          <w:i/>
          <w:color w:val="000000"/>
          <w:sz w:val="21"/>
          <w:szCs w:val="21"/>
        </w:rPr>
      </w:pPr>
      <w:r w:rsidRPr="00355932">
        <w:rPr>
          <w:rFonts w:ascii="Palatino Linotype" w:hAnsi="Palatino Linotype"/>
          <w:i/>
          <w:color w:val="000000"/>
          <w:sz w:val="21"/>
          <w:szCs w:val="21"/>
        </w:rPr>
        <w:t xml:space="preserve">Cumprir com pontualidade, todos os compromissos financeiros assumidos com a </w:t>
      </w:r>
      <w:r w:rsidRPr="00355932">
        <w:rPr>
          <w:rFonts w:ascii="Palatino Linotype" w:hAnsi="Palatino Linotype"/>
          <w:b/>
          <w:i/>
          <w:color w:val="000000"/>
          <w:sz w:val="21"/>
          <w:szCs w:val="21"/>
        </w:rPr>
        <w:t>CONTRATADA</w:t>
      </w:r>
      <w:r w:rsidRPr="00355932">
        <w:rPr>
          <w:rFonts w:ascii="Palatino Linotype" w:hAnsi="Palatino Linotype"/>
          <w:i/>
          <w:color w:val="000000"/>
          <w:sz w:val="21"/>
          <w:szCs w:val="21"/>
        </w:rPr>
        <w:t>.</w:t>
      </w:r>
    </w:p>
    <w:p w:rsidR="000177EB" w:rsidRPr="00355932" w:rsidRDefault="000177EB" w:rsidP="000177EB">
      <w:pPr>
        <w:overflowPunct w:val="0"/>
        <w:autoSpaceDE w:val="0"/>
        <w:autoSpaceDN w:val="0"/>
        <w:adjustRightInd w:val="0"/>
        <w:ind w:left="567" w:right="72"/>
        <w:textAlignment w:val="baseline"/>
        <w:rPr>
          <w:rFonts w:ascii="Palatino Linotype" w:hAnsi="Palatino Linotype"/>
          <w:i/>
          <w:color w:val="000000"/>
          <w:sz w:val="21"/>
          <w:szCs w:val="21"/>
        </w:rPr>
      </w:pPr>
    </w:p>
    <w:p w:rsidR="000177EB" w:rsidRPr="00355932" w:rsidRDefault="000177EB" w:rsidP="00AC32AD">
      <w:pPr>
        <w:numPr>
          <w:ilvl w:val="1"/>
          <w:numId w:val="40"/>
        </w:numPr>
        <w:overflowPunct w:val="0"/>
        <w:autoSpaceDE w:val="0"/>
        <w:autoSpaceDN w:val="0"/>
        <w:adjustRightInd w:val="0"/>
        <w:ind w:left="567" w:right="72" w:hanging="567"/>
        <w:jc w:val="left"/>
        <w:textAlignment w:val="baseline"/>
        <w:rPr>
          <w:rFonts w:ascii="Palatino Linotype" w:hAnsi="Palatino Linotype"/>
          <w:i/>
          <w:color w:val="000000"/>
          <w:sz w:val="21"/>
          <w:szCs w:val="21"/>
        </w:rPr>
      </w:pPr>
      <w:r w:rsidRPr="00355932">
        <w:rPr>
          <w:rFonts w:ascii="Palatino Linotype" w:hAnsi="Palatino Linotype"/>
          <w:i/>
          <w:color w:val="000000"/>
          <w:sz w:val="21"/>
          <w:szCs w:val="21"/>
        </w:rPr>
        <w:t xml:space="preserve">Notificar, formal e tempestivamente, a </w:t>
      </w:r>
      <w:r w:rsidRPr="00355932">
        <w:rPr>
          <w:rFonts w:ascii="Palatino Linotype" w:hAnsi="Palatino Linotype"/>
          <w:b/>
          <w:i/>
          <w:color w:val="000000"/>
          <w:sz w:val="21"/>
          <w:szCs w:val="21"/>
        </w:rPr>
        <w:t>CONTRATADA</w:t>
      </w:r>
      <w:r w:rsidRPr="00355932">
        <w:rPr>
          <w:rFonts w:ascii="Palatino Linotype" w:hAnsi="Palatino Linotype"/>
          <w:i/>
          <w:color w:val="000000"/>
          <w:sz w:val="21"/>
          <w:szCs w:val="21"/>
        </w:rPr>
        <w:t>, sobre as irregularidades observadas no cumprimento deste contrato ou qualquer outra dúvida relativa à execução do objeto desta licitação;</w:t>
      </w:r>
    </w:p>
    <w:p w:rsidR="000177EB" w:rsidRPr="00355932" w:rsidRDefault="000177EB" w:rsidP="000177EB">
      <w:pPr>
        <w:overflowPunct w:val="0"/>
        <w:autoSpaceDE w:val="0"/>
        <w:autoSpaceDN w:val="0"/>
        <w:adjustRightInd w:val="0"/>
        <w:ind w:left="567" w:right="72"/>
        <w:textAlignment w:val="baseline"/>
        <w:rPr>
          <w:rFonts w:ascii="Palatino Linotype" w:hAnsi="Palatino Linotype"/>
          <w:i/>
          <w:color w:val="000000"/>
          <w:sz w:val="21"/>
          <w:szCs w:val="21"/>
        </w:rPr>
      </w:pPr>
    </w:p>
    <w:p w:rsidR="000177EB" w:rsidRPr="00355932" w:rsidRDefault="000177EB" w:rsidP="00AC32AD">
      <w:pPr>
        <w:numPr>
          <w:ilvl w:val="1"/>
          <w:numId w:val="40"/>
        </w:numPr>
        <w:overflowPunct w:val="0"/>
        <w:autoSpaceDE w:val="0"/>
        <w:autoSpaceDN w:val="0"/>
        <w:adjustRightInd w:val="0"/>
        <w:ind w:left="567" w:right="72" w:hanging="567"/>
        <w:jc w:val="left"/>
        <w:textAlignment w:val="baseline"/>
        <w:rPr>
          <w:rFonts w:ascii="Palatino Linotype" w:hAnsi="Palatino Linotype"/>
          <w:i/>
          <w:color w:val="000000"/>
          <w:sz w:val="21"/>
          <w:szCs w:val="21"/>
        </w:rPr>
      </w:pPr>
      <w:r w:rsidRPr="00355932">
        <w:rPr>
          <w:rFonts w:ascii="Palatino Linotype" w:hAnsi="Palatino Linotype"/>
          <w:i/>
          <w:color w:val="000000"/>
          <w:sz w:val="21"/>
          <w:szCs w:val="21"/>
        </w:rPr>
        <w:t>Notificar a CONTRATADA, por escrito e com antecedência legal, sobre multas, penalidades e quaisquer débitos incidentes de sua responsabilidade.</w:t>
      </w:r>
      <w:r w:rsidRPr="00355932">
        <w:rPr>
          <w:rFonts w:ascii="Palatino Linotype" w:hAnsi="Palatino Linotype"/>
          <w:i/>
          <w:sz w:val="21"/>
          <w:szCs w:val="21"/>
        </w:rPr>
        <w:t xml:space="preserve"> </w:t>
      </w:r>
    </w:p>
    <w:p w:rsidR="000177EB" w:rsidRPr="00355932" w:rsidRDefault="000177EB" w:rsidP="000177EB">
      <w:pPr>
        <w:overflowPunct w:val="0"/>
        <w:autoSpaceDE w:val="0"/>
        <w:autoSpaceDN w:val="0"/>
        <w:adjustRightInd w:val="0"/>
        <w:ind w:left="142"/>
        <w:textAlignment w:val="baseline"/>
        <w:rPr>
          <w:rFonts w:ascii="Palatino Linotype" w:hAnsi="Palatino Linotype"/>
          <w:b/>
          <w:bCs/>
          <w:i/>
          <w:sz w:val="21"/>
          <w:szCs w:val="21"/>
        </w:rPr>
      </w:pPr>
    </w:p>
    <w:p w:rsidR="000177EB" w:rsidRPr="00355932" w:rsidRDefault="000177EB" w:rsidP="000177EB">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DÉCIMA SEGUNDA – DAS PENALIDADES MULTA E RESCISÃO</w:t>
      </w:r>
    </w:p>
    <w:p w:rsidR="000177EB" w:rsidRPr="00355932" w:rsidRDefault="000177EB" w:rsidP="000177EB">
      <w:pPr>
        <w:rPr>
          <w:rFonts w:ascii="Palatino Linotype" w:hAnsi="Palatino Linotype" w:cs="Arial"/>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O atraso injustificado na execução da obra sujeitará o contratado à multa de mora, de acordo com os seguintes percentuais, garantida prévia defesa:</w:t>
      </w:r>
    </w:p>
    <w:p w:rsidR="000177EB" w:rsidRPr="00355932" w:rsidRDefault="000177EB" w:rsidP="000177EB">
      <w:pPr>
        <w:ind w:left="142"/>
        <w:rPr>
          <w:rFonts w:ascii="Palatino Linotype" w:hAnsi="Palatino Linotype" w:cs="Arial"/>
          <w:i/>
          <w:sz w:val="21"/>
          <w:szCs w:val="21"/>
        </w:rPr>
      </w:pPr>
    </w:p>
    <w:p w:rsidR="000177EB" w:rsidRPr="00355932" w:rsidRDefault="000177EB" w:rsidP="002C1BF2">
      <w:pPr>
        <w:numPr>
          <w:ilvl w:val="0"/>
          <w:numId w:val="1"/>
        </w:numPr>
        <w:tabs>
          <w:tab w:val="clear" w:pos="502"/>
          <w:tab w:val="left" w:pos="851"/>
        </w:tabs>
        <w:overflowPunct w:val="0"/>
        <w:autoSpaceDE w:val="0"/>
        <w:autoSpaceDN w:val="0"/>
        <w:adjustRightInd w:val="0"/>
        <w:ind w:left="851" w:hanging="284"/>
        <w:jc w:val="left"/>
        <w:textAlignment w:val="baseline"/>
        <w:rPr>
          <w:rFonts w:ascii="Palatino Linotype" w:hAnsi="Palatino Linotype" w:cs="Arial"/>
          <w:i/>
          <w:sz w:val="21"/>
          <w:szCs w:val="21"/>
        </w:rPr>
      </w:pPr>
      <w:r w:rsidRPr="00355932">
        <w:rPr>
          <w:rFonts w:ascii="Palatino Linotype" w:hAnsi="Palatino Linotype" w:cs="Arial"/>
          <w:i/>
          <w:sz w:val="21"/>
          <w:szCs w:val="21"/>
        </w:rPr>
        <w:t xml:space="preserve"> De 0,3% (três décimos por cento) ao dia sobre o valor do contrato, quando o adjudicatário, sem justa causa, cumprir a obrigação assumida com atraso de até 30 (trinta) dias após o prazo estabelecido;</w:t>
      </w:r>
    </w:p>
    <w:p w:rsidR="000177EB" w:rsidRPr="00355932" w:rsidRDefault="000177EB" w:rsidP="002C1BF2">
      <w:pPr>
        <w:tabs>
          <w:tab w:val="left" w:pos="851"/>
        </w:tabs>
        <w:overflowPunct w:val="0"/>
        <w:autoSpaceDE w:val="0"/>
        <w:autoSpaceDN w:val="0"/>
        <w:adjustRightInd w:val="0"/>
        <w:ind w:left="851" w:hanging="284"/>
        <w:textAlignment w:val="baseline"/>
        <w:rPr>
          <w:rFonts w:ascii="Palatino Linotype" w:hAnsi="Palatino Linotype" w:cs="Arial"/>
          <w:i/>
          <w:sz w:val="21"/>
          <w:szCs w:val="21"/>
        </w:rPr>
      </w:pPr>
    </w:p>
    <w:p w:rsidR="000177EB" w:rsidRPr="00355932" w:rsidRDefault="000177EB" w:rsidP="002C1BF2">
      <w:pPr>
        <w:numPr>
          <w:ilvl w:val="0"/>
          <w:numId w:val="1"/>
        </w:numPr>
        <w:tabs>
          <w:tab w:val="clear" w:pos="502"/>
          <w:tab w:val="left" w:pos="851"/>
        </w:tabs>
        <w:overflowPunct w:val="0"/>
        <w:autoSpaceDE w:val="0"/>
        <w:autoSpaceDN w:val="0"/>
        <w:adjustRightInd w:val="0"/>
        <w:ind w:left="851" w:hanging="284"/>
        <w:jc w:val="left"/>
        <w:textAlignment w:val="baseline"/>
        <w:rPr>
          <w:rFonts w:ascii="Palatino Linotype" w:hAnsi="Palatino Linotype" w:cs="Arial"/>
          <w:bCs/>
          <w:i/>
          <w:sz w:val="21"/>
          <w:szCs w:val="21"/>
        </w:rPr>
      </w:pPr>
      <w:r w:rsidRPr="00355932">
        <w:rPr>
          <w:rFonts w:ascii="Palatino Linotype" w:hAnsi="Palatino Linotype" w:cs="Arial"/>
          <w:i/>
          <w:sz w:val="21"/>
          <w:szCs w:val="21"/>
        </w:rPr>
        <w:t xml:space="preserve"> De 0,7% (sete décimos por cento) ao dia, sobre o valor do contrato, quando o adjudicatário, sem justa causa, cumprir com a obrigação assumida, com atraso superior a 30 (trinta) dias do prazo estabelecido;</w:t>
      </w:r>
    </w:p>
    <w:p w:rsidR="000177EB" w:rsidRPr="00355932" w:rsidRDefault="000177EB" w:rsidP="002C1BF2">
      <w:pPr>
        <w:tabs>
          <w:tab w:val="left" w:pos="851"/>
        </w:tabs>
        <w:ind w:left="851" w:hanging="284"/>
        <w:rPr>
          <w:rFonts w:ascii="Palatino Linotype" w:hAnsi="Palatino Linotype" w:cs="Arial"/>
          <w:b/>
          <w:bCs/>
          <w:i/>
          <w:sz w:val="21"/>
          <w:szCs w:val="21"/>
        </w:rPr>
      </w:pPr>
    </w:p>
    <w:p w:rsidR="000177EB" w:rsidRPr="00355932" w:rsidRDefault="000177EB" w:rsidP="002C1BF2">
      <w:pPr>
        <w:tabs>
          <w:tab w:val="left" w:pos="0"/>
        </w:tabs>
        <w:ind w:left="0" w:firstLine="0"/>
        <w:rPr>
          <w:rFonts w:ascii="Palatino Linotype" w:hAnsi="Palatino Linotype" w:cs="Arial"/>
          <w:i/>
          <w:sz w:val="21"/>
          <w:szCs w:val="21"/>
        </w:rPr>
      </w:pPr>
      <w:r w:rsidRPr="00355932">
        <w:rPr>
          <w:rFonts w:ascii="Palatino Linotype" w:hAnsi="Palatino Linotype" w:cs="Arial"/>
          <w:b/>
          <w:bCs/>
          <w:i/>
          <w:sz w:val="21"/>
          <w:szCs w:val="21"/>
        </w:rPr>
        <w:t xml:space="preserve">Parágrafo único; </w:t>
      </w:r>
      <w:r w:rsidRPr="00355932">
        <w:rPr>
          <w:rFonts w:ascii="Palatino Linotype" w:hAnsi="Palatino Linotype" w:cs="Arial"/>
          <w:i/>
          <w:sz w:val="21"/>
          <w:szCs w:val="21"/>
        </w:rPr>
        <w:t>as multas previstas neste item serão calculadas considerando-se os dias consecutivos a partir do dia útil imediatamente.</w:t>
      </w:r>
    </w:p>
    <w:p w:rsidR="000177EB" w:rsidRPr="00355932" w:rsidRDefault="000177EB" w:rsidP="000177EB">
      <w:pPr>
        <w:ind w:left="142"/>
        <w:rPr>
          <w:rFonts w:ascii="Palatino Linotype" w:hAnsi="Palatino Linotype" w:cs="Arial"/>
          <w:b/>
          <w:bCs/>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Pela inexecução total ou parcial do contrato a Prefeitura Municipal de Naviraí, poderá, garantida prévia defesa, aplicar ao contratado as seguintes sanções:</w:t>
      </w:r>
    </w:p>
    <w:p w:rsidR="000177EB" w:rsidRPr="00355932" w:rsidRDefault="000177EB" w:rsidP="000177EB">
      <w:pPr>
        <w:ind w:left="1134"/>
        <w:rPr>
          <w:rFonts w:ascii="Palatino Linotype" w:hAnsi="Palatino Linotype" w:cs="Arial"/>
          <w:i/>
          <w:sz w:val="21"/>
          <w:szCs w:val="21"/>
        </w:rPr>
      </w:pPr>
    </w:p>
    <w:p w:rsidR="000177EB" w:rsidRPr="00355932" w:rsidRDefault="000177EB" w:rsidP="00AC32AD">
      <w:pPr>
        <w:numPr>
          <w:ilvl w:val="0"/>
          <w:numId w:val="42"/>
        </w:numPr>
        <w:ind w:left="993" w:hanging="142"/>
        <w:jc w:val="left"/>
        <w:rPr>
          <w:rFonts w:ascii="Palatino Linotype" w:hAnsi="Palatino Linotype" w:cs="Arial"/>
          <w:i/>
          <w:sz w:val="21"/>
          <w:szCs w:val="21"/>
        </w:rPr>
      </w:pPr>
      <w:r w:rsidRPr="00355932">
        <w:rPr>
          <w:rFonts w:ascii="Palatino Linotype" w:hAnsi="Palatino Linotype" w:cs="Arial"/>
          <w:i/>
          <w:sz w:val="21"/>
          <w:szCs w:val="21"/>
        </w:rPr>
        <w:t>Advertência;</w:t>
      </w:r>
    </w:p>
    <w:p w:rsidR="000177EB" w:rsidRPr="00355932" w:rsidRDefault="000177EB" w:rsidP="002C1BF2">
      <w:pPr>
        <w:ind w:left="993" w:hanging="142"/>
        <w:rPr>
          <w:rFonts w:ascii="Palatino Linotype" w:hAnsi="Palatino Linotype" w:cs="Arial"/>
          <w:i/>
          <w:sz w:val="21"/>
          <w:szCs w:val="21"/>
        </w:rPr>
      </w:pPr>
    </w:p>
    <w:p w:rsidR="000177EB" w:rsidRPr="00355932" w:rsidRDefault="000177EB" w:rsidP="00AC32AD">
      <w:pPr>
        <w:numPr>
          <w:ilvl w:val="0"/>
          <w:numId w:val="42"/>
        </w:numPr>
        <w:ind w:left="993" w:hanging="142"/>
        <w:jc w:val="left"/>
        <w:rPr>
          <w:rFonts w:ascii="Palatino Linotype" w:hAnsi="Palatino Linotype" w:cs="Arial"/>
          <w:i/>
          <w:sz w:val="21"/>
          <w:szCs w:val="21"/>
        </w:rPr>
      </w:pPr>
      <w:r w:rsidRPr="00355932">
        <w:rPr>
          <w:rFonts w:ascii="Palatino Linotype" w:hAnsi="Palatino Linotype" w:cs="Arial"/>
          <w:i/>
          <w:sz w:val="21"/>
          <w:szCs w:val="21"/>
        </w:rPr>
        <w:t xml:space="preserve"> Multa;</w:t>
      </w:r>
    </w:p>
    <w:p w:rsidR="000177EB" w:rsidRPr="00355932" w:rsidRDefault="000177EB" w:rsidP="000177EB">
      <w:pPr>
        <w:rPr>
          <w:rFonts w:ascii="Palatino Linotype" w:hAnsi="Palatino Linotype" w:cs="Arial"/>
          <w:i/>
          <w:sz w:val="21"/>
          <w:szCs w:val="21"/>
        </w:rPr>
      </w:pPr>
    </w:p>
    <w:p w:rsidR="000177EB" w:rsidRPr="00355932" w:rsidRDefault="000177EB" w:rsidP="00AC32AD">
      <w:pPr>
        <w:numPr>
          <w:ilvl w:val="0"/>
          <w:numId w:val="43"/>
        </w:numPr>
        <w:tabs>
          <w:tab w:val="clear" w:pos="502"/>
          <w:tab w:val="num" w:pos="1134"/>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0177EB" w:rsidRPr="00355932" w:rsidRDefault="000177EB" w:rsidP="002C1BF2">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3"/>
        </w:numPr>
        <w:tabs>
          <w:tab w:val="clear" w:pos="502"/>
          <w:tab w:val="num" w:pos="1134"/>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De 10% (dez por cento), sobre o valor dos serviços não realizados, após a rescisão do contrato, por ter o adjudicatário cumprido apenas parcialmente a obra;</w:t>
      </w:r>
    </w:p>
    <w:p w:rsidR="000177EB" w:rsidRPr="00355932" w:rsidRDefault="000177EB" w:rsidP="002C1BF2">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3"/>
        </w:numPr>
        <w:tabs>
          <w:tab w:val="clear" w:pos="502"/>
          <w:tab w:val="num" w:pos="1134"/>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De 10% (dez por cento), sobre o valor do contrato e cancelamento da Nota de Empenho, quando decorridos 30 (trinta) dias de inadimplemento e caracterizada a recusa ou impossibilidade do adjudicatário em executar a obra;</w:t>
      </w:r>
    </w:p>
    <w:p w:rsidR="000177EB" w:rsidRPr="00355932" w:rsidRDefault="000177EB" w:rsidP="000177EB">
      <w:pPr>
        <w:tabs>
          <w:tab w:val="left" w:pos="5954"/>
        </w:tabs>
        <w:ind w:left="142"/>
        <w:rPr>
          <w:rFonts w:ascii="Palatino Linotype" w:hAnsi="Palatino Linotype" w:cs="Arial"/>
          <w:i/>
          <w:sz w:val="21"/>
          <w:szCs w:val="21"/>
        </w:rPr>
      </w:pPr>
    </w:p>
    <w:p w:rsidR="000177EB" w:rsidRPr="00355932" w:rsidRDefault="000177EB" w:rsidP="002C1BF2">
      <w:pPr>
        <w:tabs>
          <w:tab w:val="left" w:pos="5954"/>
        </w:tabs>
        <w:ind w:left="0" w:firstLine="0"/>
        <w:rPr>
          <w:rFonts w:ascii="Palatino Linotype" w:hAnsi="Palatino Linotype" w:cs="Arial"/>
          <w:i/>
          <w:sz w:val="21"/>
          <w:szCs w:val="21"/>
        </w:rPr>
      </w:pPr>
      <w:r w:rsidRPr="00355932">
        <w:rPr>
          <w:rFonts w:ascii="Palatino Linotype" w:hAnsi="Palatino Linotype" w:cs="Arial"/>
          <w:b/>
          <w:bCs/>
          <w:i/>
          <w:sz w:val="21"/>
          <w:szCs w:val="21"/>
        </w:rPr>
        <w:t>Parágrafo único:</w:t>
      </w:r>
      <w:r w:rsidRPr="00355932">
        <w:rPr>
          <w:rFonts w:ascii="Palatino Linotype" w:hAnsi="Palatino Linotype" w:cs="Arial"/>
          <w:i/>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0177EB" w:rsidRPr="00355932" w:rsidRDefault="000177EB" w:rsidP="000177EB">
      <w:pPr>
        <w:rPr>
          <w:rFonts w:ascii="Palatino Linotype" w:hAnsi="Palatino Linotype" w:cs="Arial"/>
          <w:i/>
          <w:sz w:val="21"/>
          <w:szCs w:val="21"/>
        </w:rPr>
      </w:pPr>
    </w:p>
    <w:p w:rsidR="000177EB" w:rsidRPr="00355932" w:rsidRDefault="002C1BF2" w:rsidP="00AC32AD">
      <w:pPr>
        <w:numPr>
          <w:ilvl w:val="0"/>
          <w:numId w:val="42"/>
        </w:numPr>
        <w:ind w:left="993" w:hanging="142"/>
        <w:jc w:val="left"/>
        <w:rPr>
          <w:rFonts w:ascii="Palatino Linotype" w:hAnsi="Palatino Linotype" w:cs="Arial"/>
          <w:i/>
          <w:sz w:val="21"/>
          <w:szCs w:val="21"/>
        </w:rPr>
      </w:pPr>
      <w:r w:rsidRPr="00355932">
        <w:rPr>
          <w:rFonts w:ascii="Palatino Linotype" w:hAnsi="Palatino Linotype" w:cs="Arial"/>
          <w:i/>
          <w:sz w:val="21"/>
          <w:szCs w:val="21"/>
        </w:rPr>
        <w:t>S</w:t>
      </w:r>
      <w:r w:rsidR="000177EB" w:rsidRPr="00355932">
        <w:rPr>
          <w:rFonts w:ascii="Palatino Linotype" w:hAnsi="Palatino Linotype" w:cs="Arial"/>
          <w:i/>
          <w:sz w:val="21"/>
          <w:szCs w:val="21"/>
        </w:rPr>
        <w:t>uspensão do direito de participar de licitações com a administração pelo prazo de 02 (dois) anos;</w:t>
      </w:r>
    </w:p>
    <w:p w:rsidR="000177EB" w:rsidRPr="00355932" w:rsidRDefault="000177EB" w:rsidP="002C1BF2">
      <w:pPr>
        <w:ind w:left="993" w:firstLine="0"/>
        <w:jc w:val="left"/>
        <w:rPr>
          <w:rFonts w:ascii="Palatino Linotype" w:hAnsi="Palatino Linotype" w:cs="Arial"/>
          <w:i/>
          <w:sz w:val="21"/>
          <w:szCs w:val="21"/>
        </w:rPr>
      </w:pPr>
    </w:p>
    <w:p w:rsidR="000177EB" w:rsidRPr="00355932" w:rsidRDefault="002C1BF2" w:rsidP="00AC32AD">
      <w:pPr>
        <w:numPr>
          <w:ilvl w:val="0"/>
          <w:numId w:val="42"/>
        </w:numPr>
        <w:ind w:left="993" w:hanging="142"/>
        <w:jc w:val="left"/>
        <w:rPr>
          <w:rFonts w:ascii="Palatino Linotype" w:hAnsi="Palatino Linotype" w:cs="Arial"/>
          <w:i/>
          <w:sz w:val="21"/>
          <w:szCs w:val="21"/>
        </w:rPr>
      </w:pPr>
      <w:r w:rsidRPr="00355932">
        <w:rPr>
          <w:rFonts w:ascii="Palatino Linotype" w:hAnsi="Palatino Linotype" w:cs="Arial"/>
          <w:i/>
          <w:sz w:val="21"/>
          <w:szCs w:val="21"/>
        </w:rPr>
        <w:t>D</w:t>
      </w:r>
      <w:r w:rsidR="000177EB" w:rsidRPr="00355932">
        <w:rPr>
          <w:rFonts w:ascii="Palatino Linotype" w:hAnsi="Palatino Linotype" w:cs="Arial"/>
          <w:i/>
          <w:sz w:val="21"/>
          <w:szCs w:val="21"/>
        </w:rPr>
        <w:t>eclaração de inidoneidade para licitar ou contratar com a administração pública;</w:t>
      </w:r>
    </w:p>
    <w:p w:rsidR="000177EB" w:rsidRPr="00355932" w:rsidRDefault="000177EB" w:rsidP="002C1BF2">
      <w:pPr>
        <w:ind w:left="993" w:firstLine="0"/>
        <w:jc w:val="left"/>
        <w:rPr>
          <w:rFonts w:ascii="Palatino Linotype" w:hAnsi="Palatino Linotype" w:cs="Arial"/>
          <w:i/>
          <w:sz w:val="21"/>
          <w:szCs w:val="21"/>
        </w:rPr>
      </w:pPr>
    </w:p>
    <w:p w:rsidR="000177EB" w:rsidRPr="00355932" w:rsidRDefault="000177EB" w:rsidP="00AC32AD">
      <w:pPr>
        <w:ind w:left="0" w:firstLine="0"/>
        <w:rPr>
          <w:rFonts w:ascii="Palatino Linotype" w:hAnsi="Palatino Linotype" w:cs="Arial"/>
          <w:i/>
          <w:sz w:val="21"/>
          <w:szCs w:val="21"/>
        </w:rPr>
      </w:pPr>
      <w:r w:rsidRPr="00355932">
        <w:rPr>
          <w:rFonts w:ascii="Palatino Linotype" w:hAnsi="Palatino Linotype" w:cs="Arial"/>
          <w:b/>
          <w:i/>
          <w:sz w:val="21"/>
          <w:szCs w:val="21"/>
        </w:rPr>
        <w:t>Parágrafo único:</w:t>
      </w:r>
      <w:r w:rsidRPr="00355932">
        <w:rPr>
          <w:rFonts w:ascii="Palatino Linotype" w:hAnsi="Palatino Linotype" w:cs="Arial"/>
          <w:i/>
          <w:sz w:val="21"/>
          <w:szCs w:val="21"/>
        </w:rPr>
        <w:t xml:space="preserve"> declarar-se inidôneo o adjudicatário que, sem justa causa, não cumprir as obrigações assumidas, praticando a juízo da administração falta grave, revestida de dolo.</w:t>
      </w:r>
    </w:p>
    <w:p w:rsidR="000177EB" w:rsidRPr="00355932" w:rsidRDefault="000177EB" w:rsidP="000177EB">
      <w:pPr>
        <w:tabs>
          <w:tab w:val="left" w:pos="5954"/>
        </w:tabs>
        <w:ind w:left="142"/>
        <w:rPr>
          <w:rFonts w:ascii="Palatino Linotype" w:hAnsi="Palatino Linotype" w:cs="Arial"/>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 xml:space="preserve">As sanções previstas nos incisos </w:t>
      </w:r>
      <w:r w:rsidRPr="00355932">
        <w:rPr>
          <w:rFonts w:ascii="Palatino Linotype" w:hAnsi="Palatino Linotype" w:cs="Arial"/>
          <w:b/>
          <w:i/>
          <w:color w:val="FF0000"/>
          <w:sz w:val="21"/>
          <w:szCs w:val="21"/>
        </w:rPr>
        <w:t>III e IV do item 12.2</w:t>
      </w:r>
      <w:r w:rsidRPr="00355932">
        <w:rPr>
          <w:rFonts w:ascii="Palatino Linotype" w:hAnsi="Palatino Linotype" w:cs="Arial"/>
          <w:i/>
          <w:sz w:val="21"/>
          <w:szCs w:val="21"/>
        </w:rPr>
        <w:t xml:space="preserve"> poderão também ser aplicadas ao adjudicatário que:</w:t>
      </w:r>
    </w:p>
    <w:p w:rsidR="000177EB" w:rsidRPr="00355932" w:rsidRDefault="000177EB" w:rsidP="000177EB">
      <w:pPr>
        <w:ind w:left="1134" w:firstLine="0"/>
        <w:rPr>
          <w:rFonts w:ascii="Palatino Linotype" w:hAnsi="Palatino Linotype" w:cs="Arial"/>
          <w:i/>
          <w:sz w:val="21"/>
          <w:szCs w:val="21"/>
        </w:rPr>
      </w:pPr>
    </w:p>
    <w:p w:rsidR="000177EB" w:rsidRPr="00355932" w:rsidRDefault="000177EB" w:rsidP="00AC32AD">
      <w:pPr>
        <w:numPr>
          <w:ilvl w:val="0"/>
          <w:numId w:val="44"/>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Tenha sofrido condenação definitiva por praticar por meios dolosos, fraude fiscal no recolhimento de quaisquer tributos.</w:t>
      </w:r>
    </w:p>
    <w:p w:rsidR="000177EB" w:rsidRPr="00355932" w:rsidRDefault="000177EB" w:rsidP="002C1BF2">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355932">
        <w:rPr>
          <w:rFonts w:ascii="Palatino Linotype" w:hAnsi="Palatino Linotype" w:cs="Arial"/>
          <w:i/>
          <w:sz w:val="21"/>
          <w:szCs w:val="21"/>
        </w:rPr>
        <w:t xml:space="preserve"> </w:t>
      </w:r>
    </w:p>
    <w:p w:rsidR="000177EB" w:rsidRPr="00355932" w:rsidRDefault="000177EB" w:rsidP="00AC32AD">
      <w:pPr>
        <w:numPr>
          <w:ilvl w:val="0"/>
          <w:numId w:val="44"/>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Tenha praticado atos ilícitos visando frustrar os objetivos da licitação;</w:t>
      </w:r>
    </w:p>
    <w:p w:rsidR="000177EB" w:rsidRPr="00355932" w:rsidRDefault="000177EB" w:rsidP="002C1BF2">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355932">
        <w:rPr>
          <w:rFonts w:ascii="Palatino Linotype" w:hAnsi="Palatino Linotype" w:cs="Arial"/>
          <w:i/>
          <w:sz w:val="21"/>
          <w:szCs w:val="21"/>
        </w:rPr>
        <w:t xml:space="preserve"> </w:t>
      </w:r>
    </w:p>
    <w:p w:rsidR="000177EB" w:rsidRPr="00355932" w:rsidRDefault="000177EB" w:rsidP="00AC32AD">
      <w:pPr>
        <w:numPr>
          <w:ilvl w:val="0"/>
          <w:numId w:val="44"/>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Demonstre não possuir idoneidade para contratar com a administração em virtude de atos ilícitos praticados.</w:t>
      </w:r>
    </w:p>
    <w:p w:rsidR="000177EB" w:rsidRPr="00355932" w:rsidRDefault="000177EB" w:rsidP="000177EB">
      <w:pPr>
        <w:tabs>
          <w:tab w:val="left" w:pos="993"/>
        </w:tabs>
        <w:ind w:left="567"/>
        <w:rPr>
          <w:rFonts w:ascii="Palatino Linotype" w:hAnsi="Palatino Linotype" w:cs="Arial"/>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 xml:space="preserve">As sanções previstas nos incisos </w:t>
      </w:r>
      <w:r w:rsidRPr="00355932">
        <w:rPr>
          <w:rFonts w:ascii="Palatino Linotype" w:hAnsi="Palatino Linotype" w:cs="Arial"/>
          <w:b/>
          <w:i/>
          <w:color w:val="FF0000"/>
          <w:sz w:val="21"/>
          <w:szCs w:val="21"/>
        </w:rPr>
        <w:t>I, III e IV do item 12.2,</w:t>
      </w:r>
      <w:r w:rsidRPr="00355932">
        <w:rPr>
          <w:rFonts w:ascii="Palatino Linotype" w:hAnsi="Palatino Linotype" w:cs="Arial"/>
          <w:i/>
          <w:sz w:val="21"/>
          <w:szCs w:val="21"/>
        </w:rPr>
        <w:t xml:space="preserve"> poderão ser aplicadas juntamente com a do inciso II do mesmo item, facultada a defesa prévia do interessado, no respectivo processo, no prazo de 05 (cinco) dias úteis e serão aplicadas pela autoridade competente.</w:t>
      </w:r>
    </w:p>
    <w:p w:rsidR="000177EB" w:rsidRPr="00355932" w:rsidRDefault="000177EB" w:rsidP="00AC32AD">
      <w:pPr>
        <w:ind w:left="567" w:firstLine="0"/>
        <w:jc w:val="left"/>
        <w:rPr>
          <w:rFonts w:ascii="Palatino Linotype" w:hAnsi="Palatino Linotype" w:cs="Arial"/>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0177EB" w:rsidRPr="00355932" w:rsidRDefault="000177EB" w:rsidP="00AC32AD">
      <w:pPr>
        <w:ind w:left="567" w:firstLine="0"/>
        <w:jc w:val="left"/>
        <w:rPr>
          <w:rFonts w:ascii="Palatino Linotype" w:hAnsi="Palatino Linotype" w:cs="Arial"/>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A Rescisão do Contrato  poderá ocorrer da seguinte forma:</w:t>
      </w:r>
    </w:p>
    <w:p w:rsidR="000177EB" w:rsidRPr="00355932" w:rsidRDefault="000177EB" w:rsidP="000177EB">
      <w:pPr>
        <w:overflowPunct w:val="0"/>
        <w:autoSpaceDE w:val="0"/>
        <w:autoSpaceDN w:val="0"/>
        <w:adjustRightInd w:val="0"/>
        <w:ind w:left="240"/>
        <w:textAlignment w:val="baseline"/>
        <w:rPr>
          <w:rFonts w:ascii="Palatino Linotype" w:hAnsi="Palatino Linotype" w:cs="Arial"/>
          <w:bCs/>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O não cumprimento de cláusulas contratuais, especificações , projetos ou prazos</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O cumprimento irregular de cláusulas contratuais, especificações, projetos e prazos;</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lentidão de seu cumprimento, levando a Administração a comprovar a impossibilidade de conclusão dos serviços no prazo estipulado;</w:t>
      </w: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O atraso injustificado no início da obra;</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paralisação da obra, sem justa causa e prévia comunicação à Administração;</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O desatendimento das determinações regulares da autoridade designada para acompanhar e fiscalizar a sua execução, assim como as de seus superiores;</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 xml:space="preserve">O cometimento reiterado de faltas na sua execução, anotados na forma do parágrafo 1º do </w:t>
      </w:r>
      <w:proofErr w:type="spellStart"/>
      <w:r w:rsidRPr="00355932">
        <w:rPr>
          <w:rFonts w:ascii="Palatino Linotype" w:hAnsi="Palatino Linotype" w:cs="Arial"/>
          <w:i/>
          <w:sz w:val="21"/>
          <w:szCs w:val="21"/>
        </w:rPr>
        <w:t>art</w:t>
      </w:r>
      <w:proofErr w:type="spellEnd"/>
      <w:r w:rsidRPr="00355932">
        <w:rPr>
          <w:rFonts w:ascii="Palatino Linotype" w:hAnsi="Palatino Linotype" w:cs="Arial"/>
          <w:i/>
          <w:sz w:val="21"/>
          <w:szCs w:val="21"/>
        </w:rPr>
        <w:t xml:space="preserve"> 67 da Lei Federal 8.666/93;</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decretação de falência ou a instauração de insolvência civil;</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dissolução da sociedade ou falecimento do contratado;</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alteração social ou a modificação da finalidade ou da estrutura da empresa, que  prejudique a execução do contrato;</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Razões de interesse público, de alta relevância e amplo conhecimento, justificadas e determinadas pela máxima autoridade da esfera administrativa a que será subordinado o contrato e exaradas no processo administrativo a que se refere o contrato;</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 ocorrência de caso fortuito ou de força maior, regularmente comprovada, impeditiva da execução do contrato;</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Amigável entre as partes, reduzida a termo no processo de licitação, desde que haja conveniência para a contratante;</w:t>
      </w:r>
    </w:p>
    <w:p w:rsidR="000177EB" w:rsidRPr="00355932" w:rsidRDefault="000177EB" w:rsidP="00AC32A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177EB" w:rsidRPr="00355932" w:rsidRDefault="000177EB" w:rsidP="00AC32AD">
      <w:pPr>
        <w:numPr>
          <w:ilvl w:val="0"/>
          <w:numId w:val="45"/>
        </w:numPr>
        <w:tabs>
          <w:tab w:val="clear" w:pos="502"/>
          <w:tab w:val="num" w:pos="993"/>
        </w:tabs>
        <w:overflowPunct w:val="0"/>
        <w:autoSpaceDE w:val="0"/>
        <w:autoSpaceDN w:val="0"/>
        <w:adjustRightInd w:val="0"/>
        <w:ind w:left="993" w:hanging="426"/>
        <w:jc w:val="left"/>
        <w:textAlignment w:val="baseline"/>
        <w:rPr>
          <w:rFonts w:ascii="Palatino Linotype" w:hAnsi="Palatino Linotype" w:cs="Arial"/>
          <w:i/>
          <w:sz w:val="21"/>
          <w:szCs w:val="21"/>
        </w:rPr>
      </w:pPr>
      <w:r w:rsidRPr="00355932">
        <w:rPr>
          <w:rFonts w:ascii="Palatino Linotype" w:hAnsi="Palatino Linotype" w:cs="Arial"/>
          <w:i/>
          <w:sz w:val="21"/>
          <w:szCs w:val="21"/>
        </w:rPr>
        <w:t>Judicial, nos termos da legislação;</w:t>
      </w:r>
    </w:p>
    <w:p w:rsidR="000177EB" w:rsidRPr="00355932" w:rsidRDefault="000177EB" w:rsidP="000177EB">
      <w:pPr>
        <w:overflowPunct w:val="0"/>
        <w:autoSpaceDE w:val="0"/>
        <w:autoSpaceDN w:val="0"/>
        <w:adjustRightInd w:val="0"/>
        <w:ind w:left="1418"/>
        <w:textAlignment w:val="baseline"/>
        <w:rPr>
          <w:rFonts w:ascii="Palatino Linotype" w:hAnsi="Palatino Linotype" w:cs="Arial"/>
          <w:i/>
          <w:sz w:val="21"/>
          <w:szCs w:val="21"/>
        </w:rPr>
      </w:pPr>
    </w:p>
    <w:p w:rsidR="000177EB" w:rsidRPr="00355932" w:rsidRDefault="000177EB" w:rsidP="00AC32AD">
      <w:pPr>
        <w:overflowPunct w:val="0"/>
        <w:autoSpaceDE w:val="0"/>
        <w:autoSpaceDN w:val="0"/>
        <w:adjustRightInd w:val="0"/>
        <w:ind w:left="0" w:firstLine="0"/>
        <w:textAlignment w:val="baseline"/>
        <w:rPr>
          <w:rFonts w:ascii="Palatino Linotype" w:hAnsi="Palatino Linotype" w:cs="Arial"/>
          <w:i/>
          <w:sz w:val="21"/>
          <w:szCs w:val="21"/>
        </w:rPr>
      </w:pPr>
      <w:r w:rsidRPr="00355932">
        <w:rPr>
          <w:rFonts w:ascii="Palatino Linotype" w:hAnsi="Palatino Linotype" w:cs="Arial"/>
          <w:b/>
          <w:i/>
          <w:sz w:val="21"/>
          <w:szCs w:val="21"/>
        </w:rPr>
        <w:t>Parágrafo Único</w:t>
      </w:r>
      <w:r w:rsidR="00AC32AD" w:rsidRPr="00355932">
        <w:rPr>
          <w:rFonts w:ascii="Palatino Linotype" w:hAnsi="Palatino Linotype" w:cs="Arial"/>
          <w:b/>
          <w:i/>
          <w:sz w:val="21"/>
          <w:szCs w:val="21"/>
        </w:rPr>
        <w:t>:</w:t>
      </w:r>
      <w:r w:rsidRPr="00355932">
        <w:rPr>
          <w:rFonts w:ascii="Palatino Linotype" w:hAnsi="Palatino Linotype" w:cs="Arial"/>
          <w:i/>
          <w:sz w:val="21"/>
          <w:szCs w:val="21"/>
        </w:rPr>
        <w:t xml:space="preserve"> Os casos de rescisão contratual serão formalmente motivados nos autos do processo, assegurado o contraditório e a ampla defesa;</w:t>
      </w:r>
    </w:p>
    <w:p w:rsidR="000177EB" w:rsidRPr="00355932" w:rsidRDefault="000177EB" w:rsidP="000177EB">
      <w:pPr>
        <w:overflowPunct w:val="0"/>
        <w:autoSpaceDE w:val="0"/>
        <w:autoSpaceDN w:val="0"/>
        <w:adjustRightInd w:val="0"/>
        <w:ind w:left="142"/>
        <w:textAlignment w:val="baseline"/>
        <w:rPr>
          <w:rFonts w:ascii="Palatino Linotype" w:hAnsi="Palatino Linotype" w:cs="Arial"/>
          <w:bCs/>
          <w:i/>
          <w:sz w:val="21"/>
          <w:szCs w:val="21"/>
        </w:rPr>
      </w:pPr>
    </w:p>
    <w:p w:rsidR="000177EB" w:rsidRPr="00355932" w:rsidRDefault="000177EB" w:rsidP="00AC32AD">
      <w:pPr>
        <w:numPr>
          <w:ilvl w:val="1"/>
          <w:numId w:val="41"/>
        </w:numPr>
        <w:ind w:left="567" w:hanging="567"/>
        <w:jc w:val="left"/>
        <w:rPr>
          <w:rFonts w:ascii="Palatino Linotype" w:hAnsi="Palatino Linotype" w:cs="Arial"/>
          <w:i/>
          <w:sz w:val="21"/>
          <w:szCs w:val="21"/>
        </w:rPr>
      </w:pPr>
      <w:r w:rsidRPr="00355932">
        <w:rPr>
          <w:rFonts w:ascii="Palatino Linotype" w:hAnsi="Palatino Linotype" w:cs="Arial"/>
          <w:i/>
          <w:sz w:val="21"/>
          <w:szCs w:val="21"/>
        </w:rPr>
        <w:t>A Rescisão administrativa ou amigável deverá ser procedida de autorização escrita e fundamentada da autoridade competente.</w:t>
      </w:r>
    </w:p>
    <w:p w:rsidR="00580E76" w:rsidRPr="00355932" w:rsidRDefault="00580E76" w:rsidP="00580E76">
      <w:pPr>
        <w:ind w:left="0" w:firstLine="0"/>
        <w:rPr>
          <w:rFonts w:ascii="Palatino Linotype" w:hAnsi="Palatino Linotype"/>
          <w:i/>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CLÁUSULA DÉCIMA QUARTA – DA FISCALIZAÇÃO DO CONTRATO</w:t>
      </w:r>
    </w:p>
    <w:p w:rsidR="00580E76" w:rsidRPr="00355932" w:rsidRDefault="00580E76" w:rsidP="00580E76">
      <w:pPr>
        <w:overflowPunct w:val="0"/>
        <w:autoSpaceDE w:val="0"/>
        <w:autoSpaceDN w:val="0"/>
        <w:adjustRightInd w:val="0"/>
        <w:ind w:left="0" w:right="-618" w:firstLine="0"/>
        <w:textAlignment w:val="baseline"/>
        <w:rPr>
          <w:rFonts w:ascii="Palatino Linotype" w:hAnsi="Palatino Linotype" w:cs="Arial"/>
          <w:b/>
          <w:i/>
          <w:iCs/>
          <w:sz w:val="21"/>
          <w:szCs w:val="21"/>
        </w:rPr>
      </w:pPr>
    </w:p>
    <w:p w:rsidR="00580E76" w:rsidRPr="00355932" w:rsidRDefault="00580E76" w:rsidP="00AC32AD">
      <w:pPr>
        <w:numPr>
          <w:ilvl w:val="1"/>
          <w:numId w:val="7"/>
        </w:numPr>
        <w:overflowPunct w:val="0"/>
        <w:autoSpaceDE w:val="0"/>
        <w:autoSpaceDN w:val="0"/>
        <w:adjustRightInd w:val="0"/>
        <w:ind w:left="567" w:right="22" w:hanging="567"/>
        <w:textAlignment w:val="baseline"/>
        <w:rPr>
          <w:rFonts w:ascii="Palatino Linotype" w:hAnsi="Palatino Linotype" w:cs="Arial"/>
          <w:bCs/>
          <w:i/>
          <w:iCs/>
          <w:sz w:val="21"/>
          <w:szCs w:val="21"/>
        </w:rPr>
      </w:pPr>
      <w:r w:rsidRPr="00355932">
        <w:rPr>
          <w:rFonts w:ascii="Palatino Linotype" w:hAnsi="Palatino Linotype" w:cs="Arial"/>
          <w:bCs/>
          <w:i/>
          <w:iCs/>
          <w:sz w:val="21"/>
          <w:szCs w:val="21"/>
        </w:rPr>
        <w:t>Serão responsáveis por fiscalizar a execução do presente contrato:</w:t>
      </w:r>
    </w:p>
    <w:p w:rsidR="00AC32AD" w:rsidRPr="00355932" w:rsidRDefault="00AC32AD" w:rsidP="00AC32AD">
      <w:pPr>
        <w:overflowPunct w:val="0"/>
        <w:autoSpaceDE w:val="0"/>
        <w:autoSpaceDN w:val="0"/>
        <w:adjustRightInd w:val="0"/>
        <w:ind w:left="567" w:right="22" w:firstLine="0"/>
        <w:textAlignment w:val="baseline"/>
        <w:rPr>
          <w:rFonts w:ascii="Palatino Linotype" w:hAnsi="Palatino Linotype" w:cs="Arial"/>
          <w:bCs/>
          <w:i/>
          <w:iCs/>
          <w:sz w:val="16"/>
          <w:szCs w:val="16"/>
        </w:rPr>
      </w:pPr>
    </w:p>
    <w:p w:rsidR="00580E76" w:rsidRPr="00355932" w:rsidRDefault="00580E76" w:rsidP="00AC32AD">
      <w:pPr>
        <w:numPr>
          <w:ilvl w:val="0"/>
          <w:numId w:val="8"/>
        </w:numPr>
        <w:tabs>
          <w:tab w:val="num" w:pos="851"/>
        </w:tabs>
        <w:overflowPunct w:val="0"/>
        <w:autoSpaceDE w:val="0"/>
        <w:autoSpaceDN w:val="0"/>
        <w:adjustRightInd w:val="0"/>
        <w:ind w:left="851" w:right="22"/>
        <w:textAlignment w:val="baseline"/>
        <w:rPr>
          <w:rFonts w:ascii="Palatino Linotype" w:hAnsi="Palatino Linotype" w:cs="Arial"/>
          <w:bCs/>
          <w:i/>
          <w:iCs/>
          <w:sz w:val="21"/>
          <w:szCs w:val="21"/>
        </w:rPr>
      </w:pPr>
      <w:r w:rsidRPr="00355932">
        <w:rPr>
          <w:rFonts w:ascii="Palatino Linotype" w:hAnsi="Palatino Linotype" w:cs="Arial"/>
          <w:b/>
          <w:bCs/>
          <w:i/>
          <w:iCs/>
          <w:sz w:val="21"/>
          <w:szCs w:val="21"/>
        </w:rPr>
        <w:t>acompanhamento da execução da obra:</w:t>
      </w:r>
      <w:r w:rsidRPr="00355932">
        <w:rPr>
          <w:rFonts w:ascii="Palatino Linotype" w:hAnsi="Palatino Linotype" w:cs="Arial"/>
          <w:bCs/>
          <w:i/>
          <w:iCs/>
          <w:sz w:val="21"/>
          <w:szCs w:val="21"/>
        </w:rPr>
        <w:t xml:space="preserve"> o Engenheiro Civil Flávio Roberto Vendas </w:t>
      </w:r>
      <w:proofErr w:type="spellStart"/>
      <w:r w:rsidRPr="00355932">
        <w:rPr>
          <w:rFonts w:ascii="Palatino Linotype" w:hAnsi="Palatino Linotype" w:cs="Arial"/>
          <w:bCs/>
          <w:i/>
          <w:iCs/>
          <w:sz w:val="21"/>
          <w:szCs w:val="21"/>
        </w:rPr>
        <w:t>Tanus</w:t>
      </w:r>
      <w:proofErr w:type="spellEnd"/>
      <w:r w:rsidRPr="00355932">
        <w:rPr>
          <w:rFonts w:ascii="Palatino Linotype" w:hAnsi="Palatino Linotype" w:cs="Arial"/>
          <w:bCs/>
          <w:i/>
          <w:iCs/>
          <w:sz w:val="21"/>
          <w:szCs w:val="21"/>
        </w:rPr>
        <w:t xml:space="preserve">, CREA 9432/D-MS </w:t>
      </w:r>
    </w:p>
    <w:p w:rsidR="00AC32AD" w:rsidRPr="00355932" w:rsidRDefault="00AC32AD" w:rsidP="00AC32AD">
      <w:pPr>
        <w:overflowPunct w:val="0"/>
        <w:autoSpaceDE w:val="0"/>
        <w:autoSpaceDN w:val="0"/>
        <w:adjustRightInd w:val="0"/>
        <w:ind w:left="851" w:right="22" w:firstLine="0"/>
        <w:textAlignment w:val="baseline"/>
        <w:rPr>
          <w:rFonts w:ascii="Palatino Linotype" w:hAnsi="Palatino Linotype" w:cs="Arial"/>
          <w:bCs/>
          <w:i/>
          <w:iCs/>
          <w:sz w:val="16"/>
          <w:szCs w:val="16"/>
        </w:rPr>
      </w:pPr>
    </w:p>
    <w:p w:rsidR="00580E76" w:rsidRPr="00355932" w:rsidRDefault="00580E76" w:rsidP="00AC32AD">
      <w:pPr>
        <w:numPr>
          <w:ilvl w:val="0"/>
          <w:numId w:val="8"/>
        </w:numPr>
        <w:tabs>
          <w:tab w:val="num" w:pos="851"/>
        </w:tabs>
        <w:overflowPunct w:val="0"/>
        <w:autoSpaceDE w:val="0"/>
        <w:autoSpaceDN w:val="0"/>
        <w:adjustRightInd w:val="0"/>
        <w:ind w:left="851" w:right="22"/>
        <w:textAlignment w:val="baseline"/>
        <w:rPr>
          <w:rFonts w:ascii="Palatino Linotype" w:hAnsi="Palatino Linotype" w:cs="Arial"/>
          <w:bCs/>
          <w:i/>
          <w:iCs/>
          <w:sz w:val="21"/>
          <w:szCs w:val="21"/>
        </w:rPr>
      </w:pPr>
      <w:r w:rsidRPr="00355932">
        <w:rPr>
          <w:rFonts w:ascii="Palatino Linotype" w:hAnsi="Palatino Linotype" w:cs="Arial"/>
          <w:b/>
          <w:bCs/>
          <w:i/>
          <w:iCs/>
          <w:sz w:val="21"/>
          <w:szCs w:val="21"/>
        </w:rPr>
        <w:t>vigência contratual</w:t>
      </w:r>
      <w:r w:rsidRPr="00355932">
        <w:rPr>
          <w:rFonts w:ascii="Palatino Linotype" w:hAnsi="Palatino Linotype" w:cs="Arial"/>
          <w:bCs/>
          <w:i/>
          <w:iCs/>
          <w:sz w:val="21"/>
          <w:szCs w:val="21"/>
        </w:rPr>
        <w:t xml:space="preserve">: a </w:t>
      </w:r>
      <w:r w:rsidRPr="00355932">
        <w:rPr>
          <w:rFonts w:ascii="Palatino Linotype" w:hAnsi="Palatino Linotype" w:cs="Arial"/>
          <w:b/>
          <w:bCs/>
          <w:i/>
          <w:iCs/>
          <w:sz w:val="21"/>
          <w:szCs w:val="21"/>
        </w:rPr>
        <w:t xml:space="preserve">Sra. Viviane Larissa Madeira </w:t>
      </w:r>
      <w:proofErr w:type="spellStart"/>
      <w:r w:rsidRPr="00355932">
        <w:rPr>
          <w:rFonts w:ascii="Palatino Linotype" w:hAnsi="Palatino Linotype" w:cs="Arial"/>
          <w:b/>
          <w:bCs/>
          <w:i/>
          <w:iCs/>
          <w:sz w:val="21"/>
          <w:szCs w:val="21"/>
        </w:rPr>
        <w:t>Lorençone</w:t>
      </w:r>
      <w:proofErr w:type="spellEnd"/>
      <w:r w:rsidRPr="00355932">
        <w:rPr>
          <w:rFonts w:ascii="Palatino Linotype" w:hAnsi="Palatino Linotype" w:cs="Arial"/>
          <w:b/>
          <w:bCs/>
          <w:i/>
          <w:iCs/>
          <w:sz w:val="21"/>
          <w:szCs w:val="21"/>
        </w:rPr>
        <w:t xml:space="preserve">, </w:t>
      </w:r>
      <w:r w:rsidRPr="00355932">
        <w:rPr>
          <w:rFonts w:ascii="Palatino Linotype" w:hAnsi="Palatino Linotype" w:cs="Arial"/>
          <w:bCs/>
          <w:i/>
          <w:iCs/>
          <w:sz w:val="21"/>
          <w:szCs w:val="21"/>
        </w:rPr>
        <w:t>Servidora Pública, cujo contato será pelo telefone (67) 3924 - 4152, ou na Gerência de Obras e Serviços Públicos, sito a Praça Prefeito Euclides Antonio Fabris, 283 – Centro.</w:t>
      </w:r>
    </w:p>
    <w:p w:rsidR="00580E76" w:rsidRPr="00355932" w:rsidRDefault="00580E76" w:rsidP="00580E76">
      <w:pPr>
        <w:overflowPunct w:val="0"/>
        <w:autoSpaceDE w:val="0"/>
        <w:autoSpaceDN w:val="0"/>
        <w:adjustRightInd w:val="0"/>
        <w:ind w:left="0" w:right="22" w:firstLine="0"/>
        <w:textAlignment w:val="baseline"/>
        <w:rPr>
          <w:rFonts w:ascii="Palatino Linotype" w:hAnsi="Palatino Linotype" w:cs="Arial"/>
          <w:bCs/>
          <w:i/>
          <w:iCs/>
          <w:sz w:val="21"/>
          <w:szCs w:val="21"/>
        </w:rPr>
      </w:pPr>
    </w:p>
    <w:p w:rsidR="00580E76" w:rsidRPr="00355932" w:rsidRDefault="00580E76" w:rsidP="002A06DC">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lastRenderedPageBreak/>
        <w:t>CLÁUSULA DÉCIMA QUINTA – FORO</w:t>
      </w:r>
    </w:p>
    <w:p w:rsidR="00580E76" w:rsidRPr="00355932" w:rsidRDefault="00580E76" w:rsidP="00580E76">
      <w:pPr>
        <w:tabs>
          <w:tab w:val="left" w:pos="6946"/>
          <w:tab w:val="left" w:pos="7371"/>
        </w:tabs>
        <w:overflowPunct w:val="0"/>
        <w:autoSpaceDE w:val="0"/>
        <w:autoSpaceDN w:val="0"/>
        <w:adjustRightInd w:val="0"/>
        <w:ind w:left="0" w:firstLine="0"/>
        <w:textAlignment w:val="baseline"/>
        <w:rPr>
          <w:rFonts w:ascii="Palatino Linotype" w:hAnsi="Palatino Linotype"/>
          <w:i/>
          <w:sz w:val="21"/>
          <w:szCs w:val="21"/>
        </w:rPr>
      </w:pPr>
    </w:p>
    <w:p w:rsidR="00AC32AD" w:rsidRPr="00355932" w:rsidRDefault="00580E76" w:rsidP="00AC32AD">
      <w:pPr>
        <w:pStyle w:val="PargrafodaLista"/>
        <w:numPr>
          <w:ilvl w:val="1"/>
          <w:numId w:val="46"/>
        </w:numPr>
        <w:tabs>
          <w:tab w:val="left" w:pos="6946"/>
          <w:tab w:val="left" w:pos="7371"/>
        </w:tabs>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As partes elegem o Foro da Comarca de Naviraí – MS, com expressa renúncia de qualquer outro, por mais privilegiado que seja para dirimir todas e quaisquer dúvidas decorrentes deste Contrato.</w:t>
      </w:r>
    </w:p>
    <w:p w:rsidR="00AC32AD" w:rsidRPr="00355932" w:rsidRDefault="00AC32AD" w:rsidP="00AC32AD">
      <w:pPr>
        <w:pStyle w:val="PargrafodaLista"/>
        <w:tabs>
          <w:tab w:val="left" w:pos="6946"/>
          <w:tab w:val="left" w:pos="7371"/>
        </w:tabs>
        <w:overflowPunct w:val="0"/>
        <w:autoSpaceDE w:val="0"/>
        <w:autoSpaceDN w:val="0"/>
        <w:adjustRightInd w:val="0"/>
        <w:ind w:left="567" w:firstLine="0"/>
        <w:textAlignment w:val="baseline"/>
        <w:rPr>
          <w:rFonts w:ascii="Palatino Linotype" w:hAnsi="Palatino Linotype"/>
          <w:i/>
          <w:sz w:val="14"/>
          <w:szCs w:val="14"/>
        </w:rPr>
      </w:pPr>
    </w:p>
    <w:p w:rsidR="00580E76" w:rsidRPr="00355932" w:rsidRDefault="00580E76" w:rsidP="00AC32AD">
      <w:pPr>
        <w:pStyle w:val="PargrafodaLista"/>
        <w:numPr>
          <w:ilvl w:val="1"/>
          <w:numId w:val="46"/>
        </w:numPr>
        <w:tabs>
          <w:tab w:val="left" w:pos="6946"/>
          <w:tab w:val="left" w:pos="7371"/>
        </w:tabs>
        <w:overflowPunct w:val="0"/>
        <w:autoSpaceDE w:val="0"/>
        <w:autoSpaceDN w:val="0"/>
        <w:adjustRightInd w:val="0"/>
        <w:ind w:left="567" w:hanging="567"/>
        <w:textAlignment w:val="baseline"/>
        <w:rPr>
          <w:rFonts w:ascii="Palatino Linotype" w:hAnsi="Palatino Linotype"/>
          <w:i/>
          <w:sz w:val="21"/>
          <w:szCs w:val="21"/>
        </w:rPr>
      </w:pPr>
      <w:r w:rsidRPr="00355932">
        <w:rPr>
          <w:rFonts w:ascii="Palatino Linotype" w:hAnsi="Palatino Linotype"/>
          <w:i/>
          <w:sz w:val="21"/>
          <w:szCs w:val="21"/>
        </w:rPr>
        <w:t>E por estarem justas e contratadas, foi lavrado o presente Contrato em 02 (duas) vias de igual teor e forma, o qual lido e achado conforme, é assinado pelas contratantes perante as testemunhas que também o subscrevem.</w:t>
      </w:r>
    </w:p>
    <w:p w:rsidR="00580E76" w:rsidRPr="00355932" w:rsidRDefault="00580E76" w:rsidP="00580E76">
      <w:pPr>
        <w:overflowPunct w:val="0"/>
        <w:autoSpaceDE w:val="0"/>
        <w:autoSpaceDN w:val="0"/>
        <w:adjustRightInd w:val="0"/>
        <w:ind w:left="142" w:firstLine="0"/>
        <w:jc w:val="right"/>
        <w:textAlignment w:val="baseline"/>
        <w:rPr>
          <w:rFonts w:ascii="Palatino Linotype" w:hAnsi="Palatino Linotype"/>
          <w:i/>
          <w:sz w:val="21"/>
          <w:szCs w:val="21"/>
        </w:rPr>
      </w:pPr>
      <w:r w:rsidRPr="00355932">
        <w:rPr>
          <w:rFonts w:ascii="Palatino Linotype" w:hAnsi="Palatino Linotype"/>
          <w:i/>
          <w:sz w:val="21"/>
          <w:szCs w:val="21"/>
        </w:rPr>
        <w:t>Naviraí – MS, __</w:t>
      </w:r>
      <w:r w:rsidR="00AC32AD" w:rsidRPr="00355932">
        <w:rPr>
          <w:rFonts w:ascii="Palatino Linotype" w:hAnsi="Palatino Linotype"/>
          <w:i/>
          <w:sz w:val="21"/>
          <w:szCs w:val="21"/>
        </w:rPr>
        <w:t>__</w:t>
      </w:r>
      <w:r w:rsidRPr="00355932">
        <w:rPr>
          <w:rFonts w:ascii="Palatino Linotype" w:hAnsi="Palatino Linotype"/>
          <w:i/>
          <w:sz w:val="21"/>
          <w:szCs w:val="21"/>
        </w:rPr>
        <w:t>___ / ____</w:t>
      </w:r>
      <w:r w:rsidR="00AC32AD" w:rsidRPr="00355932">
        <w:rPr>
          <w:rFonts w:ascii="Palatino Linotype" w:hAnsi="Palatino Linotype"/>
          <w:i/>
          <w:sz w:val="21"/>
          <w:szCs w:val="21"/>
        </w:rPr>
        <w:t>__</w:t>
      </w:r>
      <w:r w:rsidRPr="00355932">
        <w:rPr>
          <w:rFonts w:ascii="Palatino Linotype" w:hAnsi="Palatino Linotype"/>
          <w:i/>
          <w:sz w:val="21"/>
          <w:szCs w:val="21"/>
        </w:rPr>
        <w:t xml:space="preserve">_ / </w:t>
      </w:r>
      <w:r w:rsidRPr="00355932">
        <w:rPr>
          <w:rFonts w:ascii="Palatino Linotype" w:hAnsi="Palatino Linotype"/>
          <w:i/>
          <w:sz w:val="21"/>
          <w:szCs w:val="21"/>
          <w:u w:val="single"/>
        </w:rPr>
        <w:t>2014</w:t>
      </w:r>
      <w:r w:rsidRPr="00355932">
        <w:rPr>
          <w:rFonts w:ascii="Palatino Linotype" w:hAnsi="Palatino Linotype"/>
          <w:i/>
          <w:sz w:val="21"/>
          <w:szCs w:val="21"/>
        </w:rPr>
        <w:t>.</w:t>
      </w:r>
    </w:p>
    <w:p w:rsidR="00580E76" w:rsidRPr="00355932" w:rsidRDefault="00580E76" w:rsidP="00580E76">
      <w:pPr>
        <w:overflowPunct w:val="0"/>
        <w:autoSpaceDE w:val="0"/>
        <w:autoSpaceDN w:val="0"/>
        <w:adjustRightInd w:val="0"/>
        <w:ind w:left="142" w:firstLine="0"/>
        <w:textAlignment w:val="baseline"/>
        <w:rPr>
          <w:rFonts w:ascii="Palatino Linotype" w:hAnsi="Palatino Linotype"/>
          <w:b/>
          <w:i/>
          <w:sz w:val="21"/>
          <w:szCs w:val="21"/>
        </w:rPr>
      </w:pPr>
    </w:p>
    <w:p w:rsidR="00AC32AD" w:rsidRPr="00355932" w:rsidRDefault="00580E76" w:rsidP="00AC32AD">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355932">
        <w:rPr>
          <w:rFonts w:ascii="Palatino Linotype" w:hAnsi="Palatino Linotype" w:cs="Arial"/>
          <w:b/>
          <w:i/>
          <w:iCs/>
          <w:sz w:val="21"/>
          <w:szCs w:val="21"/>
        </w:rPr>
        <w:t xml:space="preserve">  </w:t>
      </w:r>
    </w:p>
    <w:p w:rsidR="00AC32AD" w:rsidRPr="00355932" w:rsidRDefault="00AC32AD">
      <w:pPr>
        <w:rPr>
          <w:rFonts w:ascii="Palatino Linotype" w:hAnsi="Palatino Linotype" w:cs="Arial"/>
          <w:b/>
          <w:i/>
          <w:iCs/>
          <w:sz w:val="21"/>
          <w:szCs w:val="21"/>
        </w:rPr>
      </w:pPr>
    </w:p>
    <w:p w:rsidR="00AC32AD" w:rsidRPr="00355932" w:rsidRDefault="00AC32AD" w:rsidP="00AC32AD">
      <w:pPr>
        <w:ind w:left="0" w:firstLine="0"/>
        <w:rPr>
          <w:rFonts w:ascii="Palatino Linotype" w:hAnsi="Palatino Linotype" w:cs="Arial"/>
          <w:b/>
          <w:i/>
          <w:iCs/>
          <w:sz w:val="21"/>
          <w:szCs w:val="21"/>
        </w:rPr>
      </w:pPr>
      <w:r w:rsidRPr="00355932">
        <w:rPr>
          <w:rFonts w:ascii="Palatino Linotype" w:hAnsi="Palatino Linotype" w:cs="Arial"/>
          <w:b/>
          <w:i/>
          <w:iCs/>
          <w:sz w:val="21"/>
          <w:szCs w:val="21"/>
        </w:rPr>
        <w:t>DENILSON AURÉLIO SOUZA BARBOSA</w:t>
      </w:r>
      <w:r w:rsidRPr="00355932">
        <w:rPr>
          <w:rFonts w:ascii="Palatino Linotype" w:hAnsi="Palatino Linotype" w:cs="Arial"/>
          <w:b/>
          <w:i/>
          <w:iCs/>
          <w:sz w:val="21"/>
          <w:szCs w:val="21"/>
        </w:rPr>
        <w:tab/>
      </w:r>
      <w:r w:rsidRPr="00355932">
        <w:rPr>
          <w:rFonts w:ascii="Palatino Linotype" w:hAnsi="Palatino Linotype" w:cs="Arial"/>
          <w:b/>
          <w:i/>
          <w:iCs/>
          <w:sz w:val="21"/>
          <w:szCs w:val="21"/>
        </w:rPr>
        <w:tab/>
      </w:r>
      <w:r w:rsidRPr="00355932">
        <w:rPr>
          <w:rFonts w:ascii="Palatino Linotype" w:hAnsi="Palatino Linotype" w:cs="Arial"/>
          <w:b/>
          <w:i/>
          <w:iCs/>
          <w:sz w:val="21"/>
          <w:szCs w:val="21"/>
        </w:rPr>
        <w:tab/>
        <w:t>.............................................................</w:t>
      </w:r>
    </w:p>
    <w:p w:rsidR="00AC32AD" w:rsidRPr="00355932" w:rsidRDefault="00AC32AD" w:rsidP="00AC32AD">
      <w:pPr>
        <w:ind w:left="0" w:firstLine="0"/>
        <w:rPr>
          <w:rFonts w:ascii="Palatino Linotype" w:hAnsi="Palatino Linotype" w:cs="Arial"/>
          <w:b/>
          <w:i/>
          <w:iCs/>
          <w:sz w:val="21"/>
          <w:szCs w:val="21"/>
        </w:rPr>
      </w:pPr>
      <w:r w:rsidRPr="00355932">
        <w:rPr>
          <w:rFonts w:ascii="Palatino Linotype" w:hAnsi="Palatino Linotype" w:cs="Arial"/>
          <w:b/>
          <w:i/>
          <w:iCs/>
          <w:sz w:val="21"/>
          <w:szCs w:val="21"/>
        </w:rPr>
        <w:t xml:space="preserve">     Ger. de Serv. Urb. e Ord. De Despesas</w:t>
      </w:r>
      <w:r w:rsidRPr="00355932">
        <w:rPr>
          <w:rFonts w:ascii="Palatino Linotype" w:hAnsi="Palatino Linotype" w:cs="Arial"/>
          <w:b/>
          <w:i/>
          <w:iCs/>
          <w:sz w:val="21"/>
          <w:szCs w:val="21"/>
        </w:rPr>
        <w:tab/>
      </w:r>
      <w:r w:rsidRPr="00355932">
        <w:rPr>
          <w:rFonts w:ascii="Palatino Linotype" w:hAnsi="Palatino Linotype" w:cs="Arial"/>
          <w:b/>
          <w:i/>
          <w:iCs/>
          <w:sz w:val="21"/>
          <w:szCs w:val="21"/>
        </w:rPr>
        <w:tab/>
      </w:r>
      <w:r w:rsidRPr="00355932">
        <w:rPr>
          <w:rFonts w:ascii="Palatino Linotype" w:hAnsi="Palatino Linotype" w:cs="Arial"/>
          <w:b/>
          <w:i/>
          <w:iCs/>
          <w:sz w:val="21"/>
          <w:szCs w:val="21"/>
        </w:rPr>
        <w:tab/>
        <w:t xml:space="preserve">CPF nº.  </w:t>
      </w:r>
    </w:p>
    <w:p w:rsidR="00AC32AD" w:rsidRPr="00355932" w:rsidRDefault="00AC32AD" w:rsidP="00AC32AD">
      <w:pPr>
        <w:overflowPunct w:val="0"/>
        <w:autoSpaceDE w:val="0"/>
        <w:autoSpaceDN w:val="0"/>
        <w:adjustRightInd w:val="0"/>
        <w:ind w:left="0" w:firstLine="0"/>
        <w:textAlignment w:val="baseline"/>
        <w:rPr>
          <w:rFonts w:ascii="Palatino Linotype" w:hAnsi="Palatino Linotype" w:cs="Arial"/>
          <w:b/>
          <w:i/>
          <w:iCs/>
          <w:sz w:val="21"/>
          <w:szCs w:val="21"/>
        </w:rPr>
      </w:pPr>
      <w:r w:rsidRPr="00355932">
        <w:rPr>
          <w:rFonts w:ascii="Palatino Linotype" w:hAnsi="Palatino Linotype" w:cs="Arial"/>
          <w:b/>
          <w:i/>
          <w:iCs/>
          <w:sz w:val="21"/>
          <w:szCs w:val="21"/>
        </w:rPr>
        <w:t xml:space="preserve">     </w:t>
      </w:r>
      <w:r w:rsidRPr="00355932">
        <w:rPr>
          <w:rFonts w:ascii="Palatino Linotype" w:hAnsi="Palatino Linotype" w:cs="Arial"/>
          <w:b/>
          <w:i/>
          <w:iCs/>
          <w:sz w:val="21"/>
          <w:szCs w:val="21"/>
        </w:rPr>
        <w:tab/>
        <w:t xml:space="preserve">     conf. Decreto nº 001/14</w:t>
      </w:r>
      <w:r w:rsidRPr="00355932">
        <w:rPr>
          <w:rFonts w:ascii="Palatino Linotype" w:hAnsi="Palatino Linotype" w:cs="Arial"/>
          <w:b/>
          <w:i/>
          <w:iCs/>
          <w:sz w:val="21"/>
          <w:szCs w:val="21"/>
        </w:rPr>
        <w:tab/>
      </w:r>
      <w:r w:rsidRPr="00355932">
        <w:rPr>
          <w:rFonts w:ascii="Palatino Linotype" w:hAnsi="Palatino Linotype" w:cs="Arial"/>
          <w:b/>
          <w:i/>
          <w:iCs/>
          <w:sz w:val="21"/>
          <w:szCs w:val="21"/>
        </w:rPr>
        <w:tab/>
      </w:r>
      <w:r w:rsidRPr="00355932">
        <w:rPr>
          <w:rFonts w:ascii="Palatino Linotype" w:hAnsi="Palatino Linotype" w:cs="Arial"/>
          <w:b/>
          <w:i/>
          <w:iCs/>
          <w:sz w:val="21"/>
          <w:szCs w:val="21"/>
        </w:rPr>
        <w:tab/>
      </w:r>
      <w:r w:rsidRPr="00355932">
        <w:rPr>
          <w:rFonts w:ascii="Palatino Linotype" w:hAnsi="Palatino Linotype" w:cs="Arial"/>
          <w:b/>
          <w:i/>
          <w:iCs/>
          <w:sz w:val="21"/>
          <w:szCs w:val="21"/>
        </w:rPr>
        <w:tab/>
        <w:t>Contratada</w:t>
      </w:r>
    </w:p>
    <w:p w:rsidR="00AC32AD" w:rsidRPr="00355932" w:rsidRDefault="00AC32AD" w:rsidP="00AC32AD">
      <w:pPr>
        <w:overflowPunct w:val="0"/>
        <w:autoSpaceDE w:val="0"/>
        <w:autoSpaceDN w:val="0"/>
        <w:adjustRightInd w:val="0"/>
        <w:ind w:left="708" w:firstLine="708"/>
        <w:textAlignment w:val="baseline"/>
        <w:rPr>
          <w:rFonts w:ascii="Palatino Linotype" w:hAnsi="Palatino Linotype" w:cs="Arial"/>
          <w:b/>
          <w:i/>
          <w:iCs/>
          <w:sz w:val="21"/>
          <w:szCs w:val="21"/>
        </w:rPr>
      </w:pPr>
      <w:r w:rsidRPr="00355932">
        <w:rPr>
          <w:rFonts w:ascii="Palatino Linotype" w:hAnsi="Palatino Linotype" w:cs="Arial"/>
          <w:b/>
          <w:i/>
          <w:iCs/>
          <w:sz w:val="21"/>
          <w:szCs w:val="21"/>
        </w:rPr>
        <w:t xml:space="preserve">  Contratante</w:t>
      </w:r>
    </w:p>
    <w:p w:rsidR="00AC32AD" w:rsidRPr="00355932" w:rsidRDefault="00AC32AD">
      <w:pPr>
        <w:rPr>
          <w:rFonts w:ascii="Palatino Linotype" w:hAnsi="Palatino Linotype" w:cs="Arial"/>
          <w:b/>
          <w:i/>
          <w:iCs/>
          <w:sz w:val="21"/>
          <w:szCs w:val="21"/>
        </w:rPr>
      </w:pPr>
    </w:p>
    <w:p w:rsidR="00580E76" w:rsidRPr="00355932" w:rsidRDefault="00580E76" w:rsidP="00AC32AD">
      <w:pPr>
        <w:overflowPunct w:val="0"/>
        <w:autoSpaceDE w:val="0"/>
        <w:autoSpaceDN w:val="0"/>
        <w:adjustRightInd w:val="0"/>
        <w:ind w:left="0" w:firstLine="0"/>
        <w:jc w:val="left"/>
        <w:textAlignment w:val="baseline"/>
        <w:rPr>
          <w:rFonts w:ascii="Palatino Linotype" w:hAnsi="Palatino Linotype" w:cs="Arial"/>
          <w:b/>
          <w:i/>
          <w:iCs/>
          <w:sz w:val="21"/>
          <w:szCs w:val="21"/>
        </w:rPr>
      </w:pPr>
    </w:p>
    <w:p w:rsidR="00580E76" w:rsidRPr="00355932" w:rsidRDefault="00580E76" w:rsidP="00580E76">
      <w:pPr>
        <w:overflowPunct w:val="0"/>
        <w:autoSpaceDE w:val="0"/>
        <w:autoSpaceDN w:val="0"/>
        <w:adjustRightInd w:val="0"/>
        <w:ind w:left="0" w:firstLine="0"/>
        <w:jc w:val="left"/>
        <w:textAlignment w:val="baseline"/>
        <w:rPr>
          <w:rFonts w:ascii="Palatino Linotype" w:hAnsi="Palatino Linotype" w:cs="Arial"/>
          <w:i/>
          <w:iCs/>
          <w:sz w:val="21"/>
          <w:szCs w:val="21"/>
        </w:rPr>
      </w:pPr>
      <w:r w:rsidRPr="00355932">
        <w:rPr>
          <w:rFonts w:ascii="Palatino Linotype" w:hAnsi="Palatino Linotype" w:cs="Arial"/>
          <w:i/>
          <w:iCs/>
          <w:sz w:val="21"/>
          <w:szCs w:val="21"/>
        </w:rPr>
        <w:t>Testemunhas:</w:t>
      </w:r>
    </w:p>
    <w:p w:rsidR="00355932" w:rsidRDefault="00580E76" w:rsidP="00355932">
      <w:pPr>
        <w:overflowPunct w:val="0"/>
        <w:autoSpaceDE w:val="0"/>
        <w:autoSpaceDN w:val="0"/>
        <w:adjustRightInd w:val="0"/>
        <w:ind w:left="0" w:right="-34" w:firstLine="0"/>
        <w:jc w:val="center"/>
        <w:textAlignment w:val="baseline"/>
        <w:outlineLvl w:val="0"/>
        <w:rPr>
          <w:rFonts w:ascii="Palatino Linotype" w:hAnsi="Palatino Linotype"/>
          <w:b/>
          <w:i/>
          <w:sz w:val="21"/>
        </w:rPr>
      </w:pPr>
      <w:r w:rsidRPr="006025A8">
        <w:rPr>
          <w:rFonts w:ascii="Palatino Linotype" w:hAnsi="Palatino Linotype"/>
          <w:b/>
          <w:i/>
          <w:sz w:val="21"/>
        </w:rPr>
        <w:br w:type="page"/>
      </w:r>
    </w:p>
    <w:p w:rsidR="00355932" w:rsidRDefault="00355932" w:rsidP="00580E76">
      <w:pPr>
        <w:overflowPunct w:val="0"/>
        <w:autoSpaceDE w:val="0"/>
        <w:autoSpaceDN w:val="0"/>
        <w:adjustRightInd w:val="0"/>
        <w:ind w:left="0" w:right="-34" w:firstLine="0"/>
        <w:jc w:val="center"/>
        <w:textAlignment w:val="baseline"/>
        <w:outlineLvl w:val="0"/>
        <w:rPr>
          <w:rFonts w:ascii="Palatino Linotype" w:hAnsi="Palatino Linotype"/>
          <w:b/>
          <w:i/>
          <w:sz w:val="21"/>
        </w:rPr>
        <w:sectPr w:rsidR="00355932" w:rsidSect="00B1468D">
          <w:headerReference w:type="default" r:id="rId8"/>
          <w:footerReference w:type="even" r:id="rId9"/>
          <w:footerReference w:type="default" r:id="rId10"/>
          <w:pgSz w:w="11907" w:h="16840" w:code="9"/>
          <w:pgMar w:top="851" w:right="1134" w:bottom="851" w:left="1701" w:header="142" w:footer="135" w:gutter="0"/>
          <w:pgNumType w:start="1"/>
          <w:cols w:space="720"/>
          <w:noEndnote/>
        </w:sectPr>
      </w:pPr>
    </w:p>
    <w:p w:rsidR="00355932" w:rsidRDefault="00355932" w:rsidP="00580E76">
      <w:pPr>
        <w:overflowPunct w:val="0"/>
        <w:autoSpaceDE w:val="0"/>
        <w:autoSpaceDN w:val="0"/>
        <w:adjustRightInd w:val="0"/>
        <w:ind w:left="0" w:right="-34" w:firstLine="0"/>
        <w:jc w:val="center"/>
        <w:textAlignment w:val="baseline"/>
        <w:outlineLvl w:val="0"/>
        <w:rPr>
          <w:rFonts w:ascii="Palatino Linotype" w:hAnsi="Palatino Linotype"/>
          <w:b/>
          <w:i/>
          <w:sz w:val="21"/>
        </w:rPr>
      </w:pPr>
    </w:p>
    <w:p w:rsidR="00355932" w:rsidRPr="002745A9" w:rsidRDefault="00355932" w:rsidP="00355932">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II </w:t>
      </w:r>
    </w:p>
    <w:p w:rsidR="00355932" w:rsidRPr="002745A9" w:rsidRDefault="00355932" w:rsidP="00355932">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PROPOSTA DE PREÇO</w:t>
      </w:r>
    </w:p>
    <w:p w:rsidR="00355932" w:rsidRDefault="00355932" w:rsidP="00580E76">
      <w:pPr>
        <w:overflowPunct w:val="0"/>
        <w:autoSpaceDE w:val="0"/>
        <w:autoSpaceDN w:val="0"/>
        <w:adjustRightInd w:val="0"/>
        <w:ind w:left="0" w:right="-34" w:firstLine="0"/>
        <w:jc w:val="left"/>
        <w:textAlignment w:val="baseline"/>
        <w:outlineLvl w:val="0"/>
        <w:rPr>
          <w:rFonts w:ascii="Palatino Linotype" w:hAnsi="Palatino Linotype"/>
          <w:b/>
          <w:i/>
          <w:sz w:val="21"/>
        </w:rPr>
      </w:pPr>
    </w:p>
    <w:p w:rsidR="00580E76" w:rsidRPr="006025A8" w:rsidRDefault="00580E76" w:rsidP="00580E76">
      <w:pPr>
        <w:overflowPunct w:val="0"/>
        <w:autoSpaceDE w:val="0"/>
        <w:autoSpaceDN w:val="0"/>
        <w:adjustRightInd w:val="0"/>
        <w:ind w:left="0" w:right="-34" w:firstLine="0"/>
        <w:jc w:val="left"/>
        <w:textAlignment w:val="baseline"/>
        <w:outlineLvl w:val="0"/>
        <w:rPr>
          <w:rFonts w:ascii="Palatino Linotype" w:hAnsi="Palatino Linotype"/>
          <w:b/>
          <w:i/>
          <w:sz w:val="21"/>
        </w:rPr>
      </w:pPr>
      <w:r w:rsidRPr="006025A8">
        <w:rPr>
          <w:rFonts w:ascii="Palatino Linotype" w:hAnsi="Palatino Linotype"/>
          <w:b/>
          <w:i/>
          <w:sz w:val="21"/>
        </w:rPr>
        <w:t>PREFEITURA MUNICIPAL DE NAVIRAÍ - MS</w:t>
      </w:r>
    </w:p>
    <w:p w:rsidR="00580E76" w:rsidRPr="006025A8" w:rsidRDefault="00580E76" w:rsidP="00580E76">
      <w:pPr>
        <w:overflowPunct w:val="0"/>
        <w:autoSpaceDE w:val="0"/>
        <w:autoSpaceDN w:val="0"/>
        <w:adjustRightInd w:val="0"/>
        <w:ind w:left="0" w:firstLine="0"/>
        <w:jc w:val="left"/>
        <w:textAlignment w:val="baseline"/>
        <w:outlineLvl w:val="0"/>
        <w:rPr>
          <w:rFonts w:ascii="Palatino Linotype" w:hAnsi="Palatino Linotype"/>
          <w:b/>
          <w:i/>
          <w:sz w:val="21"/>
        </w:rPr>
      </w:pPr>
      <w:r w:rsidRPr="006025A8">
        <w:rPr>
          <w:rFonts w:ascii="Palatino Linotype" w:hAnsi="Palatino Linotype"/>
          <w:b/>
          <w:i/>
          <w:sz w:val="21"/>
        </w:rPr>
        <w:t>ESTADO DE MATO GROSSO DO SUL</w:t>
      </w:r>
    </w:p>
    <w:p w:rsidR="00580E76" w:rsidRPr="006025A8" w:rsidRDefault="00580E76" w:rsidP="00580E76">
      <w:pPr>
        <w:overflowPunct w:val="0"/>
        <w:autoSpaceDE w:val="0"/>
        <w:autoSpaceDN w:val="0"/>
        <w:adjustRightInd w:val="0"/>
        <w:ind w:left="0" w:firstLine="0"/>
        <w:jc w:val="left"/>
        <w:textAlignment w:val="baseline"/>
        <w:rPr>
          <w:rFonts w:ascii="Palatino Linotype" w:hAnsi="Palatino Linotype"/>
          <w:i/>
          <w:sz w:val="21"/>
        </w:rPr>
      </w:pP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r w:rsidRPr="006025A8">
        <w:rPr>
          <w:rFonts w:ascii="Palatino Linotype" w:hAnsi="Palatino Linotype"/>
          <w:i/>
          <w:sz w:val="21"/>
        </w:rPr>
        <w:tab/>
      </w:r>
    </w:p>
    <w:tbl>
      <w:tblPr>
        <w:tblW w:w="0" w:type="auto"/>
        <w:tblLayout w:type="fixed"/>
        <w:tblCellMar>
          <w:left w:w="107" w:type="dxa"/>
          <w:right w:w="107" w:type="dxa"/>
        </w:tblCellMar>
        <w:tblLook w:val="0000"/>
      </w:tblPr>
      <w:tblGrid>
        <w:gridCol w:w="5270"/>
        <w:gridCol w:w="3991"/>
        <w:gridCol w:w="3887"/>
        <w:gridCol w:w="1134"/>
      </w:tblGrid>
      <w:tr w:rsidR="00580E76" w:rsidRPr="006025A8" w:rsidTr="00B1468D">
        <w:trPr>
          <w:trHeight w:val="183"/>
        </w:trPr>
        <w:tc>
          <w:tcPr>
            <w:tcW w:w="5270" w:type="dxa"/>
            <w:tcBorders>
              <w:top w:val="single" w:sz="6" w:space="0" w:color="auto"/>
              <w:left w:val="single" w:sz="6" w:space="0" w:color="auto"/>
              <w:right w:val="single" w:sz="6" w:space="0" w:color="auto"/>
            </w:tcBorders>
          </w:tcPr>
          <w:p w:rsidR="00580E76" w:rsidRPr="006025A8" w:rsidRDefault="00580E76" w:rsidP="00B1468D">
            <w:pPr>
              <w:keepNext/>
              <w:ind w:left="142" w:right="-765" w:firstLine="0"/>
              <w:outlineLvl w:val="3"/>
              <w:rPr>
                <w:rFonts w:ascii="Arial" w:hAnsi="Arial"/>
                <w:b/>
                <w:sz w:val="22"/>
              </w:rPr>
            </w:pPr>
            <w:r w:rsidRPr="006025A8">
              <w:rPr>
                <w:rFonts w:ascii="Arial" w:hAnsi="Arial"/>
                <w:b/>
                <w:sz w:val="22"/>
              </w:rPr>
              <w:t>PROPOSTA DE PREÇO</w:t>
            </w:r>
          </w:p>
        </w:tc>
        <w:tc>
          <w:tcPr>
            <w:tcW w:w="3991" w:type="dxa"/>
            <w:tcBorders>
              <w:top w:val="single" w:sz="6" w:space="0" w:color="auto"/>
              <w:bottom w:val="single" w:sz="6" w:space="0" w:color="auto"/>
              <w:right w:val="single" w:sz="6" w:space="0" w:color="auto"/>
            </w:tcBorders>
          </w:tcPr>
          <w:p w:rsidR="00580E76" w:rsidRPr="006025A8" w:rsidRDefault="00580E76" w:rsidP="00B1468D">
            <w:pPr>
              <w:keepNext/>
              <w:ind w:left="259" w:right="-765" w:firstLine="0"/>
              <w:outlineLvl w:val="3"/>
              <w:rPr>
                <w:rFonts w:ascii="Arial" w:hAnsi="Arial"/>
                <w:b/>
                <w:sz w:val="22"/>
              </w:rPr>
            </w:pPr>
            <w:r w:rsidRPr="006025A8">
              <w:rPr>
                <w:rFonts w:ascii="Arial" w:hAnsi="Arial"/>
                <w:b/>
                <w:sz w:val="22"/>
              </w:rPr>
              <w:t>TIPO DE LICITAÇÃO</w:t>
            </w:r>
          </w:p>
        </w:tc>
        <w:tc>
          <w:tcPr>
            <w:tcW w:w="3887" w:type="dxa"/>
            <w:tcBorders>
              <w:top w:val="single" w:sz="6" w:space="0" w:color="auto"/>
              <w:left w:val="single" w:sz="6" w:space="0" w:color="auto"/>
              <w:bottom w:val="single" w:sz="6" w:space="0" w:color="auto"/>
              <w:right w:val="single" w:sz="6" w:space="0" w:color="auto"/>
            </w:tcBorders>
          </w:tcPr>
          <w:p w:rsidR="00580E76" w:rsidRPr="006025A8" w:rsidRDefault="00580E76" w:rsidP="00B1468D">
            <w:pPr>
              <w:keepNext/>
              <w:ind w:left="95" w:right="-765" w:firstLine="0"/>
              <w:outlineLvl w:val="3"/>
              <w:rPr>
                <w:rFonts w:ascii="Arial" w:hAnsi="Arial"/>
                <w:b/>
                <w:sz w:val="22"/>
              </w:rPr>
            </w:pPr>
            <w:r w:rsidRPr="006025A8">
              <w:rPr>
                <w:rFonts w:ascii="Arial" w:hAnsi="Arial"/>
                <w:b/>
                <w:sz w:val="22"/>
              </w:rPr>
              <w:t>NÚMERO</w:t>
            </w:r>
          </w:p>
        </w:tc>
        <w:tc>
          <w:tcPr>
            <w:tcW w:w="1134" w:type="dxa"/>
            <w:tcBorders>
              <w:top w:val="single" w:sz="6" w:space="0" w:color="auto"/>
              <w:left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textAlignment w:val="baseline"/>
              <w:rPr>
                <w:rFonts w:ascii="Palatino Linotype" w:hAnsi="Palatino Linotype"/>
                <w:b/>
                <w:i/>
                <w:sz w:val="21"/>
              </w:rPr>
            </w:pPr>
            <w:r w:rsidRPr="006025A8">
              <w:rPr>
                <w:rFonts w:ascii="Palatino Linotype" w:hAnsi="Palatino Linotype"/>
                <w:b/>
                <w:i/>
                <w:sz w:val="21"/>
              </w:rPr>
              <w:t>FOLHA</w:t>
            </w:r>
          </w:p>
        </w:tc>
      </w:tr>
      <w:tr w:rsidR="00580E76" w:rsidRPr="006025A8" w:rsidTr="00B1468D">
        <w:trPr>
          <w:trHeight w:val="549"/>
        </w:trPr>
        <w:tc>
          <w:tcPr>
            <w:tcW w:w="5270" w:type="dxa"/>
            <w:tcBorders>
              <w:left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p>
        </w:tc>
        <w:tc>
          <w:tcPr>
            <w:tcW w:w="3991" w:type="dxa"/>
            <w:tcBorders>
              <w:top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b/>
                <w:i/>
                <w:color w:val="FF0000"/>
                <w:sz w:val="21"/>
              </w:rPr>
            </w:pPr>
            <w:r w:rsidRPr="006025A8">
              <w:rPr>
                <w:rFonts w:ascii="Palatino Linotype" w:hAnsi="Palatino Linotype"/>
                <w:b/>
                <w:i/>
                <w:color w:val="FF0000"/>
                <w:sz w:val="21"/>
              </w:rPr>
              <w:t>CONCORRÊNCIA</w:t>
            </w:r>
          </w:p>
        </w:tc>
        <w:tc>
          <w:tcPr>
            <w:tcW w:w="3887" w:type="dxa"/>
            <w:tcBorders>
              <w:top w:val="single" w:sz="6" w:space="0" w:color="auto"/>
              <w:left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b/>
                <w:i/>
                <w:color w:val="FF0000"/>
                <w:sz w:val="21"/>
              </w:rPr>
            </w:pPr>
            <w:r>
              <w:rPr>
                <w:rFonts w:ascii="Palatino Linotype" w:hAnsi="Palatino Linotype"/>
                <w:b/>
                <w:i/>
                <w:color w:val="FF0000"/>
                <w:sz w:val="21"/>
              </w:rPr>
              <w:t>14</w:t>
            </w:r>
            <w:r w:rsidRPr="006025A8">
              <w:rPr>
                <w:rFonts w:ascii="Palatino Linotype" w:hAnsi="Palatino Linotype"/>
                <w:b/>
                <w:i/>
                <w:color w:val="FF0000"/>
                <w:sz w:val="21"/>
              </w:rPr>
              <w:t>/</w:t>
            </w:r>
            <w:r>
              <w:rPr>
                <w:rFonts w:ascii="Palatino Linotype" w:hAnsi="Palatino Linotype"/>
                <w:b/>
                <w:i/>
                <w:color w:val="FF0000"/>
                <w:sz w:val="21"/>
              </w:rPr>
              <w:t>2014</w:t>
            </w:r>
          </w:p>
        </w:tc>
        <w:tc>
          <w:tcPr>
            <w:tcW w:w="1134" w:type="dxa"/>
            <w:tcBorders>
              <w:top w:val="single" w:sz="6" w:space="0" w:color="auto"/>
              <w:left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
                <w:sz w:val="21"/>
              </w:rPr>
            </w:pPr>
            <w:r w:rsidRPr="006025A8">
              <w:rPr>
                <w:rFonts w:ascii="Palatino Linotype" w:hAnsi="Palatino Linotype"/>
                <w:i/>
                <w:sz w:val="21"/>
              </w:rPr>
              <w:t>1/1</w:t>
            </w:r>
          </w:p>
        </w:tc>
      </w:tr>
    </w:tbl>
    <w:p w:rsidR="00580E76" w:rsidRPr="006025A8" w:rsidRDefault="00580E76" w:rsidP="00580E76">
      <w:pPr>
        <w:overflowPunct w:val="0"/>
        <w:autoSpaceDE w:val="0"/>
        <w:autoSpaceDN w:val="0"/>
        <w:adjustRightInd w:val="0"/>
        <w:ind w:left="0" w:firstLine="1134"/>
        <w:textAlignment w:val="baseline"/>
        <w:rPr>
          <w:rFonts w:ascii="Palatino Linotype" w:hAnsi="Palatino Linotype"/>
          <w:i/>
          <w:sz w:val="2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629"/>
        <w:gridCol w:w="3580"/>
        <w:gridCol w:w="4074"/>
      </w:tblGrid>
      <w:tr w:rsidR="00580E76" w:rsidRPr="006025A8" w:rsidTr="00B1468D">
        <w:tc>
          <w:tcPr>
            <w:tcW w:w="6629"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r w:rsidRPr="006025A8">
              <w:rPr>
                <w:rFonts w:ascii="Palatino Linotype" w:hAnsi="Palatino Linotype"/>
                <w:i/>
                <w:sz w:val="21"/>
              </w:rPr>
              <w:t xml:space="preserve">RAZÃO SOCIAL: </w:t>
            </w:r>
          </w:p>
        </w:tc>
        <w:tc>
          <w:tcPr>
            <w:tcW w:w="3580"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r w:rsidRPr="006025A8">
              <w:rPr>
                <w:rFonts w:ascii="Palatino Linotype" w:hAnsi="Palatino Linotype"/>
                <w:i/>
                <w:sz w:val="21"/>
              </w:rPr>
              <w:t>CNPJ:</w:t>
            </w:r>
          </w:p>
        </w:tc>
        <w:tc>
          <w:tcPr>
            <w:tcW w:w="4074"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r w:rsidRPr="006025A8">
              <w:rPr>
                <w:rFonts w:ascii="Palatino Linotype" w:hAnsi="Palatino Linotype"/>
                <w:i/>
                <w:sz w:val="21"/>
              </w:rPr>
              <w:t>INSC. ESTADUAL:</w:t>
            </w:r>
          </w:p>
        </w:tc>
      </w:tr>
      <w:tr w:rsidR="00580E76" w:rsidRPr="006025A8" w:rsidTr="00B1468D">
        <w:tc>
          <w:tcPr>
            <w:tcW w:w="6629"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r w:rsidRPr="006025A8">
              <w:rPr>
                <w:rFonts w:ascii="Palatino Linotype" w:hAnsi="Palatino Linotype"/>
                <w:i/>
                <w:sz w:val="21"/>
              </w:rPr>
              <w:t>ENDEREÇO:</w:t>
            </w:r>
          </w:p>
        </w:tc>
        <w:tc>
          <w:tcPr>
            <w:tcW w:w="3580"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p>
        </w:tc>
        <w:tc>
          <w:tcPr>
            <w:tcW w:w="4074" w:type="dxa"/>
          </w:tcPr>
          <w:p w:rsidR="00580E76" w:rsidRPr="006025A8" w:rsidRDefault="00580E76" w:rsidP="00B1468D">
            <w:pPr>
              <w:overflowPunct w:val="0"/>
              <w:autoSpaceDE w:val="0"/>
              <w:autoSpaceDN w:val="0"/>
              <w:adjustRightInd w:val="0"/>
              <w:ind w:left="0" w:firstLine="0"/>
              <w:textAlignment w:val="baseline"/>
              <w:rPr>
                <w:rFonts w:ascii="Palatino Linotype" w:hAnsi="Palatino Linotype"/>
                <w:i/>
                <w:sz w:val="21"/>
              </w:rPr>
            </w:pPr>
            <w:r w:rsidRPr="006025A8">
              <w:rPr>
                <w:rFonts w:ascii="Palatino Linotype" w:hAnsi="Palatino Linotype"/>
                <w:i/>
                <w:sz w:val="21"/>
              </w:rPr>
              <w:t>TELEFONE:</w:t>
            </w:r>
          </w:p>
        </w:tc>
      </w:tr>
    </w:tbl>
    <w:p w:rsidR="00580E76" w:rsidRPr="006025A8" w:rsidRDefault="00580E76" w:rsidP="00580E76">
      <w:pPr>
        <w:ind w:left="0" w:firstLine="0"/>
        <w:jc w:val="center"/>
        <w:rPr>
          <w:rFonts w:ascii="Palatino Linotype" w:hAnsi="Palatino Linotype"/>
          <w:b/>
          <w:i/>
          <w:color w:val="FF0000"/>
          <w:sz w:val="21"/>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134"/>
        <w:gridCol w:w="851"/>
        <w:gridCol w:w="7513"/>
        <w:gridCol w:w="1984"/>
        <w:gridCol w:w="1984"/>
      </w:tblGrid>
      <w:tr w:rsidR="00580E76" w:rsidRPr="006025A8" w:rsidTr="00B1468D">
        <w:trPr>
          <w:trHeight w:val="364"/>
        </w:trPr>
        <w:tc>
          <w:tcPr>
            <w:tcW w:w="851"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ITEM.</w:t>
            </w:r>
          </w:p>
        </w:tc>
        <w:tc>
          <w:tcPr>
            <w:tcW w:w="1134"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QUANT</w:t>
            </w:r>
          </w:p>
        </w:tc>
        <w:tc>
          <w:tcPr>
            <w:tcW w:w="851"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UN</w:t>
            </w:r>
          </w:p>
        </w:tc>
        <w:tc>
          <w:tcPr>
            <w:tcW w:w="7513"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 xml:space="preserve">   ESPECIFICAÇÃO</w:t>
            </w:r>
          </w:p>
        </w:tc>
        <w:tc>
          <w:tcPr>
            <w:tcW w:w="1984"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PREÇO UNIT.</w:t>
            </w:r>
          </w:p>
        </w:tc>
        <w:tc>
          <w:tcPr>
            <w:tcW w:w="1984" w:type="dxa"/>
            <w:tcBorders>
              <w:bottom w:val="nil"/>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sidRPr="006025A8">
              <w:rPr>
                <w:rFonts w:ascii="Palatino Linotype" w:hAnsi="Palatino Linotype"/>
                <w:iCs/>
                <w:sz w:val="21"/>
              </w:rPr>
              <w:t>PREÇO TOTAL</w:t>
            </w:r>
          </w:p>
        </w:tc>
      </w:tr>
      <w:tr w:rsidR="00580E76" w:rsidRPr="006025A8" w:rsidTr="00B1468D">
        <w:tc>
          <w:tcPr>
            <w:tcW w:w="851" w:type="dxa"/>
            <w:tcBorders>
              <w:top w:val="single" w:sz="4" w:space="0" w:color="auto"/>
              <w:left w:val="single" w:sz="4" w:space="0" w:color="auto"/>
              <w:bottom w:val="single" w:sz="4"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Pr>
                <w:rFonts w:ascii="Palatino Linotype" w:hAnsi="Palatino Linotype"/>
                <w:iCs/>
                <w:sz w:val="21"/>
              </w:rPr>
              <w:t>1</w:t>
            </w:r>
          </w:p>
        </w:tc>
        <w:tc>
          <w:tcPr>
            <w:tcW w:w="1134" w:type="dxa"/>
            <w:tcBorders>
              <w:top w:val="single" w:sz="4" w:space="0" w:color="auto"/>
              <w:bottom w:val="single" w:sz="4"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Pr>
                <w:rFonts w:ascii="Palatino Linotype" w:hAnsi="Palatino Linotype"/>
                <w:iCs/>
                <w:sz w:val="21"/>
              </w:rPr>
              <w:t>1,0</w:t>
            </w:r>
          </w:p>
        </w:tc>
        <w:tc>
          <w:tcPr>
            <w:tcW w:w="851" w:type="dxa"/>
            <w:tcBorders>
              <w:top w:val="single" w:sz="4" w:space="0" w:color="auto"/>
              <w:bottom w:val="single" w:sz="4"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r>
              <w:rPr>
                <w:rFonts w:ascii="Palatino Linotype" w:hAnsi="Palatino Linotype"/>
                <w:iCs/>
                <w:sz w:val="21"/>
              </w:rPr>
              <w:t>SRV</w:t>
            </w:r>
          </w:p>
        </w:tc>
        <w:tc>
          <w:tcPr>
            <w:tcW w:w="7513" w:type="dxa"/>
            <w:tcBorders>
              <w:top w:val="single" w:sz="4" w:space="0" w:color="auto"/>
              <w:bottom w:val="single" w:sz="4" w:space="0" w:color="auto"/>
            </w:tcBorders>
          </w:tcPr>
          <w:p w:rsidR="00580E76" w:rsidRPr="006025A8" w:rsidRDefault="00580E76" w:rsidP="00B1468D">
            <w:pPr>
              <w:overflowPunct w:val="0"/>
              <w:autoSpaceDE w:val="0"/>
              <w:autoSpaceDN w:val="0"/>
              <w:adjustRightInd w:val="0"/>
              <w:ind w:left="0" w:firstLine="0"/>
              <w:textAlignment w:val="baseline"/>
              <w:rPr>
                <w:rFonts w:ascii="Palatino Linotype" w:hAnsi="Palatino Linotype" w:cs="Arial"/>
                <w:iCs/>
                <w:sz w:val="21"/>
                <w:szCs w:val="21"/>
              </w:rPr>
            </w:pPr>
            <w:r>
              <w:rPr>
                <w:rFonts w:ascii="Palatino Linotype" w:hAnsi="Palatino Linotype" w:cs="Arial"/>
                <w:iCs/>
                <w:sz w:val="21"/>
                <w:szCs w:val="21"/>
              </w:rPr>
              <w:t>PAVIMENTAÇÃO ASFÁLTICA, CONFORME MEMORIAL DESCRITIVO</w:t>
            </w:r>
            <w:r w:rsidRPr="006025A8">
              <w:rPr>
                <w:rFonts w:ascii="Palatino Linotype" w:hAnsi="Palatino Linotype" w:cs="Arial"/>
                <w:iCs/>
                <w:sz w:val="21"/>
                <w:szCs w:val="21"/>
              </w:rPr>
              <w:t>.</w:t>
            </w:r>
          </w:p>
        </w:tc>
        <w:tc>
          <w:tcPr>
            <w:tcW w:w="1984" w:type="dxa"/>
            <w:tcBorders>
              <w:top w:val="single" w:sz="4" w:space="0" w:color="auto"/>
              <w:bottom w:val="single" w:sz="4" w:space="0" w:color="auto"/>
              <w:right w:val="single" w:sz="4"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p>
        </w:tc>
        <w:tc>
          <w:tcPr>
            <w:tcW w:w="1984" w:type="dxa"/>
            <w:tcBorders>
              <w:top w:val="single" w:sz="4" w:space="0" w:color="auto"/>
              <w:left w:val="nil"/>
              <w:bottom w:val="single" w:sz="4" w:space="0" w:color="auto"/>
              <w:right w:val="single" w:sz="4" w:space="0" w:color="auto"/>
            </w:tcBorders>
          </w:tcPr>
          <w:p w:rsidR="00580E76" w:rsidRPr="006025A8" w:rsidRDefault="00580E76" w:rsidP="00B1468D">
            <w:pPr>
              <w:overflowPunct w:val="0"/>
              <w:autoSpaceDE w:val="0"/>
              <w:autoSpaceDN w:val="0"/>
              <w:adjustRightInd w:val="0"/>
              <w:ind w:left="0" w:firstLine="0"/>
              <w:jc w:val="center"/>
              <w:textAlignment w:val="baseline"/>
              <w:rPr>
                <w:rFonts w:ascii="Palatino Linotype" w:hAnsi="Palatino Linotype"/>
                <w:iCs/>
                <w:sz w:val="21"/>
              </w:rPr>
            </w:pPr>
          </w:p>
        </w:tc>
      </w:tr>
    </w:tbl>
    <w:p w:rsidR="00580E76" w:rsidRPr="006025A8" w:rsidRDefault="00580E76" w:rsidP="00580E76">
      <w:pPr>
        <w:keepNext/>
        <w:ind w:left="0" w:firstLine="0"/>
        <w:jc w:val="center"/>
        <w:outlineLvl w:val="1"/>
        <w:rPr>
          <w:rFonts w:ascii="Palatino Linotype" w:hAnsi="Palatino Linotype"/>
          <w:b/>
          <w:i/>
          <w:sz w:val="21"/>
        </w:rPr>
      </w:pPr>
    </w:p>
    <w:tbl>
      <w:tblPr>
        <w:tblW w:w="0" w:type="auto"/>
        <w:tblInd w:w="-34" w:type="dxa"/>
        <w:tblLayout w:type="fixed"/>
        <w:tblLook w:val="0000"/>
      </w:tblPr>
      <w:tblGrid>
        <w:gridCol w:w="14317"/>
      </w:tblGrid>
      <w:tr w:rsidR="00580E76" w:rsidRPr="006025A8" w:rsidTr="00B1468D">
        <w:tc>
          <w:tcPr>
            <w:tcW w:w="14317" w:type="dxa"/>
            <w:tcBorders>
              <w:top w:val="single" w:sz="6" w:space="0" w:color="auto"/>
              <w:left w:val="single" w:sz="6" w:space="0" w:color="auto"/>
              <w:bottom w:val="single" w:sz="6" w:space="0" w:color="auto"/>
              <w:right w:val="single" w:sz="6" w:space="0" w:color="auto"/>
            </w:tcBorders>
          </w:tcPr>
          <w:p w:rsidR="00580E76" w:rsidRPr="006025A8" w:rsidRDefault="00580E76" w:rsidP="00B1468D">
            <w:pPr>
              <w:overflowPunct w:val="0"/>
              <w:autoSpaceDE w:val="0"/>
              <w:autoSpaceDN w:val="0"/>
              <w:adjustRightInd w:val="0"/>
              <w:ind w:left="0" w:firstLine="0"/>
              <w:jc w:val="left"/>
              <w:textAlignment w:val="baseline"/>
              <w:rPr>
                <w:rFonts w:ascii="Palatino Linotype" w:hAnsi="Palatino Linotype"/>
                <w:i/>
                <w:sz w:val="21"/>
              </w:rPr>
            </w:pPr>
            <w:r w:rsidRPr="006025A8">
              <w:rPr>
                <w:rFonts w:ascii="Palatino Linotype" w:hAnsi="Palatino Linotype"/>
                <w:i/>
                <w:sz w:val="21"/>
              </w:rPr>
              <w:t>TOTAL GERAL R$ -                           (                                                                                                                                                                            )</w:t>
            </w:r>
          </w:p>
        </w:tc>
      </w:tr>
    </w:tbl>
    <w:p w:rsidR="00580E76" w:rsidRPr="006025A8" w:rsidRDefault="00580E76" w:rsidP="00580E76">
      <w:pPr>
        <w:overflowPunct w:val="0"/>
        <w:autoSpaceDE w:val="0"/>
        <w:autoSpaceDN w:val="0"/>
        <w:adjustRightInd w:val="0"/>
        <w:ind w:left="0" w:firstLine="0"/>
        <w:jc w:val="left"/>
        <w:textAlignment w:val="baseline"/>
        <w:rPr>
          <w:rFonts w:ascii="Palatino Linotype" w:hAnsi="Palatino Linotype"/>
          <w:b/>
          <w:bCs/>
          <w:i/>
          <w:sz w:val="21"/>
        </w:rPr>
      </w:pPr>
    </w:p>
    <w:p w:rsidR="00580E76" w:rsidRPr="006025A8" w:rsidRDefault="00580E76" w:rsidP="00580E76">
      <w:pPr>
        <w:overflowPunct w:val="0"/>
        <w:autoSpaceDE w:val="0"/>
        <w:autoSpaceDN w:val="0"/>
        <w:adjustRightInd w:val="0"/>
        <w:ind w:left="0" w:firstLine="0"/>
        <w:textAlignment w:val="baseline"/>
        <w:rPr>
          <w:rFonts w:ascii="Arial" w:eastAsia="Arial Unicode MS" w:hAnsi="Arial" w:cs="Arial"/>
          <w:sz w:val="21"/>
        </w:rPr>
      </w:pPr>
      <w:r w:rsidRPr="006025A8">
        <w:rPr>
          <w:rFonts w:ascii="Arial" w:eastAsia="Arial Unicode MS" w:hAnsi="Arial" w:cs="Arial"/>
          <w:sz w:val="21"/>
        </w:rPr>
        <w:t xml:space="preserve">Declaro que examinei, conheço e me submeto a todas as condições contidas no Edital da presente Licitação modalidade Concorrência nº </w:t>
      </w:r>
      <w:r>
        <w:rPr>
          <w:rFonts w:ascii="Arial" w:eastAsia="Arial Unicode MS" w:hAnsi="Arial" w:cs="Arial"/>
          <w:sz w:val="21"/>
        </w:rPr>
        <w:t>14</w:t>
      </w:r>
      <w:r w:rsidRPr="006025A8">
        <w:rPr>
          <w:rFonts w:ascii="Arial" w:eastAsia="Arial Unicode MS" w:hAnsi="Arial" w:cs="Arial"/>
          <w:sz w:val="21"/>
        </w:rPr>
        <w:t>/</w:t>
      </w:r>
      <w:r>
        <w:rPr>
          <w:rFonts w:ascii="Arial" w:eastAsia="Arial Unicode MS" w:hAnsi="Arial" w:cs="Arial"/>
          <w:sz w:val="21"/>
        </w:rPr>
        <w:t>2014</w:t>
      </w:r>
      <w:r w:rsidRPr="006025A8">
        <w:rPr>
          <w:rFonts w:ascii="Arial" w:eastAsia="Arial Unicode MS" w:hAnsi="Arial" w:cs="Arial"/>
          <w:sz w:val="21"/>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80E76" w:rsidRPr="006025A8" w:rsidRDefault="00580E76" w:rsidP="00580E76">
      <w:pPr>
        <w:overflowPunct w:val="0"/>
        <w:autoSpaceDE w:val="0"/>
        <w:autoSpaceDN w:val="0"/>
        <w:adjustRightInd w:val="0"/>
        <w:ind w:left="0" w:firstLine="0"/>
        <w:textAlignment w:val="baseline"/>
        <w:rPr>
          <w:rFonts w:ascii="Arial" w:eastAsia="Arial Unicode MS" w:hAnsi="Arial" w:cs="Arial"/>
        </w:rPr>
      </w:pPr>
      <w:r w:rsidRPr="006025A8">
        <w:rPr>
          <w:rFonts w:ascii="Arial" w:eastAsia="Arial Unicode MS" w:hAnsi="Arial" w:cs="Arial"/>
          <w:b/>
        </w:rPr>
        <w:t>PRAZO DE VALIDADE DA PROPOSTA:</w:t>
      </w:r>
      <w:r w:rsidRPr="006025A8">
        <w:rPr>
          <w:rFonts w:ascii="Arial" w:eastAsia="Arial Unicode MS" w:hAnsi="Arial" w:cs="Arial"/>
        </w:rPr>
        <w:t xml:space="preserve"> MÍNIMO DE 60 (SESSENTA) DIAS, CONTADOS DA DATA DA ABERTURA DA MESMA.</w:t>
      </w:r>
    </w:p>
    <w:p w:rsidR="00580E76" w:rsidRPr="006025A8" w:rsidRDefault="00580E76" w:rsidP="00580E76">
      <w:pPr>
        <w:overflowPunct w:val="0"/>
        <w:autoSpaceDE w:val="0"/>
        <w:autoSpaceDN w:val="0"/>
        <w:adjustRightInd w:val="0"/>
        <w:ind w:left="0" w:firstLine="0"/>
        <w:textAlignment w:val="baseline"/>
        <w:rPr>
          <w:rFonts w:ascii="Arial" w:eastAsia="Arial Unicode MS" w:hAnsi="Arial" w:cs="Arial"/>
          <w:sz w:val="21"/>
        </w:rPr>
      </w:pPr>
    </w:p>
    <w:p w:rsidR="00580E76" w:rsidRPr="006025A8" w:rsidRDefault="00580E76" w:rsidP="00580E76">
      <w:pPr>
        <w:overflowPunct w:val="0"/>
        <w:autoSpaceDE w:val="0"/>
        <w:autoSpaceDN w:val="0"/>
        <w:adjustRightInd w:val="0"/>
        <w:ind w:left="0" w:firstLine="0"/>
        <w:jc w:val="right"/>
        <w:textAlignment w:val="baseline"/>
        <w:rPr>
          <w:rFonts w:ascii="Arial" w:eastAsia="Arial Unicode MS" w:hAnsi="Arial" w:cs="Arial"/>
          <w:sz w:val="21"/>
        </w:rPr>
      </w:pPr>
      <w:r w:rsidRPr="006025A8">
        <w:rPr>
          <w:rFonts w:ascii="Arial" w:eastAsia="Arial Unicode MS" w:hAnsi="Arial" w:cs="Arial"/>
          <w:sz w:val="21"/>
        </w:rPr>
        <w:t xml:space="preserve">(Local)............................., data.................................de </w:t>
      </w:r>
      <w:r>
        <w:rPr>
          <w:rFonts w:ascii="Arial" w:eastAsia="Arial Unicode MS" w:hAnsi="Arial" w:cs="Arial"/>
          <w:sz w:val="21"/>
        </w:rPr>
        <w:t>2014</w:t>
      </w:r>
    </w:p>
    <w:p w:rsidR="00580E76" w:rsidRPr="006025A8" w:rsidRDefault="00580E76" w:rsidP="00580E76">
      <w:pPr>
        <w:overflowPunct w:val="0"/>
        <w:autoSpaceDE w:val="0"/>
        <w:autoSpaceDN w:val="0"/>
        <w:adjustRightInd w:val="0"/>
        <w:ind w:left="0" w:firstLine="0"/>
        <w:jc w:val="right"/>
        <w:textAlignment w:val="baseline"/>
        <w:rPr>
          <w:rFonts w:ascii="Arial" w:eastAsia="Arial Unicode MS" w:hAnsi="Arial" w:cs="Arial"/>
          <w:sz w:val="21"/>
        </w:rPr>
      </w:pPr>
    </w:p>
    <w:p w:rsidR="00580E76" w:rsidRPr="006025A8" w:rsidRDefault="00580E76" w:rsidP="00580E76">
      <w:pPr>
        <w:overflowPunct w:val="0"/>
        <w:autoSpaceDE w:val="0"/>
        <w:autoSpaceDN w:val="0"/>
        <w:adjustRightInd w:val="0"/>
        <w:ind w:left="0" w:firstLine="0"/>
        <w:jc w:val="right"/>
        <w:textAlignment w:val="baseline"/>
        <w:rPr>
          <w:rFonts w:ascii="Arial" w:eastAsia="Arial Unicode MS" w:hAnsi="Arial" w:cs="Arial"/>
          <w:sz w:val="21"/>
        </w:rPr>
      </w:pPr>
      <w:r w:rsidRPr="006025A8">
        <w:rPr>
          <w:rFonts w:ascii="Arial" w:eastAsia="Arial Unicode MS" w:hAnsi="Arial" w:cs="Arial"/>
          <w:sz w:val="21"/>
        </w:rPr>
        <w:t>Nome e assinatura do responsável/representante da empresa.</w:t>
      </w:r>
    </w:p>
    <w:p w:rsidR="00355932" w:rsidRDefault="00355932" w:rsidP="00580E76">
      <w:pPr>
        <w:overflowPunct w:val="0"/>
        <w:autoSpaceDE w:val="0"/>
        <w:autoSpaceDN w:val="0"/>
        <w:adjustRightInd w:val="0"/>
        <w:ind w:left="-851" w:right="-618" w:firstLine="0"/>
        <w:jc w:val="center"/>
        <w:textAlignment w:val="baseline"/>
        <w:rPr>
          <w:rFonts w:ascii="Palatino Linotype" w:hAnsi="Palatino Linotype"/>
          <w:b/>
          <w:bCs/>
          <w:i/>
          <w:sz w:val="23"/>
          <w:u w:val="single"/>
        </w:rPr>
        <w:sectPr w:rsidR="00355932" w:rsidSect="00355932">
          <w:pgSz w:w="16840" w:h="11907" w:orient="landscape" w:code="9"/>
          <w:pgMar w:top="1701" w:right="851" w:bottom="1134" w:left="851" w:header="142" w:footer="136" w:gutter="0"/>
          <w:pgNumType w:start="1"/>
          <w:cols w:space="720"/>
          <w:noEndnote/>
        </w:sectPr>
      </w:pPr>
    </w:p>
    <w:p w:rsidR="00580E76" w:rsidRPr="006025A8" w:rsidRDefault="00580E76" w:rsidP="00580E76">
      <w:pPr>
        <w:overflowPunct w:val="0"/>
        <w:autoSpaceDE w:val="0"/>
        <w:autoSpaceDN w:val="0"/>
        <w:adjustRightInd w:val="0"/>
        <w:ind w:left="-851" w:right="-618" w:firstLine="0"/>
        <w:jc w:val="center"/>
        <w:textAlignment w:val="baseline"/>
        <w:rPr>
          <w:rFonts w:ascii="Palatino Linotype" w:hAnsi="Palatino Linotype"/>
          <w:b/>
          <w:bCs/>
          <w:i/>
          <w:sz w:val="23"/>
          <w:u w:val="single"/>
        </w:rPr>
      </w:pPr>
    </w:p>
    <w:p w:rsidR="00355932" w:rsidRPr="002745A9" w:rsidRDefault="00355932" w:rsidP="00355932">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III </w:t>
      </w:r>
    </w:p>
    <w:p w:rsidR="00355932" w:rsidRPr="002745A9" w:rsidRDefault="00355932" w:rsidP="00355932">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MODELO DA CARTA DE CREDENCIAMENTO</w:t>
      </w:r>
    </w:p>
    <w:p w:rsidR="00355932" w:rsidRPr="002745A9" w:rsidRDefault="00355932" w:rsidP="00355932">
      <w:pPr>
        <w:overflowPunct w:val="0"/>
        <w:autoSpaceDE w:val="0"/>
        <w:autoSpaceDN w:val="0"/>
        <w:adjustRightInd w:val="0"/>
        <w:ind w:left="-851" w:right="-618"/>
        <w:jc w:val="center"/>
        <w:textAlignment w:val="baseline"/>
        <w:rPr>
          <w:rFonts w:ascii="Palatino Linotype" w:hAnsi="Palatino Linotype"/>
          <w:i/>
          <w:sz w:val="23"/>
          <w:u w:val="single"/>
        </w:rPr>
      </w:pPr>
    </w:p>
    <w:p w:rsidR="00355932" w:rsidRPr="002745A9" w:rsidRDefault="00355932" w:rsidP="00355932">
      <w:pPr>
        <w:overflowPunct w:val="0"/>
        <w:autoSpaceDE w:val="0"/>
        <w:autoSpaceDN w:val="0"/>
        <w:adjustRightInd w:val="0"/>
        <w:ind w:left="-851" w:right="-618"/>
        <w:jc w:val="center"/>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851" w:right="-618"/>
        <w:jc w:val="center"/>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1" w:firstLine="284"/>
        <w:textAlignment w:val="baseline"/>
        <w:rPr>
          <w:rFonts w:ascii="Palatino Linotype" w:hAnsi="Palatino Linotype"/>
          <w:i/>
          <w:sz w:val="23"/>
        </w:rPr>
      </w:pPr>
      <w:r w:rsidRPr="002745A9">
        <w:rPr>
          <w:rFonts w:ascii="Palatino Linotype" w:hAnsi="Palatino Linotype"/>
          <w:i/>
          <w:sz w:val="23"/>
        </w:rPr>
        <w:tab/>
      </w:r>
      <w:r w:rsidRPr="002745A9">
        <w:rPr>
          <w:rFonts w:ascii="Palatino Linotype" w:hAnsi="Palatino Linotype"/>
          <w:i/>
          <w:sz w:val="23"/>
        </w:rPr>
        <w:tab/>
      </w:r>
      <w:r w:rsidRPr="002745A9">
        <w:rPr>
          <w:rFonts w:ascii="Palatino Linotype" w:hAnsi="Palatino Linotype"/>
          <w:i/>
          <w:sz w:val="23"/>
        </w:rPr>
        <w:tab/>
        <w:t>Pela presente, autorizamos o (a) Sr. (a)_</w:t>
      </w:r>
      <w:r>
        <w:rPr>
          <w:rFonts w:ascii="Palatino Linotype" w:hAnsi="Palatino Linotype"/>
          <w:i/>
          <w:sz w:val="23"/>
        </w:rPr>
        <w:t>__________</w:t>
      </w:r>
      <w:r w:rsidRPr="002745A9">
        <w:rPr>
          <w:rFonts w:ascii="Palatino Linotype" w:hAnsi="Palatino Linotype"/>
          <w:i/>
          <w:sz w:val="23"/>
        </w:rPr>
        <w:t>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355932" w:rsidRPr="002745A9" w:rsidRDefault="00355932" w:rsidP="00355932">
      <w:pPr>
        <w:overflowPunct w:val="0"/>
        <w:autoSpaceDE w:val="0"/>
        <w:autoSpaceDN w:val="0"/>
        <w:adjustRightInd w:val="0"/>
        <w:ind w:left="0" w:right="566" w:firstLine="284"/>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r w:rsidRPr="002745A9">
        <w:rPr>
          <w:rFonts w:ascii="Palatino Linotype" w:hAnsi="Palatino Linotype"/>
          <w:i/>
          <w:sz w:val="23"/>
        </w:rPr>
        <w:t xml:space="preserve">Local, ____  de ________________ de </w:t>
      </w:r>
      <w:r>
        <w:rPr>
          <w:rFonts w:ascii="Palatino Linotype" w:hAnsi="Palatino Linotype"/>
          <w:i/>
          <w:sz w:val="23"/>
        </w:rPr>
        <w:t>2014</w:t>
      </w:r>
      <w:r w:rsidRPr="002745A9">
        <w:rPr>
          <w:rFonts w:ascii="Palatino Linotype" w:hAnsi="Palatino Linotype"/>
          <w:i/>
          <w:sz w:val="23"/>
        </w:rPr>
        <w:t>.</w:t>
      </w: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right="566" w:firstLine="284"/>
        <w:jc w:val="right"/>
        <w:textAlignment w:val="baseline"/>
        <w:rPr>
          <w:rFonts w:ascii="Palatino Linotype" w:hAnsi="Palatino Linotype"/>
          <w:i/>
          <w:sz w:val="23"/>
        </w:rPr>
      </w:pPr>
    </w:p>
    <w:p w:rsidR="00355932" w:rsidRPr="002745A9" w:rsidRDefault="00355932" w:rsidP="00355932">
      <w:pPr>
        <w:overflowPunct w:val="0"/>
        <w:autoSpaceDE w:val="0"/>
        <w:autoSpaceDN w:val="0"/>
        <w:adjustRightInd w:val="0"/>
        <w:ind w:left="0" w:firstLine="0"/>
        <w:jc w:val="center"/>
        <w:textAlignment w:val="baseline"/>
        <w:rPr>
          <w:rFonts w:ascii="Palatino Linotype" w:hAnsi="Palatino Linotype"/>
          <w:i/>
          <w:sz w:val="23"/>
        </w:rPr>
      </w:pPr>
      <w:r w:rsidRPr="002745A9">
        <w:rPr>
          <w:rFonts w:ascii="Palatino Linotype" w:hAnsi="Palatino Linotype"/>
          <w:i/>
          <w:sz w:val="23"/>
        </w:rPr>
        <w:t>___________________________</w:t>
      </w:r>
    </w:p>
    <w:p w:rsidR="00355932" w:rsidRPr="002745A9" w:rsidRDefault="00355932" w:rsidP="00355932">
      <w:pPr>
        <w:overflowPunct w:val="0"/>
        <w:autoSpaceDE w:val="0"/>
        <w:autoSpaceDN w:val="0"/>
        <w:adjustRightInd w:val="0"/>
        <w:ind w:left="0" w:firstLine="0"/>
        <w:jc w:val="center"/>
        <w:textAlignment w:val="baseline"/>
        <w:rPr>
          <w:rFonts w:ascii="Palatino Linotype" w:hAnsi="Palatino Linotype"/>
          <w:i/>
          <w:sz w:val="23"/>
        </w:rPr>
      </w:pPr>
      <w:r w:rsidRPr="002745A9">
        <w:rPr>
          <w:rFonts w:ascii="Palatino Linotype" w:hAnsi="Palatino Linotype"/>
          <w:i/>
          <w:sz w:val="23"/>
        </w:rPr>
        <w:t>Assinatura do Responsável</w:t>
      </w:r>
    </w:p>
    <w:p w:rsidR="00580E76" w:rsidRPr="006025A8" w:rsidRDefault="00355932" w:rsidP="00355932">
      <w:pPr>
        <w:overflowPunct w:val="0"/>
        <w:autoSpaceDE w:val="0"/>
        <w:autoSpaceDN w:val="0"/>
        <w:adjustRightInd w:val="0"/>
        <w:ind w:left="0" w:firstLine="0"/>
        <w:jc w:val="center"/>
        <w:textAlignment w:val="baseline"/>
        <w:rPr>
          <w:rFonts w:ascii="Arial" w:hAnsi="Arial" w:cs="Arial"/>
          <w:sz w:val="21"/>
        </w:rPr>
      </w:pPr>
      <w:r w:rsidRPr="002745A9">
        <w:rPr>
          <w:rFonts w:ascii="Palatino Linotype" w:hAnsi="Palatino Linotype"/>
          <w:i/>
          <w:sz w:val="23"/>
        </w:rPr>
        <w:t>Carimbo do CGC</w:t>
      </w:r>
    </w:p>
    <w:p w:rsidR="00580E76" w:rsidRPr="006025A8" w:rsidRDefault="00580E76" w:rsidP="00355932">
      <w:pPr>
        <w:overflowPunct w:val="0"/>
        <w:autoSpaceDE w:val="0"/>
        <w:autoSpaceDN w:val="0"/>
        <w:adjustRightInd w:val="0"/>
        <w:ind w:left="0" w:right="-618" w:firstLine="0"/>
        <w:jc w:val="center"/>
        <w:textAlignment w:val="baseline"/>
        <w:rPr>
          <w:rFonts w:ascii="Palatino Linotype" w:hAnsi="Palatino Linotype"/>
          <w:b/>
          <w:bCs/>
          <w:i/>
          <w:sz w:val="23"/>
          <w:u w:val="single"/>
        </w:rPr>
      </w:pPr>
      <w:r w:rsidRPr="006025A8">
        <w:rPr>
          <w:rFonts w:ascii="Palatino Linotype" w:hAnsi="Palatino Linotype"/>
          <w:b/>
          <w:bCs/>
          <w:i/>
          <w:sz w:val="23"/>
          <w:u w:val="single"/>
        </w:rPr>
        <w:br w:type="page"/>
      </w: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355932" w:rsidRPr="002745A9" w:rsidRDefault="00355932" w:rsidP="00355932">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IV </w:t>
      </w:r>
    </w:p>
    <w:p w:rsidR="00355932" w:rsidRPr="002745A9" w:rsidRDefault="00355932" w:rsidP="00355932">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DECLARAÇÃO DO CONTADOR LEI 123/06</w:t>
      </w: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ab/>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Local e data, _____ de __________________________________de __________</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________________________________________________________</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Assinatura e carimbo do CRC</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VÁLIDA SOMENTE COM RECONHECIMENTO DE FIRMA</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(Observação: esta declaração terá validade de 30 dias após sua emissão)</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br w:type="page"/>
      </w: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355932" w:rsidRPr="002745A9" w:rsidRDefault="00355932" w:rsidP="00355932">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V </w:t>
      </w:r>
    </w:p>
    <w:p w:rsidR="00355932" w:rsidRPr="002745A9" w:rsidRDefault="00355932" w:rsidP="00355932">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DECLARAÇÃO DO REPRESENTANTE LEGAL DA EMPRESA LEI 123/06</w:t>
      </w: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355932" w:rsidRDefault="00355932"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Eu, ___________________________________ CPF _______________________, afirmo como representante legal da empresa ____________________inscrita nº. CNPJ__________ de não haver nenhum dos impedimentos previstos nos incisos do § 4º do Artigo 3º da Lei Complementar nº123/06.</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ab/>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Local e data, _____ de __________________________________de __________</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________________________________________________________</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Assinatura e carimbo do CNPJ</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(Observação: Declaração terá validade de 30 dias após sua emissão)</w:t>
      </w: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ind w:left="0" w:firstLine="0"/>
        <w:jc w:val="left"/>
        <w:rPr>
          <w:sz w:val="24"/>
          <w:szCs w:val="24"/>
        </w:rPr>
      </w:pPr>
    </w:p>
    <w:p w:rsidR="00580E76" w:rsidRPr="006025A8" w:rsidRDefault="00580E76" w:rsidP="00580E76">
      <w:pPr>
        <w:overflowPunct w:val="0"/>
        <w:autoSpaceDE w:val="0"/>
        <w:autoSpaceDN w:val="0"/>
        <w:adjustRightInd w:val="0"/>
        <w:ind w:left="0" w:firstLine="0"/>
        <w:jc w:val="left"/>
        <w:textAlignment w:val="baseline"/>
      </w:pPr>
      <w:r w:rsidRPr="006025A8">
        <w:br w:type="page"/>
      </w: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Pr="002745A9" w:rsidRDefault="00C70F3B" w:rsidP="00C70F3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VI </w:t>
      </w:r>
    </w:p>
    <w:p w:rsidR="00C70F3B" w:rsidRPr="002745A9" w:rsidRDefault="00C70F3B" w:rsidP="00C70F3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sz w:val="21"/>
          <w:szCs w:val="21"/>
          <w:u w:val="single"/>
        </w:rPr>
      </w:pPr>
      <w:r w:rsidRPr="002745A9">
        <w:rPr>
          <w:rFonts w:ascii="Palatino Linotype" w:hAnsi="Palatino Linotype" w:cs="Arial"/>
          <w:b/>
          <w:i/>
          <w:iCs/>
          <w:sz w:val="22"/>
          <w:szCs w:val="22"/>
        </w:rPr>
        <w:t>DECLARAÇÃO DE NÃO EMPREGOS DE MENOR</w:t>
      </w:r>
    </w:p>
    <w:p w:rsidR="00C70F3B" w:rsidRPr="002745A9" w:rsidRDefault="00C70F3B" w:rsidP="00C70F3B">
      <w:pPr>
        <w:overflowPunct w:val="0"/>
        <w:autoSpaceDE w:val="0"/>
        <w:autoSpaceDN w:val="0"/>
        <w:adjustRightInd w:val="0"/>
        <w:ind w:left="0" w:firstLine="0"/>
        <w:textAlignment w:val="baseline"/>
        <w:rPr>
          <w:rFonts w:ascii="Palatino Linotype" w:hAnsi="Palatino Linotype" w:cs="Arial"/>
          <w:sz w:val="21"/>
          <w:szCs w:val="21"/>
        </w:rPr>
      </w:pPr>
    </w:p>
    <w:p w:rsidR="00C70F3B" w:rsidRPr="002745A9" w:rsidRDefault="00C70F3B" w:rsidP="00C70F3B">
      <w:pPr>
        <w:overflowPunct w:val="0"/>
        <w:autoSpaceDE w:val="0"/>
        <w:autoSpaceDN w:val="0"/>
        <w:adjustRightInd w:val="0"/>
        <w:ind w:left="0" w:firstLine="0"/>
        <w:textAlignment w:val="baseline"/>
        <w:rPr>
          <w:rFonts w:ascii="Palatino Linotype" w:hAnsi="Palatino Linotype" w:cs="Arial"/>
          <w:sz w:val="21"/>
          <w:szCs w:val="21"/>
        </w:rPr>
      </w:pPr>
    </w:p>
    <w:p w:rsidR="00C70F3B" w:rsidRDefault="00C70F3B" w:rsidP="00C70F3B">
      <w:pPr>
        <w:overflowPunct w:val="0"/>
        <w:autoSpaceDE w:val="0"/>
        <w:autoSpaceDN w:val="0"/>
        <w:adjustRightInd w:val="0"/>
        <w:ind w:left="0" w:firstLine="0"/>
        <w:textAlignment w:val="baseline"/>
        <w:rPr>
          <w:rFonts w:ascii="Palatino Linotype" w:hAnsi="Palatino Linotype" w:cs="Arial"/>
          <w:sz w:val="21"/>
          <w:szCs w:val="21"/>
        </w:rPr>
      </w:pPr>
    </w:p>
    <w:p w:rsidR="00C70F3B" w:rsidRDefault="00C70F3B" w:rsidP="00C70F3B">
      <w:pPr>
        <w:overflowPunct w:val="0"/>
        <w:autoSpaceDE w:val="0"/>
        <w:autoSpaceDN w:val="0"/>
        <w:adjustRightInd w:val="0"/>
        <w:ind w:left="0" w:firstLine="0"/>
        <w:textAlignment w:val="baseline"/>
        <w:rPr>
          <w:rFonts w:ascii="Palatino Linotype" w:hAnsi="Palatino Linotype" w:cs="Arial"/>
          <w:sz w:val="21"/>
          <w:szCs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r w:rsidRPr="002745A9">
        <w:rPr>
          <w:rFonts w:ascii="Palatino Linotype" w:hAnsi="Palatino Linotype" w:cs="Arial"/>
          <w:sz w:val="21"/>
          <w:szCs w:val="21"/>
        </w:rPr>
        <w:t xml:space="preserve">A empresa: </w:t>
      </w:r>
      <w:r w:rsidRPr="002745A9">
        <w:rPr>
          <w:rFonts w:ascii="Arial" w:hAnsi="Arial" w:cs="Arial"/>
          <w:sz w:val="21"/>
        </w:rPr>
        <w:t xml:space="preserve">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Year" w:val="1993"/>
          <w:attr w:name="Day" w:val="21"/>
          <w:attr w:name="Month" w:val="6"/>
          <w:attr w:name="ls" w:val="trans"/>
        </w:smartTagPr>
        <w:r w:rsidRPr="002745A9">
          <w:rPr>
            <w:rFonts w:ascii="Arial" w:hAnsi="Arial" w:cs="Arial"/>
            <w:sz w:val="21"/>
          </w:rPr>
          <w:t>21 de junho de 1993</w:t>
        </w:r>
      </w:smartTag>
      <w:r w:rsidRPr="002745A9">
        <w:rPr>
          <w:rFonts w:ascii="Arial" w:hAnsi="Arial" w:cs="Arial"/>
          <w:sz w:val="21"/>
        </w:rPr>
        <w:t xml:space="preserve">, acrescido pela Lei 9.854, de </w:t>
      </w:r>
      <w:smartTag w:uri="urn:schemas-microsoft-com:office:smarttags" w:element="date">
        <w:smartTagPr>
          <w:attr w:name="Year" w:val="1999"/>
          <w:attr w:name="Day" w:val="27"/>
          <w:attr w:name="Month" w:val="10"/>
          <w:attr w:name="ls" w:val="trans"/>
        </w:smartTagPr>
        <w:r w:rsidRPr="002745A9">
          <w:rPr>
            <w:rFonts w:ascii="Arial" w:hAnsi="Arial" w:cs="Arial"/>
            <w:sz w:val="21"/>
          </w:rPr>
          <w:t>27 de outubro de 1999</w:t>
        </w:r>
      </w:smartTag>
      <w:r w:rsidRPr="002745A9">
        <w:rPr>
          <w:rFonts w:ascii="Arial" w:hAnsi="Arial" w:cs="Arial"/>
          <w:sz w:val="21"/>
        </w:rPr>
        <w:t>, que não emprega menor de 18 anos (dezoito) anos em trabalho noturno, perigoso ou insalubre e não emprega menor de dezesseis anos.</w:t>
      </w: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r w:rsidRPr="002745A9">
        <w:rPr>
          <w:rFonts w:ascii="Arial" w:hAnsi="Arial" w:cs="Arial"/>
          <w:sz w:val="21"/>
        </w:rPr>
        <w:t>Ressalva: emprega menor a partir dos 14 (quatorze) anos, na condição de aprendiz.</w:t>
      </w: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r w:rsidRPr="002745A9">
        <w:rPr>
          <w:rFonts w:ascii="Arial" w:hAnsi="Arial" w:cs="Arial"/>
          <w:sz w:val="21"/>
        </w:rPr>
        <w:t>(Observação: em caso afirmativo, assinalar a ressalva acima).</w:t>
      </w: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Local e data, _____ de __________________________________de __________</w:t>
      </w: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________________________________________________________</w:t>
      </w: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 xml:space="preserve">Assinatura </w:t>
      </w:r>
    </w:p>
    <w:p w:rsidR="00C70F3B" w:rsidRDefault="00C70F3B" w:rsidP="00C70F3B">
      <w:pPr>
        <w:ind w:left="0" w:firstLine="0"/>
        <w:rPr>
          <w:rFonts w:ascii="Palatino Linotype" w:hAnsi="Palatino Linotype"/>
          <w:b/>
          <w:bCs/>
          <w:i/>
          <w:sz w:val="23"/>
          <w:u w:val="single"/>
        </w:rPr>
      </w:pPr>
      <w:r>
        <w:rPr>
          <w:rFonts w:ascii="Palatino Linotype" w:hAnsi="Palatino Linotype"/>
          <w:b/>
          <w:bCs/>
          <w:i/>
          <w:sz w:val="23"/>
          <w:u w:val="single"/>
        </w:rPr>
        <w:br w:type="page"/>
      </w: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Pr="002745A9" w:rsidRDefault="00C70F3B" w:rsidP="00C70F3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VII </w:t>
      </w:r>
    </w:p>
    <w:p w:rsidR="00C70F3B" w:rsidRPr="002745A9" w:rsidRDefault="00C70F3B" w:rsidP="00C70F3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DECLARAÇÃO DE CONHECIMENTO DA NATUREZA DA OBRA</w:t>
      </w: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Default="00C70F3B" w:rsidP="00C70F3B">
      <w:pPr>
        <w:overflowPunct w:val="0"/>
        <w:autoSpaceDE w:val="0"/>
        <w:autoSpaceDN w:val="0"/>
        <w:adjustRightInd w:val="0"/>
        <w:ind w:left="0" w:firstLine="0"/>
        <w:textAlignment w:val="baseline"/>
        <w:rPr>
          <w:rFonts w:ascii="Arial" w:hAnsi="Arial" w:cs="Arial"/>
          <w:sz w:val="21"/>
        </w:rPr>
      </w:pPr>
    </w:p>
    <w:p w:rsidR="00C70F3B"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r w:rsidRPr="002745A9">
        <w:rPr>
          <w:rFonts w:ascii="Arial" w:hAnsi="Arial" w:cs="Arial"/>
          <w:sz w:val="21"/>
        </w:rPr>
        <w:t>A empresa: ______________________________________________________________, inscrita no CNPJ n°.___________________________________, por intermédio de seu representante legal o (a) Sr. ___________________________________________________ portador (a) da Carteira de Identidade RG n°. _________________________ e do CPF n° ____________________, DECLARA, por seu representante legal infra-assinado que tem pleno conhecimento da natureza da obra, bem como de que recebeu todos os documento e informações necessárias para o cumprimento integral das obrigações desta licitação.</w:t>
      </w: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Local e data, _____ de __________________________________de __________</w:t>
      </w: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________________________________________________________</w:t>
      </w:r>
    </w:p>
    <w:p w:rsidR="00C70F3B" w:rsidRPr="002745A9" w:rsidRDefault="00C70F3B" w:rsidP="00C70F3B">
      <w:pPr>
        <w:overflowPunct w:val="0"/>
        <w:autoSpaceDE w:val="0"/>
        <w:autoSpaceDN w:val="0"/>
        <w:adjustRightInd w:val="0"/>
        <w:ind w:left="0" w:firstLine="0"/>
        <w:jc w:val="center"/>
        <w:textAlignment w:val="baseline"/>
        <w:rPr>
          <w:rFonts w:ascii="Arial" w:hAnsi="Arial" w:cs="Arial"/>
          <w:sz w:val="21"/>
        </w:rPr>
      </w:pPr>
      <w:r w:rsidRPr="002745A9">
        <w:rPr>
          <w:rFonts w:ascii="Arial" w:hAnsi="Arial" w:cs="Arial"/>
          <w:sz w:val="21"/>
        </w:rPr>
        <w:t>Assinatura e carimbo do CNPJ</w:t>
      </w:r>
    </w:p>
    <w:p w:rsidR="00C70F3B" w:rsidRPr="002745A9" w:rsidRDefault="00C70F3B" w:rsidP="00C70F3B">
      <w:pPr>
        <w:overflowPunct w:val="0"/>
        <w:autoSpaceDE w:val="0"/>
        <w:autoSpaceDN w:val="0"/>
        <w:adjustRightInd w:val="0"/>
        <w:jc w:val="center"/>
        <w:textAlignment w:val="baseline"/>
        <w:rPr>
          <w:rFonts w:ascii="Arial" w:hAnsi="Arial" w:cs="Arial"/>
          <w:sz w:val="21"/>
        </w:rPr>
      </w:pPr>
    </w:p>
    <w:p w:rsidR="00C70F3B" w:rsidRDefault="00C70F3B">
      <w:pPr>
        <w:rPr>
          <w:rFonts w:ascii="Palatino Linotype" w:hAnsi="Palatino Linotype"/>
          <w:b/>
          <w:bCs/>
          <w:i/>
          <w:sz w:val="23"/>
          <w:u w:val="single"/>
        </w:rPr>
      </w:pPr>
      <w:r>
        <w:rPr>
          <w:rFonts w:ascii="Palatino Linotype" w:hAnsi="Palatino Linotype"/>
          <w:b/>
          <w:bCs/>
          <w:i/>
          <w:sz w:val="23"/>
          <w:u w:val="single"/>
        </w:rPr>
        <w:br w:type="page"/>
      </w: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C70F3B" w:rsidRPr="002745A9" w:rsidRDefault="00C70F3B" w:rsidP="00C70F3B">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 xml:space="preserve">ANEXO VIII </w:t>
      </w:r>
    </w:p>
    <w:p w:rsidR="00C70F3B" w:rsidRPr="002745A9" w:rsidRDefault="00C70F3B" w:rsidP="00C70F3B">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745A9">
        <w:rPr>
          <w:rFonts w:ascii="Palatino Linotype" w:hAnsi="Palatino Linotype" w:cs="Arial"/>
          <w:b/>
          <w:i/>
          <w:iCs/>
          <w:sz w:val="22"/>
          <w:szCs w:val="22"/>
        </w:rPr>
        <w:t>DECLARAÇÃO DE CONHECIMENTO E ACEITAÇÃO DO TEOR DO EDITAL</w:t>
      </w:r>
    </w:p>
    <w:p w:rsidR="00C70F3B" w:rsidRDefault="00C70F3B" w:rsidP="00580E76">
      <w:pPr>
        <w:overflowPunct w:val="0"/>
        <w:autoSpaceDE w:val="0"/>
        <w:autoSpaceDN w:val="0"/>
        <w:adjustRightInd w:val="0"/>
        <w:ind w:left="0" w:right="-618" w:firstLine="0"/>
        <w:jc w:val="center"/>
        <w:textAlignment w:val="baseline"/>
        <w:rPr>
          <w:rFonts w:ascii="Palatino Linotype" w:hAnsi="Palatino Linotype"/>
          <w:b/>
          <w:bCs/>
          <w:i/>
          <w:sz w:val="23"/>
          <w:u w:val="single"/>
        </w:rPr>
      </w:pPr>
    </w:p>
    <w:p w:rsidR="00580E76" w:rsidRDefault="00580E76" w:rsidP="00580E76">
      <w:pPr>
        <w:overflowPunct w:val="0"/>
        <w:autoSpaceDE w:val="0"/>
        <w:autoSpaceDN w:val="0"/>
        <w:adjustRightInd w:val="0"/>
        <w:ind w:left="0" w:firstLine="0"/>
        <w:jc w:val="center"/>
        <w:textAlignment w:val="baseline"/>
        <w:rPr>
          <w:rFonts w:ascii="Arial" w:hAnsi="Arial" w:cs="Arial"/>
          <w:sz w:val="21"/>
        </w:rPr>
      </w:pPr>
    </w:p>
    <w:p w:rsidR="00C70F3B" w:rsidRDefault="00C70F3B"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_____________________________________________________________________</w:t>
      </w: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textAlignment w:val="baseline"/>
        <w:rPr>
          <w:rFonts w:ascii="Arial" w:hAnsi="Arial" w:cs="Arial"/>
          <w:sz w:val="21"/>
        </w:rPr>
      </w:pPr>
      <w:r w:rsidRPr="006025A8">
        <w:rPr>
          <w:rFonts w:ascii="Arial" w:hAnsi="Arial" w:cs="Arial"/>
          <w:sz w:val="21"/>
        </w:rPr>
        <w:t>inscrito no CNPJ n° ______________________________________________, por intermédio de seu representante legal o (a) Sr. _________________________________________________) 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Local e data, _____ de __________________________________de __________</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________________________________________________________</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r w:rsidRPr="006025A8">
        <w:rPr>
          <w:rFonts w:ascii="Arial" w:hAnsi="Arial" w:cs="Arial"/>
          <w:sz w:val="21"/>
        </w:rPr>
        <w:t>Assinatura e carimbo do CNPJ</w:t>
      </w: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center"/>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rPr>
          <w:rFonts w:ascii="Arial" w:hAnsi="Arial" w:cs="Arial"/>
          <w:sz w:val="21"/>
        </w:rPr>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rPr>
          <w:sz w:val="24"/>
          <w:szCs w:val="24"/>
        </w:rPr>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Pr>
        <w:overflowPunct w:val="0"/>
        <w:autoSpaceDE w:val="0"/>
        <w:autoSpaceDN w:val="0"/>
        <w:adjustRightInd w:val="0"/>
        <w:ind w:left="0" w:firstLine="0"/>
        <w:jc w:val="left"/>
        <w:textAlignment w:val="baseline"/>
      </w:pPr>
    </w:p>
    <w:p w:rsidR="00580E76" w:rsidRPr="006025A8" w:rsidRDefault="00580E76" w:rsidP="00580E76"/>
    <w:p w:rsidR="000D13BB" w:rsidRDefault="000D13BB"/>
    <w:sectPr w:rsidR="000D13BB" w:rsidSect="00B1468D">
      <w:pgSz w:w="11907" w:h="16840" w:code="9"/>
      <w:pgMar w:top="851" w:right="1134" w:bottom="851" w:left="1701" w:header="142" w:footer="13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C8" w:rsidRDefault="001D36C8" w:rsidP="000601BD">
      <w:r>
        <w:separator/>
      </w:r>
    </w:p>
  </w:endnote>
  <w:endnote w:type="continuationSeparator" w:id="1">
    <w:p w:rsidR="001D36C8" w:rsidRDefault="001D36C8" w:rsidP="00060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C8" w:rsidRDefault="006F2A8C">
    <w:pPr>
      <w:pStyle w:val="Rodap"/>
      <w:framePr w:wrap="around" w:vAnchor="text" w:hAnchor="margin" w:xAlign="center" w:y="1"/>
      <w:rPr>
        <w:rStyle w:val="Nmerodepgina"/>
      </w:rPr>
    </w:pPr>
    <w:r>
      <w:rPr>
        <w:rStyle w:val="Nmerodepgina"/>
      </w:rPr>
      <w:fldChar w:fldCharType="begin"/>
    </w:r>
    <w:r w:rsidR="001D36C8">
      <w:rPr>
        <w:rStyle w:val="Nmerodepgina"/>
      </w:rPr>
      <w:instrText xml:space="preserve">PAGE  </w:instrText>
    </w:r>
    <w:r>
      <w:rPr>
        <w:rStyle w:val="Nmerodepgina"/>
      </w:rPr>
      <w:fldChar w:fldCharType="end"/>
    </w:r>
  </w:p>
  <w:p w:rsidR="001D36C8" w:rsidRDefault="001D36C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C8" w:rsidRDefault="001D36C8" w:rsidP="00B1468D">
    <w:pPr>
      <w:pStyle w:val="Rodap"/>
      <w:tabs>
        <w:tab w:val="center" w:pos="-2694"/>
        <w:tab w:val="right" w:pos="11482"/>
      </w:tabs>
      <w:ind w:left="-1276" w:right="-994"/>
      <w:jc w:val="center"/>
      <w:rPr>
        <w:rFonts w:ascii="Arial" w:hAnsi="Arial" w:cs="Arial"/>
        <w:b/>
        <w:color w:val="3366FF"/>
        <w:sz w:val="17"/>
      </w:rPr>
    </w:pPr>
    <w:r>
      <w:tab/>
    </w:r>
  </w:p>
  <w:p w:rsidR="001D36C8" w:rsidRPr="00450ABF" w:rsidRDefault="006F2A8C" w:rsidP="00B1468D">
    <w:pPr>
      <w:pStyle w:val="Rodap"/>
      <w:tabs>
        <w:tab w:val="center" w:pos="-2694"/>
        <w:tab w:val="right" w:pos="11482"/>
      </w:tabs>
      <w:ind w:left="-1276" w:right="-994"/>
      <w:jc w:val="center"/>
      <w:rPr>
        <w:rFonts w:ascii="Arial" w:hAnsi="Arial" w:cs="Arial"/>
        <w:b/>
        <w:sz w:val="17"/>
      </w:rPr>
    </w:pPr>
    <w:r>
      <w:rPr>
        <w:rFonts w:ascii="Arial" w:hAnsi="Arial" w:cs="Arial"/>
        <w:b/>
        <w:noProof/>
        <w:sz w:val="17"/>
      </w:rPr>
      <w:pict>
        <v:line id="_x0000_s1025" style="position:absolute;left:0;text-align:left;z-index:251658752" from="-60.05pt,-7.35pt" to="489.6pt,-7.35pt" strokecolor="green" strokeweight=".5pt">
          <v:stroke linestyle="thickBetweenThin"/>
        </v:line>
      </w:pict>
    </w:r>
    <w:r w:rsidR="001D36C8" w:rsidRPr="00450ABF">
      <w:rPr>
        <w:rFonts w:ascii="Arial" w:hAnsi="Arial" w:cs="Arial"/>
        <w:b/>
        <w:sz w:val="17"/>
      </w:rPr>
      <w:t xml:space="preserve">Praça Prefeito Euclides Antonio Fabris, 343 – </w:t>
    </w:r>
    <w:proofErr w:type="spellStart"/>
    <w:r w:rsidR="001D36C8" w:rsidRPr="00450ABF">
      <w:rPr>
        <w:rFonts w:ascii="Arial" w:hAnsi="Arial" w:cs="Arial"/>
        <w:b/>
        <w:sz w:val="17"/>
      </w:rPr>
      <w:t>Telefax</w:t>
    </w:r>
    <w:proofErr w:type="spellEnd"/>
    <w:r w:rsidR="001D36C8" w:rsidRPr="00450ABF">
      <w:rPr>
        <w:rFonts w:ascii="Arial" w:hAnsi="Arial" w:cs="Arial"/>
        <w:b/>
        <w:sz w:val="17"/>
      </w:rPr>
      <w:t xml:space="preserve">: (67) 3409 -1500 – </w:t>
    </w:r>
    <w:proofErr w:type="spellStart"/>
    <w:r w:rsidR="001D36C8" w:rsidRPr="00450ABF">
      <w:rPr>
        <w:rFonts w:ascii="Arial" w:hAnsi="Arial" w:cs="Arial"/>
        <w:b/>
        <w:sz w:val="17"/>
      </w:rPr>
      <w:t>Cep</w:t>
    </w:r>
    <w:proofErr w:type="spellEnd"/>
    <w:r w:rsidR="001D36C8" w:rsidRPr="00450ABF">
      <w:rPr>
        <w:rFonts w:ascii="Arial" w:hAnsi="Arial" w:cs="Arial"/>
        <w:b/>
        <w:sz w:val="17"/>
      </w:rPr>
      <w:t xml:space="preserve">: 79.950-000 – NAVIRAÍ – e-mail licitacao@navirai.ms.gov.br </w:t>
    </w:r>
  </w:p>
  <w:p w:rsidR="001D36C8" w:rsidRPr="00F20D8C" w:rsidRDefault="001D36C8" w:rsidP="00B1468D">
    <w:pPr>
      <w:pStyle w:val="Rodap"/>
      <w:tabs>
        <w:tab w:val="clear" w:pos="4419"/>
        <w:tab w:val="clear" w:pos="8838"/>
      </w:tabs>
      <w:jc w:val="center"/>
      <w:rPr>
        <w:sz w:val="16"/>
        <w:szCs w:val="16"/>
      </w:rPr>
    </w:pPr>
    <w:r w:rsidRPr="00F20D8C">
      <w:rPr>
        <w:sz w:val="16"/>
        <w:szCs w:val="16"/>
      </w:rPr>
      <w:t xml:space="preserve">- </w:t>
    </w:r>
    <w:r w:rsidR="006F2A8C" w:rsidRPr="00F20D8C">
      <w:rPr>
        <w:sz w:val="16"/>
        <w:szCs w:val="16"/>
      </w:rPr>
      <w:fldChar w:fldCharType="begin"/>
    </w:r>
    <w:r w:rsidRPr="00F20D8C">
      <w:rPr>
        <w:sz w:val="16"/>
        <w:szCs w:val="16"/>
      </w:rPr>
      <w:instrText xml:space="preserve"> PAGE </w:instrText>
    </w:r>
    <w:r w:rsidR="006F2A8C" w:rsidRPr="00F20D8C">
      <w:rPr>
        <w:sz w:val="16"/>
        <w:szCs w:val="16"/>
      </w:rPr>
      <w:fldChar w:fldCharType="separate"/>
    </w:r>
    <w:r w:rsidR="00D36ED6">
      <w:rPr>
        <w:noProof/>
        <w:sz w:val="16"/>
        <w:szCs w:val="16"/>
      </w:rPr>
      <w:t>26</w:t>
    </w:r>
    <w:r w:rsidR="006F2A8C" w:rsidRPr="00F20D8C">
      <w:rPr>
        <w:sz w:val="16"/>
        <w:szCs w:val="16"/>
      </w:rPr>
      <w:fldChar w:fldCharType="end"/>
    </w:r>
    <w:r w:rsidRPr="00F20D8C">
      <w:rPr>
        <w:sz w:val="16"/>
        <w:szCs w:val="16"/>
      </w:rPr>
      <w:t xml:space="preserve"> -</w:t>
    </w:r>
  </w:p>
  <w:p w:rsidR="001D36C8" w:rsidRDefault="001D36C8" w:rsidP="00B1468D">
    <w:pPr>
      <w:pStyle w:val="Rodap"/>
      <w:tabs>
        <w:tab w:val="clear" w:pos="4419"/>
        <w:tab w:val="clear"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C8" w:rsidRDefault="001D36C8" w:rsidP="000601BD">
      <w:r>
        <w:separator/>
      </w:r>
    </w:p>
  </w:footnote>
  <w:footnote w:type="continuationSeparator" w:id="1">
    <w:p w:rsidR="001D36C8" w:rsidRDefault="001D36C8" w:rsidP="00060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C8" w:rsidRDefault="006F2A8C" w:rsidP="00B1468D">
    <w:pPr>
      <w:jc w:val="center"/>
      <w:rPr>
        <w:rFonts w:ascii="Comic Sans MS" w:hAnsi="Comic Sans MS"/>
        <w:sz w:val="26"/>
        <w:szCs w:val="26"/>
      </w:rPr>
    </w:pPr>
    <w:r w:rsidRPr="006F2A8C">
      <w:rPr>
        <w:rFonts w:ascii="Garamond" w:hAnsi="Garamond"/>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2pt;width:90pt;height:67.5pt;z-index:251656704">
          <v:imagedata r:id="rId1" o:title="NAVIRAI"/>
          <w10:wrap type="square"/>
        </v:shape>
      </w:pict>
    </w:r>
  </w:p>
  <w:p w:rsidR="001D36C8" w:rsidRPr="00E367C2" w:rsidRDefault="001D36C8" w:rsidP="00B1468D">
    <w:pPr>
      <w:ind w:left="1134"/>
      <w:jc w:val="center"/>
      <w:rPr>
        <w:rFonts w:ascii="Garamond" w:hAnsi="Garamond"/>
        <w:b/>
        <w:sz w:val="26"/>
        <w:szCs w:val="26"/>
      </w:rPr>
    </w:pPr>
    <w:r w:rsidRPr="00E367C2">
      <w:rPr>
        <w:rFonts w:ascii="Garamond" w:hAnsi="Garamond"/>
        <w:b/>
        <w:sz w:val="26"/>
        <w:szCs w:val="26"/>
      </w:rPr>
      <w:t>PREFEITURA MUNICIPAL DE NAVIRAÍ</w:t>
    </w:r>
  </w:p>
  <w:p w:rsidR="001D36C8" w:rsidRPr="00E367C2" w:rsidRDefault="001D36C8" w:rsidP="00B1468D">
    <w:pPr>
      <w:ind w:left="1134"/>
      <w:jc w:val="center"/>
      <w:rPr>
        <w:rFonts w:ascii="Garamond" w:hAnsi="Garamond"/>
        <w:b/>
        <w:sz w:val="26"/>
        <w:szCs w:val="26"/>
      </w:rPr>
    </w:pPr>
    <w:r w:rsidRPr="00E367C2">
      <w:rPr>
        <w:rFonts w:ascii="Garamond" w:hAnsi="Garamond"/>
        <w:b/>
        <w:sz w:val="26"/>
        <w:szCs w:val="26"/>
      </w:rPr>
      <w:t>ESTADO DE MATO GROSSO DO SUL</w:t>
    </w:r>
  </w:p>
  <w:p w:rsidR="001D36C8" w:rsidRPr="00E367C2" w:rsidRDefault="001D36C8" w:rsidP="00B1468D">
    <w:pPr>
      <w:ind w:left="1134"/>
      <w:jc w:val="center"/>
      <w:rPr>
        <w:rFonts w:ascii="Garamond" w:hAnsi="Garamond"/>
        <w:b/>
        <w:sz w:val="26"/>
        <w:szCs w:val="26"/>
      </w:rPr>
    </w:pPr>
    <w:r w:rsidRPr="00E367C2">
      <w:rPr>
        <w:rFonts w:ascii="Garamond" w:hAnsi="Garamond"/>
        <w:b/>
        <w:sz w:val="26"/>
        <w:szCs w:val="26"/>
      </w:rPr>
      <w:t>GERÊNCIA DE FINANÇAS</w:t>
    </w:r>
  </w:p>
  <w:p w:rsidR="001D36C8" w:rsidRPr="008D6521" w:rsidRDefault="006F2A8C" w:rsidP="00B1468D">
    <w:pPr>
      <w:pStyle w:val="Cabealho"/>
    </w:pPr>
    <w:r>
      <w:rPr>
        <w:noProof/>
      </w:rPr>
      <w:pict>
        <v:line id="_x0000_s1027" style="position:absolute;z-index:251657728" from="-6.05pt,10.75pt" to="455.95pt,10.75pt" strokecolor="green" strokeweight=".5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8ED"/>
    <w:multiLevelType w:val="multilevel"/>
    <w:tmpl w:val="FF6ED808"/>
    <w:lvl w:ilvl="0">
      <w:start w:val="14"/>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
    <w:nsid w:val="04DF2149"/>
    <w:multiLevelType w:val="multilevel"/>
    <w:tmpl w:val="F208E82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8142189"/>
    <w:multiLevelType w:val="hybridMultilevel"/>
    <w:tmpl w:val="53D6C57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09BB7A21"/>
    <w:multiLevelType w:val="multilevel"/>
    <w:tmpl w:val="0FCA06C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0EE75DBC"/>
    <w:multiLevelType w:val="multilevel"/>
    <w:tmpl w:val="F5B4A5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BE5063"/>
    <w:multiLevelType w:val="multilevel"/>
    <w:tmpl w:val="8B42D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5A2835"/>
    <w:multiLevelType w:val="multilevel"/>
    <w:tmpl w:val="882C7C6C"/>
    <w:lvl w:ilvl="0">
      <w:start w:val="1"/>
      <w:numFmt w:val="decimal"/>
      <w:lvlText w:val="%1"/>
      <w:lvlJc w:val="left"/>
      <w:pPr>
        <w:ind w:left="390" w:hanging="390"/>
      </w:pPr>
      <w:rPr>
        <w:rFonts w:cs="Times New Roman" w:hint="default"/>
        <w:b/>
        <w:color w:val="auto"/>
      </w:rPr>
    </w:lvl>
    <w:lvl w:ilvl="1">
      <w:start w:val="1"/>
      <w:numFmt w:val="decimal"/>
      <w:lvlText w:val="%1.%2"/>
      <w:lvlJc w:val="left"/>
      <w:pPr>
        <w:ind w:left="390" w:hanging="39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080" w:hanging="108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7">
    <w:nsid w:val="1645128E"/>
    <w:multiLevelType w:val="hybridMultilevel"/>
    <w:tmpl w:val="192E6D38"/>
    <w:lvl w:ilvl="0" w:tplc="914233EC">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16E7553B"/>
    <w:multiLevelType w:val="hybridMultilevel"/>
    <w:tmpl w:val="EF3EB95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195B5E65"/>
    <w:multiLevelType w:val="hybridMultilevel"/>
    <w:tmpl w:val="B6F8C93E"/>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1">
    <w:nsid w:val="1CFF1AE5"/>
    <w:multiLevelType w:val="hybridMultilevel"/>
    <w:tmpl w:val="695A1DAE"/>
    <w:lvl w:ilvl="0" w:tplc="FE743A54">
      <w:start w:val="1"/>
      <w:numFmt w:val="lowerLetter"/>
      <w:lvlText w:val="%1)"/>
      <w:lvlJc w:val="left"/>
      <w:pPr>
        <w:tabs>
          <w:tab w:val="num" w:pos="1353"/>
        </w:tabs>
        <w:ind w:left="1353"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2">
    <w:nsid w:val="1D19717F"/>
    <w:multiLevelType w:val="hybridMultilevel"/>
    <w:tmpl w:val="ED20A7A2"/>
    <w:lvl w:ilvl="0" w:tplc="F4CA891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1E1B2479"/>
    <w:multiLevelType w:val="multilevel"/>
    <w:tmpl w:val="BD8C5556"/>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E2777C0"/>
    <w:multiLevelType w:val="hybridMultilevel"/>
    <w:tmpl w:val="2A603440"/>
    <w:lvl w:ilvl="0" w:tplc="04160001">
      <w:start w:val="1"/>
      <w:numFmt w:val="bullet"/>
      <w:lvlText w:val=""/>
      <w:lvlJc w:val="left"/>
      <w:pPr>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nsid w:val="27105330"/>
    <w:multiLevelType w:val="hybridMultilevel"/>
    <w:tmpl w:val="2E9C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9">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nsid w:val="47926C6D"/>
    <w:multiLevelType w:val="multilevel"/>
    <w:tmpl w:val="B316C4E8"/>
    <w:lvl w:ilvl="0">
      <w:start w:val="2"/>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23">
    <w:nsid w:val="488963E0"/>
    <w:multiLevelType w:val="hybridMultilevel"/>
    <w:tmpl w:val="AA38939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D3D6343"/>
    <w:multiLevelType w:val="hybridMultilevel"/>
    <w:tmpl w:val="7EEA4404"/>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6">
    <w:nsid w:val="552D74EB"/>
    <w:multiLevelType w:val="multilevel"/>
    <w:tmpl w:val="4838F79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7">
    <w:nsid w:val="56636C21"/>
    <w:multiLevelType w:val="multilevel"/>
    <w:tmpl w:val="61322DF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8">
    <w:nsid w:val="582D7C8F"/>
    <w:multiLevelType w:val="multilevel"/>
    <w:tmpl w:val="802224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A495E98"/>
    <w:multiLevelType w:val="multilevel"/>
    <w:tmpl w:val="596A9BA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nsid w:val="5A50776B"/>
    <w:multiLevelType w:val="hybridMultilevel"/>
    <w:tmpl w:val="86CA706A"/>
    <w:lvl w:ilvl="0" w:tplc="FB2C7CBA">
      <w:start w:val="1"/>
      <w:numFmt w:val="lowerLetter"/>
      <w:lvlText w:val="%1)"/>
      <w:lvlJc w:val="left"/>
      <w:pPr>
        <w:tabs>
          <w:tab w:val="num" w:pos="1353"/>
        </w:tabs>
        <w:ind w:left="1353"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592756"/>
    <w:multiLevelType w:val="hybridMultilevel"/>
    <w:tmpl w:val="90C8E56E"/>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34">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5">
    <w:nsid w:val="636279B5"/>
    <w:multiLevelType w:val="multilevel"/>
    <w:tmpl w:val="7B22246A"/>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nsid w:val="67630125"/>
    <w:multiLevelType w:val="hybridMultilevel"/>
    <w:tmpl w:val="4034A020"/>
    <w:lvl w:ilvl="0" w:tplc="B7ACB20A">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7">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8">
    <w:nsid w:val="6C3D2CC4"/>
    <w:multiLevelType w:val="hybridMultilevel"/>
    <w:tmpl w:val="D70ECCF0"/>
    <w:lvl w:ilvl="0" w:tplc="E306F3D4">
      <w:start w:val="1"/>
      <w:numFmt w:val="upperRoman"/>
      <w:lvlText w:val="%1 - "/>
      <w:lvlJc w:val="righ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1">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2">
    <w:nsid w:val="75EC22D4"/>
    <w:multiLevelType w:val="hybridMultilevel"/>
    <w:tmpl w:val="968046E2"/>
    <w:lvl w:ilvl="0" w:tplc="04160001">
      <w:start w:val="1"/>
      <w:numFmt w:val="bullet"/>
      <w:lvlText w:val=""/>
      <w:lvlJc w:val="left"/>
      <w:pPr>
        <w:ind w:left="874" w:hanging="360"/>
      </w:pPr>
      <w:rPr>
        <w:rFonts w:ascii="Symbol" w:hAnsi="Symbol" w:hint="default"/>
      </w:rPr>
    </w:lvl>
    <w:lvl w:ilvl="1" w:tplc="04160003" w:tentative="1">
      <w:start w:val="1"/>
      <w:numFmt w:val="bullet"/>
      <w:lvlText w:val="o"/>
      <w:lvlJc w:val="left"/>
      <w:pPr>
        <w:ind w:left="1594" w:hanging="360"/>
      </w:pPr>
      <w:rPr>
        <w:rFonts w:ascii="Courier New" w:hAnsi="Courier New" w:cs="Courier New" w:hint="default"/>
      </w:rPr>
    </w:lvl>
    <w:lvl w:ilvl="2" w:tplc="04160005" w:tentative="1">
      <w:start w:val="1"/>
      <w:numFmt w:val="bullet"/>
      <w:lvlText w:val=""/>
      <w:lvlJc w:val="left"/>
      <w:pPr>
        <w:ind w:left="2314" w:hanging="360"/>
      </w:pPr>
      <w:rPr>
        <w:rFonts w:ascii="Wingdings" w:hAnsi="Wingdings" w:hint="default"/>
      </w:rPr>
    </w:lvl>
    <w:lvl w:ilvl="3" w:tplc="04160001" w:tentative="1">
      <w:start w:val="1"/>
      <w:numFmt w:val="bullet"/>
      <w:lvlText w:val=""/>
      <w:lvlJc w:val="left"/>
      <w:pPr>
        <w:ind w:left="3034" w:hanging="360"/>
      </w:pPr>
      <w:rPr>
        <w:rFonts w:ascii="Symbol" w:hAnsi="Symbol" w:hint="default"/>
      </w:rPr>
    </w:lvl>
    <w:lvl w:ilvl="4" w:tplc="04160003" w:tentative="1">
      <w:start w:val="1"/>
      <w:numFmt w:val="bullet"/>
      <w:lvlText w:val="o"/>
      <w:lvlJc w:val="left"/>
      <w:pPr>
        <w:ind w:left="3754" w:hanging="360"/>
      </w:pPr>
      <w:rPr>
        <w:rFonts w:ascii="Courier New" w:hAnsi="Courier New" w:cs="Courier New" w:hint="default"/>
      </w:rPr>
    </w:lvl>
    <w:lvl w:ilvl="5" w:tplc="04160005" w:tentative="1">
      <w:start w:val="1"/>
      <w:numFmt w:val="bullet"/>
      <w:lvlText w:val=""/>
      <w:lvlJc w:val="left"/>
      <w:pPr>
        <w:ind w:left="4474" w:hanging="360"/>
      </w:pPr>
      <w:rPr>
        <w:rFonts w:ascii="Wingdings" w:hAnsi="Wingdings" w:hint="default"/>
      </w:rPr>
    </w:lvl>
    <w:lvl w:ilvl="6" w:tplc="04160001" w:tentative="1">
      <w:start w:val="1"/>
      <w:numFmt w:val="bullet"/>
      <w:lvlText w:val=""/>
      <w:lvlJc w:val="left"/>
      <w:pPr>
        <w:ind w:left="5194" w:hanging="360"/>
      </w:pPr>
      <w:rPr>
        <w:rFonts w:ascii="Symbol" w:hAnsi="Symbol" w:hint="default"/>
      </w:rPr>
    </w:lvl>
    <w:lvl w:ilvl="7" w:tplc="04160003" w:tentative="1">
      <w:start w:val="1"/>
      <w:numFmt w:val="bullet"/>
      <w:lvlText w:val="o"/>
      <w:lvlJc w:val="left"/>
      <w:pPr>
        <w:ind w:left="5914" w:hanging="360"/>
      </w:pPr>
      <w:rPr>
        <w:rFonts w:ascii="Courier New" w:hAnsi="Courier New" w:cs="Courier New" w:hint="default"/>
      </w:rPr>
    </w:lvl>
    <w:lvl w:ilvl="8" w:tplc="04160005" w:tentative="1">
      <w:start w:val="1"/>
      <w:numFmt w:val="bullet"/>
      <w:lvlText w:val=""/>
      <w:lvlJc w:val="left"/>
      <w:pPr>
        <w:ind w:left="6634" w:hanging="360"/>
      </w:pPr>
      <w:rPr>
        <w:rFonts w:ascii="Wingdings" w:hAnsi="Wingdings" w:hint="default"/>
      </w:rPr>
    </w:lvl>
  </w:abstractNum>
  <w:abstractNum w:abstractNumId="43">
    <w:nsid w:val="7B634DE4"/>
    <w:multiLevelType w:val="multilevel"/>
    <w:tmpl w:val="3C4E021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FC112B"/>
    <w:multiLevelType w:val="multilevel"/>
    <w:tmpl w:val="AA4E0E68"/>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6">
    <w:nsid w:val="7EB83BE4"/>
    <w:multiLevelType w:val="hybridMultilevel"/>
    <w:tmpl w:val="99606EFE"/>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0"/>
  </w:num>
  <w:num w:numId="3">
    <w:abstractNumId w:val="27"/>
  </w:num>
  <w:num w:numId="4">
    <w:abstractNumId w:val="9"/>
  </w:num>
  <w:num w:numId="5">
    <w:abstractNumId w:val="11"/>
  </w:num>
  <w:num w:numId="6">
    <w:abstractNumId w:val="41"/>
  </w:num>
  <w:num w:numId="7">
    <w:abstractNumId w:val="0"/>
  </w:num>
  <w:num w:numId="8">
    <w:abstractNumId w:val="30"/>
  </w:num>
  <w:num w:numId="9">
    <w:abstractNumId w:val="15"/>
  </w:num>
  <w:num w:numId="10">
    <w:abstractNumId w:val="38"/>
  </w:num>
  <w:num w:numId="11">
    <w:abstractNumId w:val="39"/>
  </w:num>
  <w:num w:numId="12">
    <w:abstractNumId w:val="34"/>
  </w:num>
  <w:num w:numId="13">
    <w:abstractNumId w:val="42"/>
  </w:num>
  <w:num w:numId="14">
    <w:abstractNumId w:val="20"/>
  </w:num>
  <w:num w:numId="15">
    <w:abstractNumId w:val="23"/>
  </w:num>
  <w:num w:numId="16">
    <w:abstractNumId w:val="2"/>
  </w:num>
  <w:num w:numId="17">
    <w:abstractNumId w:val="32"/>
  </w:num>
  <w:num w:numId="18">
    <w:abstractNumId w:val="14"/>
  </w:num>
  <w:num w:numId="19">
    <w:abstractNumId w:val="25"/>
  </w:num>
  <w:num w:numId="20">
    <w:abstractNumId w:val="16"/>
  </w:num>
  <w:num w:numId="21">
    <w:abstractNumId w:val="17"/>
  </w:num>
  <w:num w:numId="22">
    <w:abstractNumId w:val="37"/>
  </w:num>
  <w:num w:numId="23">
    <w:abstractNumId w:val="21"/>
  </w:num>
  <w:num w:numId="24">
    <w:abstractNumId w:val="18"/>
  </w:num>
  <w:num w:numId="25">
    <w:abstractNumId w:val="33"/>
  </w:num>
  <w:num w:numId="26">
    <w:abstractNumId w:val="19"/>
  </w:num>
  <w:num w:numId="27">
    <w:abstractNumId w:val="44"/>
  </w:num>
  <w:num w:numId="28">
    <w:abstractNumId w:val="46"/>
  </w:num>
  <w:num w:numId="29">
    <w:abstractNumId w:val="6"/>
  </w:num>
  <w:num w:numId="30">
    <w:abstractNumId w:val="22"/>
  </w:num>
  <w:num w:numId="31">
    <w:abstractNumId w:val="3"/>
  </w:num>
  <w:num w:numId="32">
    <w:abstractNumId w:val="4"/>
  </w:num>
  <w:num w:numId="33">
    <w:abstractNumId w:val="5"/>
  </w:num>
  <w:num w:numId="34">
    <w:abstractNumId w:val="29"/>
  </w:num>
  <w:num w:numId="35">
    <w:abstractNumId w:val="24"/>
  </w:num>
  <w:num w:numId="36">
    <w:abstractNumId w:val="35"/>
  </w:num>
  <w:num w:numId="37">
    <w:abstractNumId w:val="1"/>
  </w:num>
  <w:num w:numId="38">
    <w:abstractNumId w:val="28"/>
  </w:num>
  <w:num w:numId="39">
    <w:abstractNumId w:val="13"/>
  </w:num>
  <w:num w:numId="40">
    <w:abstractNumId w:val="26"/>
  </w:num>
  <w:num w:numId="41">
    <w:abstractNumId w:val="45"/>
  </w:num>
  <w:num w:numId="42">
    <w:abstractNumId w:val="31"/>
  </w:num>
  <w:num w:numId="43">
    <w:abstractNumId w:val="36"/>
  </w:num>
  <w:num w:numId="44">
    <w:abstractNumId w:val="7"/>
  </w:num>
  <w:num w:numId="45">
    <w:abstractNumId w:val="12"/>
  </w:num>
  <w:num w:numId="46">
    <w:abstractNumId w:val="43"/>
  </w:num>
  <w:num w:numId="47">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2054"/>
    <o:shapelayout v:ext="edit">
      <o:idmap v:ext="edit" data="1"/>
    </o:shapelayout>
  </w:hdrShapeDefaults>
  <w:footnotePr>
    <w:footnote w:id="0"/>
    <w:footnote w:id="1"/>
  </w:footnotePr>
  <w:endnotePr>
    <w:endnote w:id="0"/>
    <w:endnote w:id="1"/>
  </w:endnotePr>
  <w:compat/>
  <w:rsids>
    <w:rsidRoot w:val="00580E76"/>
    <w:rsid w:val="000177EB"/>
    <w:rsid w:val="000601BD"/>
    <w:rsid w:val="0009482B"/>
    <w:rsid w:val="000A0B3B"/>
    <w:rsid w:val="000C26AC"/>
    <w:rsid w:val="000D13BB"/>
    <w:rsid w:val="001A54D5"/>
    <w:rsid w:val="001C0A2B"/>
    <w:rsid w:val="001D2310"/>
    <w:rsid w:val="001D36C8"/>
    <w:rsid w:val="002955D9"/>
    <w:rsid w:val="002A06DC"/>
    <w:rsid w:val="002C1BF2"/>
    <w:rsid w:val="003266A0"/>
    <w:rsid w:val="00355932"/>
    <w:rsid w:val="00391468"/>
    <w:rsid w:val="004B6060"/>
    <w:rsid w:val="004C3B22"/>
    <w:rsid w:val="004D563C"/>
    <w:rsid w:val="004D7B58"/>
    <w:rsid w:val="00504AA9"/>
    <w:rsid w:val="0052068B"/>
    <w:rsid w:val="00550655"/>
    <w:rsid w:val="00553873"/>
    <w:rsid w:val="00580E76"/>
    <w:rsid w:val="005F0031"/>
    <w:rsid w:val="00635782"/>
    <w:rsid w:val="006702AC"/>
    <w:rsid w:val="006C11FC"/>
    <w:rsid w:val="006F2A8C"/>
    <w:rsid w:val="00717573"/>
    <w:rsid w:val="007838E8"/>
    <w:rsid w:val="007B69AC"/>
    <w:rsid w:val="007C0E0A"/>
    <w:rsid w:val="008063E0"/>
    <w:rsid w:val="00832EAC"/>
    <w:rsid w:val="00961A75"/>
    <w:rsid w:val="00984229"/>
    <w:rsid w:val="00A51194"/>
    <w:rsid w:val="00AC32AD"/>
    <w:rsid w:val="00AD4265"/>
    <w:rsid w:val="00B1468D"/>
    <w:rsid w:val="00B83D96"/>
    <w:rsid w:val="00B87CA9"/>
    <w:rsid w:val="00C04CF3"/>
    <w:rsid w:val="00C70F3B"/>
    <w:rsid w:val="00CA52C5"/>
    <w:rsid w:val="00CE0074"/>
    <w:rsid w:val="00D12624"/>
    <w:rsid w:val="00D151F3"/>
    <w:rsid w:val="00D220A1"/>
    <w:rsid w:val="00D36ED6"/>
    <w:rsid w:val="00D91FEA"/>
    <w:rsid w:val="00DA62C8"/>
    <w:rsid w:val="00E64AE2"/>
    <w:rsid w:val="00ED0AFA"/>
    <w:rsid w:val="00ED1BDD"/>
    <w:rsid w:val="00F773F8"/>
    <w:rsid w:val="00F866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0E76"/>
    <w:pPr>
      <w:keepNext/>
      <w:ind w:left="0" w:firstLine="1134"/>
      <w:jc w:val="center"/>
      <w:outlineLvl w:val="0"/>
    </w:pPr>
    <w:rPr>
      <w:b/>
      <w:sz w:val="28"/>
    </w:rPr>
  </w:style>
  <w:style w:type="paragraph" w:styleId="Ttulo2">
    <w:name w:val="heading 2"/>
    <w:basedOn w:val="Normal"/>
    <w:next w:val="Normal"/>
    <w:link w:val="Ttulo2Char"/>
    <w:qFormat/>
    <w:rsid w:val="00580E76"/>
    <w:pPr>
      <w:keepNext/>
      <w:ind w:left="0" w:firstLine="0"/>
      <w:jc w:val="center"/>
      <w:outlineLvl w:val="1"/>
    </w:pPr>
    <w:rPr>
      <w:b/>
      <w:sz w:val="28"/>
    </w:rPr>
  </w:style>
  <w:style w:type="paragraph" w:styleId="Ttulo3">
    <w:name w:val="heading 3"/>
    <w:basedOn w:val="Normal"/>
    <w:next w:val="Normal"/>
    <w:link w:val="Ttulo3Char"/>
    <w:qFormat/>
    <w:rsid w:val="00580E76"/>
    <w:pPr>
      <w:keepNext/>
      <w:ind w:left="-567" w:right="-765" w:firstLine="0"/>
      <w:outlineLvl w:val="2"/>
    </w:pPr>
    <w:rPr>
      <w:rFonts w:ascii="Arial" w:hAnsi="Arial"/>
      <w:b/>
      <w:color w:val="FF0000"/>
      <w:sz w:val="22"/>
    </w:rPr>
  </w:style>
  <w:style w:type="paragraph" w:styleId="Ttulo4">
    <w:name w:val="heading 4"/>
    <w:basedOn w:val="Normal"/>
    <w:next w:val="Normal"/>
    <w:link w:val="Ttulo4Char"/>
    <w:qFormat/>
    <w:rsid w:val="00580E76"/>
    <w:pPr>
      <w:keepNext/>
      <w:ind w:left="-567" w:right="-765" w:firstLine="0"/>
      <w:outlineLvl w:val="3"/>
    </w:pPr>
    <w:rPr>
      <w:rFonts w:ascii="Arial" w:hAnsi="Arial"/>
      <w:b/>
      <w:sz w:val="22"/>
    </w:rPr>
  </w:style>
  <w:style w:type="paragraph" w:styleId="Ttulo5">
    <w:name w:val="heading 5"/>
    <w:basedOn w:val="Normal"/>
    <w:next w:val="Normal"/>
    <w:link w:val="Ttulo5Char"/>
    <w:qFormat/>
    <w:rsid w:val="00580E76"/>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580E76"/>
    <w:pPr>
      <w:keepNext/>
      <w:widowControl w:val="0"/>
      <w:ind w:left="0" w:right="-289" w:firstLine="0"/>
      <w:jc w:val="center"/>
      <w:outlineLvl w:val="5"/>
    </w:pPr>
    <w:rPr>
      <w:rFonts w:ascii="Arial" w:hAnsi="Arial"/>
      <w:b/>
      <w:sz w:val="22"/>
    </w:rPr>
  </w:style>
  <w:style w:type="paragraph" w:styleId="Ttulo7">
    <w:name w:val="heading 7"/>
    <w:basedOn w:val="Normal"/>
    <w:next w:val="Normal"/>
    <w:link w:val="Ttulo7Char"/>
    <w:qFormat/>
    <w:rsid w:val="00580E76"/>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580E76"/>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580E76"/>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0E76"/>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580E76"/>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580E7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80E76"/>
    <w:rPr>
      <w:rFonts w:ascii="Arial" w:eastAsia="Times New Roman" w:hAnsi="Arial" w:cs="Times New Roman"/>
      <w:b/>
      <w:szCs w:val="20"/>
      <w:lang w:eastAsia="pt-BR"/>
    </w:rPr>
  </w:style>
  <w:style w:type="character" w:customStyle="1" w:styleId="Ttulo5Char">
    <w:name w:val="Título 5 Char"/>
    <w:basedOn w:val="Fontepargpadro"/>
    <w:link w:val="Ttulo5"/>
    <w:rsid w:val="00580E76"/>
    <w:rPr>
      <w:rFonts w:ascii="Arial" w:eastAsia="Times New Roman" w:hAnsi="Arial" w:cs="Times New Roman"/>
      <w:b/>
      <w:szCs w:val="20"/>
      <w:lang w:eastAsia="pt-BR"/>
    </w:rPr>
  </w:style>
  <w:style w:type="character" w:customStyle="1" w:styleId="Ttulo6Char">
    <w:name w:val="Título 6 Char"/>
    <w:basedOn w:val="Fontepargpadro"/>
    <w:link w:val="Ttulo6"/>
    <w:rsid w:val="00580E76"/>
    <w:rPr>
      <w:rFonts w:ascii="Arial" w:eastAsia="Times New Roman" w:hAnsi="Arial" w:cs="Times New Roman"/>
      <w:b/>
      <w:szCs w:val="20"/>
      <w:lang w:eastAsia="pt-BR"/>
    </w:rPr>
  </w:style>
  <w:style w:type="character" w:customStyle="1" w:styleId="Ttulo7Char">
    <w:name w:val="Título 7 Char"/>
    <w:basedOn w:val="Fontepargpadro"/>
    <w:link w:val="Ttulo7"/>
    <w:rsid w:val="00580E76"/>
    <w:rPr>
      <w:rFonts w:ascii="Arial" w:eastAsia="Times New Roman" w:hAnsi="Arial" w:cs="Times New Roman"/>
      <w:szCs w:val="20"/>
      <w:u w:val="single"/>
      <w:lang w:eastAsia="pt-BR"/>
    </w:rPr>
  </w:style>
  <w:style w:type="character" w:customStyle="1" w:styleId="Ttulo8Char">
    <w:name w:val="Título 8 Char"/>
    <w:basedOn w:val="Fontepargpadro"/>
    <w:link w:val="Ttulo8"/>
    <w:rsid w:val="00580E76"/>
    <w:rPr>
      <w:rFonts w:ascii="Arial" w:eastAsia="Times New Roman" w:hAnsi="Arial" w:cs="Times New Roman"/>
      <w:b/>
      <w:szCs w:val="20"/>
      <w:lang w:eastAsia="pt-BR"/>
    </w:rPr>
  </w:style>
  <w:style w:type="character" w:customStyle="1" w:styleId="Ttulo9Char">
    <w:name w:val="Título 9 Char"/>
    <w:basedOn w:val="Fontepargpadro"/>
    <w:link w:val="Ttulo9"/>
    <w:rsid w:val="00580E76"/>
    <w:rPr>
      <w:rFonts w:ascii="Arial" w:eastAsia="Times New Roman" w:hAnsi="Arial" w:cs="Times New Roman"/>
      <w:b/>
      <w:sz w:val="20"/>
      <w:szCs w:val="20"/>
      <w:lang w:eastAsia="pt-BR"/>
    </w:rPr>
  </w:style>
  <w:style w:type="numbering" w:customStyle="1" w:styleId="Semlista1">
    <w:name w:val="Sem lista1"/>
    <w:next w:val="Semlista"/>
    <w:semiHidden/>
    <w:rsid w:val="00580E76"/>
  </w:style>
  <w:style w:type="character" w:styleId="Nmerodepgina">
    <w:name w:val="page number"/>
    <w:basedOn w:val="Fontepargpadro"/>
    <w:rsid w:val="00580E76"/>
  </w:style>
  <w:style w:type="paragraph" w:styleId="Rodap">
    <w:name w:val="footer"/>
    <w:basedOn w:val="Normal"/>
    <w:link w:val="RodapChar"/>
    <w:rsid w:val="00580E76"/>
    <w:pPr>
      <w:tabs>
        <w:tab w:val="center" w:pos="4419"/>
        <w:tab w:val="right" w:pos="8838"/>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580E76"/>
    <w:rPr>
      <w:rFonts w:ascii="Times New Roman" w:eastAsia="Times New Roman" w:hAnsi="Times New Roman" w:cs="Times New Roman"/>
      <w:sz w:val="20"/>
      <w:szCs w:val="20"/>
      <w:lang w:eastAsia="pt-BR"/>
    </w:rPr>
  </w:style>
  <w:style w:type="paragraph" w:styleId="Textoembloco">
    <w:name w:val="Block Text"/>
    <w:basedOn w:val="Normal"/>
    <w:rsid w:val="00580E76"/>
    <w:pPr>
      <w:ind w:left="-567" w:right="-765" w:firstLine="0"/>
    </w:pPr>
    <w:rPr>
      <w:rFonts w:ascii="Arial" w:hAnsi="Arial"/>
      <w:sz w:val="22"/>
    </w:rPr>
  </w:style>
  <w:style w:type="paragraph" w:styleId="Recuodecorpodetexto">
    <w:name w:val="Body Text Indent"/>
    <w:basedOn w:val="Normal"/>
    <w:link w:val="RecuodecorpodetextoChar"/>
    <w:rsid w:val="00580E76"/>
    <w:pPr>
      <w:ind w:left="0" w:firstLine="0"/>
    </w:pPr>
    <w:rPr>
      <w:snapToGrid w:val="0"/>
      <w:sz w:val="22"/>
    </w:rPr>
  </w:style>
  <w:style w:type="character" w:customStyle="1" w:styleId="RecuodecorpodetextoChar">
    <w:name w:val="Recuo de corpo de texto Char"/>
    <w:basedOn w:val="Fontepargpadro"/>
    <w:link w:val="Recuodecorpodetexto"/>
    <w:rsid w:val="00580E7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80E76"/>
    <w:pPr>
      <w:widowControl w:val="0"/>
      <w:ind w:left="0" w:right="-1" w:firstLine="0"/>
    </w:pPr>
    <w:rPr>
      <w:rFonts w:ascii="Arial" w:hAnsi="Arial"/>
      <w:sz w:val="22"/>
    </w:rPr>
  </w:style>
  <w:style w:type="character" w:customStyle="1" w:styleId="CorpodetextoChar">
    <w:name w:val="Corpo de texto Char"/>
    <w:basedOn w:val="Fontepargpadro"/>
    <w:link w:val="Corpodetexto"/>
    <w:rsid w:val="00580E76"/>
    <w:rPr>
      <w:rFonts w:ascii="Arial" w:eastAsia="Times New Roman" w:hAnsi="Arial" w:cs="Times New Roman"/>
      <w:szCs w:val="20"/>
      <w:lang w:eastAsia="pt-BR"/>
    </w:rPr>
  </w:style>
  <w:style w:type="paragraph" w:styleId="Recuodecorpodetexto3">
    <w:name w:val="Body Text Indent 3"/>
    <w:basedOn w:val="Normal"/>
    <w:link w:val="Recuodecorpodetexto3Char"/>
    <w:rsid w:val="00580E76"/>
    <w:pPr>
      <w:overflowPunct w:val="0"/>
      <w:autoSpaceDE w:val="0"/>
      <w:autoSpaceDN w:val="0"/>
      <w:adjustRightInd w:val="0"/>
      <w:ind w:left="708" w:firstLine="0"/>
      <w:textAlignment w:val="baseline"/>
    </w:pPr>
    <w:rPr>
      <w:rFonts w:ascii="Arial" w:hAnsi="Arial" w:cs="Arial"/>
      <w:i/>
      <w:iCs/>
      <w:sz w:val="23"/>
    </w:rPr>
  </w:style>
  <w:style w:type="character" w:customStyle="1" w:styleId="Recuodecorpodetexto3Char">
    <w:name w:val="Recuo de corpo de texto 3 Char"/>
    <w:basedOn w:val="Fontepargpadro"/>
    <w:link w:val="Recuodecorpodetexto3"/>
    <w:rsid w:val="00580E76"/>
    <w:rPr>
      <w:rFonts w:ascii="Arial" w:eastAsia="Times New Roman" w:hAnsi="Arial" w:cs="Arial"/>
      <w:i/>
      <w:iCs/>
      <w:sz w:val="23"/>
      <w:szCs w:val="20"/>
      <w:lang w:eastAsia="pt-BR"/>
    </w:rPr>
  </w:style>
  <w:style w:type="paragraph" w:styleId="Corpodetexto2">
    <w:name w:val="Body Text 2"/>
    <w:basedOn w:val="Normal"/>
    <w:link w:val="Corpodetexto2Char"/>
    <w:rsid w:val="00580E76"/>
    <w:pPr>
      <w:overflowPunct w:val="0"/>
      <w:autoSpaceDE w:val="0"/>
      <w:autoSpaceDN w:val="0"/>
      <w:adjustRightInd w:val="0"/>
      <w:ind w:left="0" w:right="-241" w:firstLine="0"/>
      <w:textAlignment w:val="baseline"/>
    </w:pPr>
    <w:rPr>
      <w:rFonts w:ascii="Arial" w:hAnsi="Arial"/>
      <w:sz w:val="21"/>
    </w:rPr>
  </w:style>
  <w:style w:type="character" w:customStyle="1" w:styleId="Corpodetexto2Char">
    <w:name w:val="Corpo de texto 2 Char"/>
    <w:basedOn w:val="Fontepargpadro"/>
    <w:link w:val="Corpodetexto2"/>
    <w:rsid w:val="00580E76"/>
    <w:rPr>
      <w:rFonts w:ascii="Arial" w:eastAsia="Times New Roman" w:hAnsi="Arial" w:cs="Times New Roman"/>
      <w:sz w:val="21"/>
      <w:szCs w:val="20"/>
      <w:lang w:eastAsia="pt-BR"/>
    </w:rPr>
  </w:style>
  <w:style w:type="paragraph" w:styleId="Subttulo">
    <w:name w:val="Subtitle"/>
    <w:basedOn w:val="Normal"/>
    <w:link w:val="SubttuloChar"/>
    <w:qFormat/>
    <w:rsid w:val="00580E76"/>
    <w:pPr>
      <w:widowControl w:val="0"/>
      <w:ind w:left="0" w:firstLine="0"/>
      <w:jc w:val="center"/>
    </w:pPr>
    <w:rPr>
      <w:sz w:val="28"/>
    </w:rPr>
  </w:style>
  <w:style w:type="character" w:customStyle="1" w:styleId="SubttuloChar">
    <w:name w:val="Subtítulo Char"/>
    <w:basedOn w:val="Fontepargpadro"/>
    <w:link w:val="Subttulo"/>
    <w:rsid w:val="00580E76"/>
    <w:rPr>
      <w:rFonts w:ascii="Times New Roman" w:eastAsia="Times New Roman" w:hAnsi="Times New Roman" w:cs="Times New Roman"/>
      <w:sz w:val="28"/>
      <w:szCs w:val="20"/>
      <w:lang w:eastAsia="pt-BR"/>
    </w:rPr>
  </w:style>
  <w:style w:type="paragraph" w:styleId="Legenda">
    <w:name w:val="caption"/>
    <w:basedOn w:val="Normal"/>
    <w:next w:val="Normal"/>
    <w:qFormat/>
    <w:rsid w:val="00580E76"/>
    <w:pPr>
      <w:ind w:left="0" w:firstLine="0"/>
      <w:jc w:val="center"/>
    </w:pPr>
    <w:rPr>
      <w:b/>
      <w:color w:val="FF0000"/>
      <w:sz w:val="24"/>
    </w:rPr>
  </w:style>
  <w:style w:type="paragraph" w:styleId="Corpodetexto3">
    <w:name w:val="Body Text 3"/>
    <w:basedOn w:val="Normal"/>
    <w:link w:val="Corpodetexto3Char"/>
    <w:rsid w:val="00580E76"/>
    <w:pPr>
      <w:widowControl w:val="0"/>
      <w:tabs>
        <w:tab w:val="left" w:pos="0"/>
      </w:tabs>
      <w:overflowPunct w:val="0"/>
      <w:autoSpaceDE w:val="0"/>
      <w:autoSpaceDN w:val="0"/>
      <w:adjustRightInd w:val="0"/>
      <w:ind w:left="0" w:right="-618" w:firstLine="0"/>
      <w:textAlignment w:val="baseline"/>
    </w:pPr>
    <w:rPr>
      <w:sz w:val="23"/>
    </w:rPr>
  </w:style>
  <w:style w:type="character" w:customStyle="1" w:styleId="Corpodetexto3Char">
    <w:name w:val="Corpo de texto 3 Char"/>
    <w:basedOn w:val="Fontepargpadro"/>
    <w:link w:val="Corpodetexto3"/>
    <w:rsid w:val="00580E76"/>
    <w:rPr>
      <w:rFonts w:ascii="Times New Roman" w:eastAsia="Times New Roman" w:hAnsi="Times New Roman" w:cs="Times New Roman"/>
      <w:sz w:val="23"/>
      <w:szCs w:val="20"/>
      <w:lang w:eastAsia="pt-BR"/>
    </w:rPr>
  </w:style>
  <w:style w:type="paragraph" w:styleId="Recuodecorpodetexto2">
    <w:name w:val="Body Text Indent 2"/>
    <w:basedOn w:val="Normal"/>
    <w:link w:val="Recuodecorpodetexto2Char"/>
    <w:rsid w:val="00580E76"/>
    <w:pPr>
      <w:overflowPunct w:val="0"/>
      <w:autoSpaceDE w:val="0"/>
      <w:autoSpaceDN w:val="0"/>
      <w:adjustRightInd w:val="0"/>
      <w:ind w:left="705" w:hanging="705"/>
      <w:textAlignment w:val="baseline"/>
    </w:pPr>
    <w:rPr>
      <w:rFonts w:ascii="Arial" w:hAnsi="Arial" w:cs="Arial"/>
      <w:sz w:val="23"/>
    </w:rPr>
  </w:style>
  <w:style w:type="character" w:customStyle="1" w:styleId="Recuodecorpodetexto2Char">
    <w:name w:val="Recuo de corpo de texto 2 Char"/>
    <w:basedOn w:val="Fontepargpadro"/>
    <w:link w:val="Recuodecorpodetexto2"/>
    <w:rsid w:val="00580E76"/>
    <w:rPr>
      <w:rFonts w:ascii="Arial" w:eastAsia="Times New Roman" w:hAnsi="Arial" w:cs="Arial"/>
      <w:sz w:val="23"/>
      <w:szCs w:val="20"/>
      <w:lang w:eastAsia="pt-BR"/>
    </w:rPr>
  </w:style>
  <w:style w:type="paragraph" w:styleId="Cabealho">
    <w:name w:val="header"/>
    <w:basedOn w:val="Normal"/>
    <w:link w:val="CabealhoChar"/>
    <w:rsid w:val="00580E76"/>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580E76"/>
    <w:rPr>
      <w:rFonts w:ascii="Times New Roman" w:eastAsia="Times New Roman" w:hAnsi="Times New Roman" w:cs="Times New Roman"/>
      <w:sz w:val="20"/>
      <w:szCs w:val="20"/>
      <w:lang w:eastAsia="pt-BR"/>
    </w:rPr>
  </w:style>
  <w:style w:type="paragraph" w:styleId="NormalWeb">
    <w:name w:val="Normal (Web)"/>
    <w:basedOn w:val="Normal"/>
    <w:rsid w:val="00580E76"/>
    <w:pPr>
      <w:spacing w:before="100" w:beforeAutospacing="1" w:after="100" w:afterAutospacing="1"/>
      <w:ind w:left="0" w:firstLine="0"/>
      <w:jc w:val="left"/>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580E76"/>
    <w:pPr>
      <w:ind w:left="0" w:firstLine="0"/>
      <w:jc w:val="left"/>
    </w:pPr>
    <w:rPr>
      <w:rFonts w:ascii="Tahoma" w:hAnsi="Tahoma" w:cs="Tahoma"/>
      <w:sz w:val="16"/>
      <w:szCs w:val="16"/>
    </w:rPr>
  </w:style>
  <w:style w:type="character" w:customStyle="1" w:styleId="TextodebaloChar">
    <w:name w:val="Texto de balão Char"/>
    <w:basedOn w:val="Fontepargpadro"/>
    <w:link w:val="Textodebalo"/>
    <w:semiHidden/>
    <w:rsid w:val="00580E76"/>
    <w:rPr>
      <w:rFonts w:ascii="Tahoma" w:eastAsia="Times New Roman" w:hAnsi="Tahoma" w:cs="Tahoma"/>
      <w:sz w:val="16"/>
      <w:szCs w:val="16"/>
      <w:lang w:eastAsia="pt-BR"/>
    </w:rPr>
  </w:style>
  <w:style w:type="paragraph" w:styleId="Ttulo">
    <w:name w:val="Title"/>
    <w:basedOn w:val="Normal"/>
    <w:link w:val="TtuloChar"/>
    <w:qFormat/>
    <w:rsid w:val="00580E76"/>
    <w:pPr>
      <w:ind w:left="0" w:firstLine="0"/>
      <w:jc w:val="center"/>
    </w:pPr>
    <w:rPr>
      <w:rFonts w:ascii="Arial" w:hAnsi="Arial" w:cs="Arial"/>
      <w:b/>
      <w:bCs/>
      <w:color w:val="000000"/>
      <w:sz w:val="24"/>
      <w:szCs w:val="27"/>
    </w:rPr>
  </w:style>
  <w:style w:type="character" w:customStyle="1" w:styleId="TtuloChar">
    <w:name w:val="Título Char"/>
    <w:basedOn w:val="Fontepargpadro"/>
    <w:link w:val="Ttulo"/>
    <w:rsid w:val="00580E76"/>
    <w:rPr>
      <w:rFonts w:ascii="Arial" w:eastAsia="Times New Roman" w:hAnsi="Arial" w:cs="Arial"/>
      <w:b/>
      <w:bCs/>
      <w:color w:val="000000"/>
      <w:sz w:val="24"/>
      <w:szCs w:val="27"/>
      <w:lang w:eastAsia="pt-BR"/>
    </w:rPr>
  </w:style>
  <w:style w:type="paragraph" w:customStyle="1" w:styleId="Default">
    <w:name w:val="Default"/>
    <w:rsid w:val="00580E76"/>
    <w:pPr>
      <w:autoSpaceDE w:val="0"/>
      <w:autoSpaceDN w:val="0"/>
      <w:adjustRightInd w:val="0"/>
      <w:ind w:left="0" w:firstLine="0"/>
      <w:jc w:val="left"/>
    </w:pPr>
    <w:rPr>
      <w:rFonts w:ascii="Verdana" w:eastAsia="Times New Roman" w:hAnsi="Verdana" w:cs="Verdana"/>
      <w:color w:val="000000"/>
      <w:sz w:val="24"/>
      <w:szCs w:val="24"/>
      <w:lang w:eastAsia="pt-BR"/>
    </w:rPr>
  </w:style>
  <w:style w:type="character" w:styleId="Hyperlink">
    <w:name w:val="Hyperlink"/>
    <w:basedOn w:val="Fontepargpadro"/>
    <w:rsid w:val="00580E76"/>
    <w:rPr>
      <w:color w:val="0000FF"/>
      <w:u w:val="single"/>
    </w:rPr>
  </w:style>
  <w:style w:type="paragraph" w:styleId="MapadoDocumento">
    <w:name w:val="Document Map"/>
    <w:basedOn w:val="Normal"/>
    <w:link w:val="MapadoDocumentoChar"/>
    <w:semiHidden/>
    <w:rsid w:val="00580E76"/>
    <w:pPr>
      <w:shd w:val="clear" w:color="auto" w:fill="000080"/>
      <w:overflowPunct w:val="0"/>
      <w:autoSpaceDE w:val="0"/>
      <w:autoSpaceDN w:val="0"/>
      <w:adjustRightInd w:val="0"/>
      <w:ind w:left="0" w:firstLine="0"/>
      <w:jc w:val="left"/>
      <w:textAlignment w:val="baseline"/>
    </w:pPr>
    <w:rPr>
      <w:rFonts w:ascii="Tahoma" w:hAnsi="Tahoma" w:cs="Tahoma"/>
    </w:rPr>
  </w:style>
  <w:style w:type="character" w:customStyle="1" w:styleId="MapadoDocumentoChar">
    <w:name w:val="Mapa do Documento Char"/>
    <w:basedOn w:val="Fontepargpadro"/>
    <w:link w:val="MapadoDocumento"/>
    <w:semiHidden/>
    <w:rsid w:val="00580E76"/>
    <w:rPr>
      <w:rFonts w:ascii="Tahoma" w:eastAsia="Times New Roman" w:hAnsi="Tahoma" w:cs="Tahoma"/>
      <w:sz w:val="20"/>
      <w:szCs w:val="20"/>
      <w:shd w:val="clear" w:color="auto" w:fill="000080"/>
      <w:lang w:eastAsia="pt-BR"/>
    </w:rPr>
  </w:style>
  <w:style w:type="paragraph" w:styleId="PargrafodaLista">
    <w:name w:val="List Paragraph"/>
    <w:basedOn w:val="Normal"/>
    <w:uiPriority w:val="34"/>
    <w:qFormat/>
    <w:rsid w:val="001D2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4775-FA34-4963-8F33-7AA87649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10769</Words>
  <Characters>58154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2014-12-04T14:55:00Z</cp:lastPrinted>
  <dcterms:created xsi:type="dcterms:W3CDTF">2015-01-22T18:15:00Z</dcterms:created>
  <dcterms:modified xsi:type="dcterms:W3CDTF">2015-01-22T18:15:00Z</dcterms:modified>
</cp:coreProperties>
</file>