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346E00">
        <w:rPr>
          <w:rFonts w:ascii="Verdana" w:hAnsi="Verdana"/>
          <w:sz w:val="16"/>
          <w:lang w:val="pt-BR"/>
        </w:rPr>
        <w:t>9</w:t>
      </w:r>
      <w:r w:rsidR="000B4F4A">
        <w:rPr>
          <w:rFonts w:ascii="Verdana" w:hAnsi="Verdana"/>
          <w:sz w:val="16"/>
          <w:lang w:val="pt-BR"/>
        </w:rPr>
        <w:t>7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D57B81" w:rsidRPr="00F951BC">
        <w:rPr>
          <w:rFonts w:ascii="Verdana" w:hAnsi="Verdana"/>
          <w:sz w:val="16"/>
          <w:szCs w:val="16"/>
        </w:rPr>
        <w:t>2</w:t>
      </w:r>
      <w:r w:rsidR="000B4F4A">
        <w:rPr>
          <w:rFonts w:ascii="Verdana" w:hAnsi="Verdana"/>
          <w:sz w:val="16"/>
          <w:szCs w:val="16"/>
        </w:rPr>
        <w:t>80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E4C21" w:rsidRPr="00F951BC">
        <w:rPr>
          <w:rFonts w:ascii="Verdana" w:hAnsi="Verdana"/>
          <w:sz w:val="16"/>
          <w:szCs w:val="16"/>
        </w:rPr>
        <w:t>0</w:t>
      </w:r>
      <w:r w:rsidR="00346E00">
        <w:rPr>
          <w:rFonts w:ascii="Verdana" w:hAnsi="Verdana"/>
          <w:sz w:val="16"/>
          <w:szCs w:val="16"/>
        </w:rPr>
        <w:t>9</w:t>
      </w:r>
      <w:r w:rsidR="000B4F4A">
        <w:rPr>
          <w:rFonts w:ascii="Verdana" w:hAnsi="Verdana"/>
          <w:sz w:val="16"/>
          <w:szCs w:val="16"/>
        </w:rPr>
        <w:t>7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0B4F4A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Pr="000B4F4A">
        <w:rPr>
          <w:rFonts w:ascii="Verdana" w:hAnsi="Verdana" w:cs="Arial"/>
          <w:sz w:val="16"/>
          <w:szCs w:val="16"/>
        </w:rPr>
        <w:t>AQUISIÇÃO DE REFEIÇÕES COMPLETAS (SELF-SERVICE), PARA ATENDER OS PACIENTES QUE REALIZAM TRATAMENTO DE HEMODIÁLISE EM DOURADOS – MS.</w:t>
      </w:r>
    </w:p>
    <w:p w:rsidR="000B4F4A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Pr="000B4F4A">
        <w:rPr>
          <w:rFonts w:ascii="Verdana" w:hAnsi="Verdana" w:cs="Arial"/>
          <w:sz w:val="16"/>
          <w:szCs w:val="16"/>
        </w:rPr>
        <w:t xml:space="preserve"> MARIA APARECIDA ALEIXO - ME. </w:t>
      </w:r>
    </w:p>
    <w:p w:rsidR="000B4F4A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13.479.638/0001-07. </w:t>
      </w:r>
    </w:p>
    <w:p w:rsidR="000B4F4A" w:rsidRDefault="000B4F4A" w:rsidP="002A7E25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</w:p>
    <w:p w:rsidR="000B4F4A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D17495">
        <w:rPr>
          <w:rFonts w:ascii="Verdana" w:hAnsi="Verdana" w:cs="Arial"/>
          <w:sz w:val="16"/>
          <w:szCs w:val="16"/>
        </w:rPr>
        <w:t>48.000,00 (QUARENTA E OITO MIL REAIS)</w:t>
      </w:r>
    </w:p>
    <w:p w:rsidR="000B4F4A" w:rsidRPr="000B4F4A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10.01.10.301.0504.2.027-33.90.39 (R 3539).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2A7E25">
        <w:rPr>
          <w:rFonts w:ascii="Verdana" w:hAnsi="Verdana"/>
          <w:sz w:val="16"/>
          <w:szCs w:val="16"/>
        </w:rPr>
        <w:t>1</w:t>
      </w:r>
      <w:r w:rsidR="00BD3C5B">
        <w:rPr>
          <w:rFonts w:ascii="Verdana" w:hAnsi="Verdana"/>
          <w:sz w:val="16"/>
          <w:szCs w:val="16"/>
        </w:rPr>
        <w:t>8</w:t>
      </w:r>
      <w:r w:rsidR="00D57B81">
        <w:rPr>
          <w:rFonts w:ascii="Verdana" w:hAnsi="Verdana"/>
          <w:sz w:val="16"/>
          <w:szCs w:val="16"/>
        </w:rPr>
        <w:t>/07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A0" w:rsidRDefault="003623A0" w:rsidP="0091008A">
      <w:r>
        <w:separator/>
      </w:r>
    </w:p>
  </w:endnote>
  <w:endnote w:type="continuationSeparator" w:id="0">
    <w:p w:rsidR="003623A0" w:rsidRDefault="003623A0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A0" w:rsidRDefault="003623A0" w:rsidP="0091008A">
      <w:r>
        <w:separator/>
      </w:r>
    </w:p>
  </w:footnote>
  <w:footnote w:type="continuationSeparator" w:id="0">
    <w:p w:rsidR="003623A0" w:rsidRDefault="003623A0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5643E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097/2017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2017-07-19T17:59:00Z</dcterms:created>
  <dcterms:modified xsi:type="dcterms:W3CDTF">2017-07-19T17:59:00Z</dcterms:modified>
</cp:coreProperties>
</file>