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>
        <w:rPr>
          <w:rFonts w:ascii="Verdana" w:hAnsi="Verdana" w:cs="Verdana"/>
          <w:sz w:val="18"/>
          <w:szCs w:val="18"/>
          <w:lang w:val="pt-BR"/>
        </w:rPr>
        <w:t>0</w:t>
      </w:r>
      <w:r w:rsidR="00A26720">
        <w:rPr>
          <w:rFonts w:ascii="Verdana" w:hAnsi="Verdana" w:cs="Verdana"/>
          <w:sz w:val="18"/>
          <w:szCs w:val="18"/>
          <w:lang w:val="pt-BR"/>
        </w:rPr>
        <w:t>88</w:t>
      </w:r>
      <w:r>
        <w:rPr>
          <w:rFonts w:ascii="Verdana" w:hAnsi="Verdana" w:cs="Verdana"/>
          <w:sz w:val="18"/>
          <w:szCs w:val="18"/>
          <w:lang w:val="pt-BR"/>
        </w:rPr>
        <w:t>/2017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IV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A26720">
        <w:rPr>
          <w:rFonts w:ascii="Verdana" w:hAnsi="Verdana" w:cs="Verdana"/>
          <w:b/>
          <w:bCs/>
          <w:sz w:val="18"/>
          <w:szCs w:val="18"/>
        </w:rPr>
        <w:t>258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/2017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="00A26720">
        <w:rPr>
          <w:rFonts w:ascii="Verdana" w:hAnsi="Verdana" w:cs="Verdana"/>
          <w:b/>
          <w:bCs/>
          <w:sz w:val="18"/>
          <w:szCs w:val="18"/>
        </w:rPr>
        <w:t>0</w:t>
      </w:r>
      <w:r w:rsidR="00A26720">
        <w:rPr>
          <w:rFonts w:ascii="Verdana" w:hAnsi="Verdana" w:cs="Verdana"/>
          <w:b/>
          <w:sz w:val="18"/>
          <w:szCs w:val="18"/>
        </w:rPr>
        <w:t>88</w:t>
      </w:r>
      <w:r w:rsidRPr="00C65CC9">
        <w:rPr>
          <w:rFonts w:ascii="Verdana" w:hAnsi="Verdana" w:cs="Verdana"/>
          <w:b/>
          <w:sz w:val="18"/>
          <w:szCs w:val="18"/>
        </w:rPr>
        <w:t>/2017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A8626C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A8626C" w:rsidRPr="00A8626C">
        <w:rPr>
          <w:rFonts w:ascii="Verdana" w:hAnsi="Verdana" w:cs="Verdana"/>
          <w:sz w:val="18"/>
          <w:szCs w:val="18"/>
        </w:rPr>
        <w:t>CONTRATAÇÃO DE EMPRESA ESPECIALIZADA PARA A REALIZAÇÃO DE SERVIÇOS DE EXAMES DE RESSONÂNCIAS MAGNÉTICAS EM CUMPRIMENTO DE AÇÕES JUDICIAIS INGRESSADAS CONTRA A ADMINISTRAÇÃO PÚBLICA</w:t>
      </w:r>
      <w:r w:rsidR="00386E4C">
        <w:rPr>
          <w:rFonts w:ascii="Verdana" w:hAnsi="Verdana" w:cs="Verdana"/>
          <w:sz w:val="18"/>
          <w:szCs w:val="18"/>
        </w:rPr>
        <w:t>.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Pr="00DA1E89">
        <w:rPr>
          <w:rFonts w:ascii="Verdana" w:hAnsi="Verdana" w:cs="Verdana"/>
          <w:sz w:val="18"/>
          <w:szCs w:val="18"/>
        </w:rPr>
        <w:t>FUNDO MUNICIPAL DE SAÚDE – DOTAÇ</w:t>
      </w:r>
      <w:r>
        <w:rPr>
          <w:rFonts w:ascii="Verdana" w:hAnsi="Verdana" w:cs="Verdana"/>
          <w:sz w:val="18"/>
          <w:szCs w:val="18"/>
        </w:rPr>
        <w:t>ÃO</w:t>
      </w:r>
      <w:r w:rsidRPr="00DA1E89">
        <w:rPr>
          <w:rFonts w:ascii="Verdana" w:hAnsi="Verdana" w:cs="Verdana"/>
          <w:sz w:val="18"/>
          <w:szCs w:val="18"/>
        </w:rPr>
        <w:t xml:space="preserve">: </w:t>
      </w:r>
      <w:r w:rsidRPr="008F4505">
        <w:rPr>
          <w:rFonts w:ascii="Verdana" w:hAnsi="Verdana" w:cs="Verdana"/>
          <w:sz w:val="18"/>
          <w:szCs w:val="18"/>
        </w:rPr>
        <w:t>10.01.10.122.0511.2.001-33.90.3</w:t>
      </w:r>
      <w:r w:rsidR="007D16B6">
        <w:rPr>
          <w:rFonts w:ascii="Verdana" w:hAnsi="Verdana" w:cs="Verdana"/>
          <w:sz w:val="18"/>
          <w:szCs w:val="18"/>
        </w:rPr>
        <w:t>9</w:t>
      </w:r>
      <w:r w:rsidRPr="008F4505">
        <w:rPr>
          <w:rFonts w:ascii="Verdana" w:hAnsi="Verdana" w:cs="Verdana"/>
          <w:sz w:val="18"/>
          <w:szCs w:val="18"/>
        </w:rPr>
        <w:t xml:space="preserve"> (R 3</w:t>
      </w:r>
      <w:r w:rsidR="007D16B6">
        <w:rPr>
          <w:rFonts w:ascii="Verdana" w:hAnsi="Verdana" w:cs="Verdana"/>
          <w:sz w:val="18"/>
          <w:szCs w:val="18"/>
        </w:rPr>
        <w:t>209</w:t>
      </w:r>
      <w:r w:rsidRPr="008F450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.</w:t>
      </w:r>
    </w:p>
    <w:p w:rsidR="00213A13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213A13" w:rsidRPr="00213A13">
        <w:rPr>
          <w:rFonts w:ascii="Verdana" w:hAnsi="Verdana" w:cs="Verdana"/>
          <w:sz w:val="18"/>
          <w:szCs w:val="18"/>
        </w:rPr>
        <w:t>ZUKOVSKI &amp; BILAQUI LTDA, CNPJ: 03.864.086/000</w:t>
      </w:r>
      <w:r w:rsidR="00386E4C">
        <w:rPr>
          <w:rFonts w:ascii="Verdana" w:hAnsi="Verdana" w:cs="Verdana"/>
          <w:sz w:val="18"/>
          <w:szCs w:val="18"/>
        </w:rPr>
        <w:t>2</w:t>
      </w:r>
      <w:r w:rsidR="00213A13" w:rsidRPr="00213A13">
        <w:rPr>
          <w:rFonts w:ascii="Verdana" w:hAnsi="Verdana" w:cs="Verdana"/>
          <w:sz w:val="18"/>
          <w:szCs w:val="18"/>
        </w:rPr>
        <w:t>-</w:t>
      </w:r>
      <w:r w:rsidR="00386E4C">
        <w:rPr>
          <w:rFonts w:ascii="Verdana" w:hAnsi="Verdana" w:cs="Verdana"/>
          <w:sz w:val="18"/>
          <w:szCs w:val="18"/>
        </w:rPr>
        <w:t>70</w:t>
      </w:r>
    </w:p>
    <w:p w:rsidR="007D16B6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b/>
          <w:bCs/>
          <w:sz w:val="18"/>
          <w:szCs w:val="18"/>
        </w:rPr>
        <w:t>VALOR TOTAL</w:t>
      </w:r>
      <w:r w:rsidR="00E41DA7">
        <w:rPr>
          <w:rFonts w:ascii="Verdana" w:hAnsi="Verdana" w:cs="Verdana"/>
          <w:b/>
          <w:bCs/>
          <w:sz w:val="18"/>
          <w:szCs w:val="18"/>
        </w:rPr>
        <w:t xml:space="preserve"> DAS DESPESAS</w:t>
      </w:r>
      <w:r w:rsidRPr="00FF77A1">
        <w:rPr>
          <w:rFonts w:ascii="Verdana" w:hAnsi="Verdana" w:cs="Verdana"/>
          <w:b/>
          <w:bCs/>
          <w:sz w:val="18"/>
          <w:szCs w:val="18"/>
        </w:rPr>
        <w:t>:</w:t>
      </w:r>
      <w:r w:rsidRPr="00FF77A1"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 xml:space="preserve">R$ </w:t>
      </w:r>
      <w:r w:rsidR="00A8626C" w:rsidRPr="00A8626C">
        <w:rPr>
          <w:rFonts w:ascii="Verdana" w:hAnsi="Verdana" w:cs="Verdana"/>
          <w:sz w:val="18"/>
          <w:szCs w:val="18"/>
        </w:rPr>
        <w:t>3.780,00</w:t>
      </w:r>
      <w:r w:rsidR="00A8626C" w:rsidRPr="00A8626C">
        <w:rPr>
          <w:rFonts w:ascii="Verdana" w:hAnsi="Verdana" w:cs="Verdana"/>
          <w:sz w:val="18"/>
          <w:szCs w:val="18"/>
        </w:rPr>
        <w:tab/>
        <w:t xml:space="preserve"> (três mil </w:t>
      </w:r>
      <w:r w:rsidR="00A8626C">
        <w:rPr>
          <w:rFonts w:ascii="Verdana" w:hAnsi="Verdana" w:cs="Verdana"/>
          <w:sz w:val="18"/>
          <w:szCs w:val="18"/>
        </w:rPr>
        <w:t xml:space="preserve">e </w:t>
      </w:r>
      <w:r w:rsidR="00A8626C" w:rsidRPr="00A8626C">
        <w:rPr>
          <w:rFonts w:ascii="Verdana" w:hAnsi="Verdana" w:cs="Verdana"/>
          <w:sz w:val="18"/>
          <w:szCs w:val="18"/>
        </w:rPr>
        <w:t>setecentos e oitenta reais)</w:t>
      </w:r>
      <w:r w:rsidR="007D16B6">
        <w:rPr>
          <w:rFonts w:ascii="Verdana" w:hAnsi="Verdana" w:cs="Verdana"/>
          <w:sz w:val="18"/>
          <w:szCs w:val="18"/>
        </w:rPr>
        <w:t>.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A8626C">
        <w:rPr>
          <w:rFonts w:ascii="Verdana" w:hAnsi="Verdana" w:cs="Verdana"/>
          <w:bCs/>
          <w:sz w:val="18"/>
          <w:szCs w:val="18"/>
        </w:rPr>
        <w:t>05 de Julho</w:t>
      </w:r>
      <w:r>
        <w:rPr>
          <w:rFonts w:ascii="Verdana" w:hAnsi="Verdana" w:cs="Verdana"/>
          <w:sz w:val="18"/>
          <w:szCs w:val="18"/>
        </w:rPr>
        <w:t xml:space="preserve"> de 2017</w:t>
      </w:r>
    </w:p>
    <w:p w:rsidR="00E835A7" w:rsidRPr="00DA1E89" w:rsidRDefault="00E835A7" w:rsidP="00A408A7">
      <w:pPr>
        <w:jc w:val="both"/>
      </w:pPr>
    </w:p>
    <w:p w:rsidR="00386E4C" w:rsidRPr="00386E4C" w:rsidRDefault="00386E4C" w:rsidP="00386E4C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386E4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EDVAN THIAGO BARROS BARBOSA</w:t>
      </w:r>
    </w:p>
    <w:p w:rsidR="00386E4C" w:rsidRPr="00386E4C" w:rsidRDefault="00386E4C" w:rsidP="00386E4C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386E4C">
        <w:rPr>
          <w:rFonts w:ascii="Verdana" w:hAnsi="Verdana" w:cs="Verdana"/>
          <w:bCs/>
          <w:i/>
          <w:iCs/>
          <w:color w:val="000000"/>
          <w:sz w:val="18"/>
          <w:szCs w:val="18"/>
        </w:rPr>
        <w:t>Gerente de Saúde e Ordenador de Despesas</w:t>
      </w:r>
    </w:p>
    <w:p w:rsidR="00213A13" w:rsidRPr="00386E4C" w:rsidRDefault="00386E4C" w:rsidP="00386E4C">
      <w:pPr>
        <w:jc w:val="both"/>
        <w:rPr>
          <w:rFonts w:ascii="Verdana" w:hAnsi="Verdana" w:cs="Verdana"/>
          <w:sz w:val="18"/>
          <w:szCs w:val="18"/>
        </w:rPr>
      </w:pPr>
      <w:r w:rsidRPr="00386E4C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063/2017</w:t>
      </w:r>
    </w:p>
    <w:p w:rsidR="00345C8F" w:rsidRDefault="00345C8F" w:rsidP="00A408A7">
      <w:pPr>
        <w:jc w:val="both"/>
        <w:rPr>
          <w:rFonts w:ascii="Verdana" w:hAnsi="Verdana" w:cs="Verdana"/>
          <w:sz w:val="18"/>
          <w:szCs w:val="18"/>
        </w:rPr>
      </w:pPr>
    </w:p>
    <w:p w:rsidR="00A8626C" w:rsidRPr="00386E4C" w:rsidRDefault="00A8626C" w:rsidP="00A408A7">
      <w:pPr>
        <w:jc w:val="both"/>
        <w:rPr>
          <w:rFonts w:ascii="Verdana" w:hAnsi="Verdana" w:cs="Verdana"/>
          <w:sz w:val="18"/>
          <w:szCs w:val="18"/>
        </w:rPr>
      </w:pPr>
    </w:p>
    <w:p w:rsidR="00E835A7" w:rsidRDefault="00E835A7" w:rsidP="00CB2DBA"/>
    <w:p w:rsidR="00E835A7" w:rsidRDefault="00E835A7" w:rsidP="00CB2DBA"/>
    <w:p w:rsidR="00345C8F" w:rsidRDefault="00345C8F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C5607"/>
    <w:rsid w:val="001E2B1D"/>
    <w:rsid w:val="001F0C44"/>
    <w:rsid w:val="0020285D"/>
    <w:rsid w:val="00202F17"/>
    <w:rsid w:val="00213A13"/>
    <w:rsid w:val="00217410"/>
    <w:rsid w:val="002236A0"/>
    <w:rsid w:val="0023098E"/>
    <w:rsid w:val="0023534F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C8F"/>
    <w:rsid w:val="00345D51"/>
    <w:rsid w:val="00365DCE"/>
    <w:rsid w:val="00372BE2"/>
    <w:rsid w:val="00374A9E"/>
    <w:rsid w:val="003752D7"/>
    <w:rsid w:val="00386E4C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17FB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26720"/>
    <w:rsid w:val="00A376ED"/>
    <w:rsid w:val="00A408A7"/>
    <w:rsid w:val="00A85C79"/>
    <w:rsid w:val="00A8626C"/>
    <w:rsid w:val="00A950D9"/>
    <w:rsid w:val="00AA2E24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65CC9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1DA7"/>
    <w:rsid w:val="00E471F4"/>
    <w:rsid w:val="00E53746"/>
    <w:rsid w:val="00E62C92"/>
    <w:rsid w:val="00E66638"/>
    <w:rsid w:val="00E71B6E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2017-07-07T20:31:00Z</dcterms:created>
  <dcterms:modified xsi:type="dcterms:W3CDTF">2017-07-07T20:33:00Z</dcterms:modified>
</cp:coreProperties>
</file>