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AD5B28">
        <w:rPr>
          <w:rFonts w:ascii="Verdana" w:hAnsi="Verdana"/>
          <w:sz w:val="16"/>
          <w:lang w:val="pt-BR"/>
        </w:rPr>
        <w:t>0</w:t>
      </w:r>
      <w:r w:rsidR="00457F90">
        <w:rPr>
          <w:rFonts w:ascii="Verdana" w:hAnsi="Verdana"/>
          <w:sz w:val="16"/>
          <w:lang w:val="pt-BR"/>
        </w:rPr>
        <w:t>31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57F90">
        <w:rPr>
          <w:rFonts w:ascii="Verdana" w:hAnsi="Verdana"/>
          <w:b/>
          <w:sz w:val="16"/>
        </w:rPr>
        <w:t xml:space="preserve"> 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57F90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57F90">
        <w:rPr>
          <w:rFonts w:ascii="Verdana" w:hAnsi="Verdana"/>
          <w:sz w:val="16"/>
          <w:szCs w:val="16"/>
        </w:rPr>
        <w:t>125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457F90">
        <w:rPr>
          <w:rFonts w:ascii="Verdana" w:hAnsi="Verdana"/>
          <w:sz w:val="16"/>
          <w:szCs w:val="16"/>
        </w:rPr>
        <w:t>31</w:t>
      </w:r>
      <w:r w:rsidR="005F69BF">
        <w:rPr>
          <w:rFonts w:ascii="Verdana" w:hAnsi="Verdana"/>
          <w:sz w:val="16"/>
          <w:szCs w:val="16"/>
        </w:rPr>
        <w:t>/2018</w:t>
      </w:r>
    </w:p>
    <w:p w:rsidR="006068A1" w:rsidRDefault="006068A1" w:rsidP="008203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457F90" w:rsidRPr="00457F90">
        <w:rPr>
          <w:rFonts w:ascii="Verdana" w:hAnsi="Verdana" w:cs="Arial"/>
          <w:sz w:val="16"/>
          <w:szCs w:val="16"/>
        </w:rPr>
        <w:t>AQUISIÇÃO DE MEDICAMENTOS EM CUMPRIMENTO A AÇÃO JUDICIAL INGRESSADA CONTRA A ADMINISTRAÇÃO PÚBLICA DO MUNICÍPIO CONFORME PEDIDO DE COMPRA N.º 53/2018/FARMÁCIA JUDICIAL</w:t>
      </w:r>
      <w:r w:rsidR="00457F90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457F90" w:rsidRPr="00457F90">
        <w:t xml:space="preserve"> </w:t>
      </w:r>
      <w:proofErr w:type="gramStart"/>
      <w:r w:rsidR="00457F90" w:rsidRPr="00457F90">
        <w:rPr>
          <w:rFonts w:ascii="Verdana" w:hAnsi="Verdana"/>
          <w:sz w:val="16"/>
          <w:szCs w:val="16"/>
        </w:rPr>
        <w:t>MOCA COMERCIO</w:t>
      </w:r>
      <w:proofErr w:type="gramEnd"/>
      <w:r w:rsidR="00457F90" w:rsidRPr="00457F90">
        <w:rPr>
          <w:rFonts w:ascii="Verdana" w:hAnsi="Verdana"/>
          <w:sz w:val="16"/>
          <w:szCs w:val="16"/>
        </w:rPr>
        <w:t xml:space="preserve"> DE MEDICAMENTOS LTDA - EPP, inscrita no CNPJ: 03.233.805/0001-73.</w:t>
      </w:r>
      <w:r>
        <w:rPr>
          <w:rFonts w:ascii="Verdana" w:hAnsi="Verdana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457F90" w:rsidRPr="00457F90">
        <w:rPr>
          <w:rFonts w:ascii="Verdana" w:hAnsi="Verdana" w:cs="Arial"/>
          <w:sz w:val="16"/>
          <w:szCs w:val="16"/>
        </w:rPr>
        <w:t>4.663,42 (QUATRO MIL SEISCENTOS E SESSENTA E TRES REAIS E QUARENTA E DOIS CENTAVOS).</w:t>
      </w:r>
      <w:r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 xml:space="preserve">10.01.10.122.0511.2.001-33.90.30 (R 1396). 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457F90">
        <w:rPr>
          <w:rFonts w:ascii="Verdana" w:hAnsi="Verdana"/>
          <w:sz w:val="16"/>
          <w:szCs w:val="16"/>
        </w:rPr>
        <w:t>11 de Abril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B" w:rsidRDefault="0091029B" w:rsidP="0091008A">
      <w:r>
        <w:separator/>
      </w:r>
    </w:p>
  </w:endnote>
  <w:endnote w:type="continuationSeparator" w:id="1">
    <w:p w:rsidR="0091029B" w:rsidRDefault="0091029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B" w:rsidRDefault="0091029B" w:rsidP="0091008A">
      <w:r>
        <w:separator/>
      </w:r>
    </w:p>
  </w:footnote>
  <w:footnote w:type="continuationSeparator" w:id="1">
    <w:p w:rsidR="0091029B" w:rsidRDefault="0091029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2D77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57F90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068A1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3D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D5B28"/>
    <w:rsid w:val="00AE3B37"/>
    <w:rsid w:val="00AE521F"/>
    <w:rsid w:val="00B06088"/>
    <w:rsid w:val="00B1705A"/>
    <w:rsid w:val="00B25B0C"/>
    <w:rsid w:val="00B30094"/>
    <w:rsid w:val="00B32484"/>
    <w:rsid w:val="00B43383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07C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71FD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2018-04-12T14:52:00Z</dcterms:created>
  <dcterms:modified xsi:type="dcterms:W3CDTF">2018-04-12T14:52:00Z</dcterms:modified>
</cp:coreProperties>
</file>